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rPr>
        <w:id w:val="40701506"/>
        <w:docPartObj>
          <w:docPartGallery w:val="Cover Pages"/>
          <w:docPartUnique/>
        </w:docPartObj>
      </w:sdtPr>
      <w:sdtEndPr>
        <w:rPr>
          <w:rFonts w:cstheme="majorBidi"/>
          <w:b/>
          <w:color w:val="1F497D" w:themeColor="text2"/>
          <w:sz w:val="72"/>
          <w:szCs w:val="72"/>
          <w:highlight w:val="yellow"/>
        </w:rPr>
      </w:sdtEndPr>
      <w:sdtContent>
        <w:p w14:paraId="5669847A" w14:textId="2072E7A0" w:rsidR="00E52CFD" w:rsidRDefault="00E52CFD" w:rsidP="55B1767D">
          <w:pPr>
            <w:spacing w:after="240"/>
            <w:rPr>
              <w:rFonts w:eastAsiaTheme="majorEastAsia"/>
            </w:rPr>
          </w:pPr>
          <w:r>
            <w:rPr>
              <w:rFonts w:asciiTheme="majorHAnsi" w:hAnsiTheme="majorHAnsi"/>
              <w:noProof/>
              <w:color w:val="FFFFFF" w:themeColor="background1"/>
            </w:rPr>
            <w:drawing>
              <wp:anchor distT="0" distB="0" distL="118745" distR="118745" simplePos="0" relativeHeight="251661312" behindDoc="1" locked="0" layoutInCell="1" allowOverlap="1" wp14:anchorId="36CA1A14" wp14:editId="65E56A9E">
                <wp:simplePos x="0" y="0"/>
                <wp:positionH relativeFrom="page">
                  <wp:posOffset>363220</wp:posOffset>
                </wp:positionH>
                <wp:positionV relativeFrom="page">
                  <wp:posOffset>969010</wp:posOffset>
                </wp:positionV>
                <wp:extent cx="7043057" cy="9027886"/>
                <wp:effectExtent l="0" t="0" r="5715" b="0"/>
                <wp:wrapNone/>
                <wp:docPr id="15" name="Picture 15"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a:duotone>
                            <a:schemeClr val="bg2">
                              <a:shade val="45000"/>
                              <a:satMod val="135000"/>
                            </a:schemeClr>
                            <a:prstClr val="white"/>
                          </a:duotone>
                        </a:blip>
                        <a:srcRect b="2504"/>
                        <a:stretch>
                          <a:fillRect/>
                        </a:stretch>
                      </pic:blipFill>
                      <pic:spPr>
                        <a:xfrm>
                          <a:off x="0" y="0"/>
                          <a:ext cx="7043057" cy="9027886"/>
                        </a:xfrm>
                        <a:prstGeom prst="rect">
                          <a:avLst/>
                        </a:prstGeom>
                      </pic:spPr>
                    </pic:pic>
                  </a:graphicData>
                </a:graphic>
              </wp:anchor>
            </w:drawing>
          </w:r>
          <w:r w:rsidR="00456D3A">
            <w:rPr>
              <w:rFonts w:asciiTheme="majorHAnsi" w:eastAsia="Times New Roman" w:hAnsiTheme="majorHAnsi"/>
              <w:noProof/>
              <w:color w:val="FFFFFF" w:themeColor="background1"/>
            </w:rPr>
            <mc:AlternateContent>
              <mc:Choice Requires="wps">
                <w:drawing>
                  <wp:anchor distT="0" distB="0" distL="114300" distR="114300" simplePos="0" relativeHeight="251660288" behindDoc="1" locked="0" layoutInCell="1" allowOverlap="1" wp14:anchorId="67093D96" wp14:editId="1961FBF6">
                    <wp:simplePos x="0" y="0"/>
                    <wp:positionH relativeFrom="page">
                      <wp:posOffset>365760</wp:posOffset>
                    </wp:positionH>
                    <wp:positionV relativeFrom="page">
                      <wp:posOffset>365760</wp:posOffset>
                    </wp:positionV>
                    <wp:extent cx="7040880" cy="9326880"/>
                    <wp:effectExtent l="0" t="0" r="0" b="0"/>
                    <wp:wrapNone/>
                    <wp:docPr id="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994883">
                  <v:rect id="Rectangle 101" style="position:absolute;margin-left:28.8pt;margin-top:28.8pt;width:554.4pt;height:73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6dde8 [1304]" stroked="f" w14:anchorId="660AF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">
                    <v:fill type="gradient" color2="#8db3e2 [1311]" focus="100%" rotate="t"/>
                    <v:textbox inset=",7.2pt,,7.2pt"/>
                    <w10:wrap anchorx="page" anchory="page"/>
                  </v:rect>
                </w:pict>
              </mc:Fallback>
            </mc:AlternateContent>
          </w:r>
          <w:r w:rsidR="00456D3A">
            <w:rPr>
              <w:rFonts w:asciiTheme="majorHAnsi" w:eastAsia="Times New Roman" w:hAnsiTheme="majorHAnsi"/>
              <w:noProof/>
              <w:color w:val="FFFFFF" w:themeColor="background1"/>
            </w:rPr>
            <mc:AlternateContent>
              <mc:Choice Requires="wps">
                <w:drawing>
                  <wp:anchor distT="0" distB="0" distL="114300" distR="114300" simplePos="0" relativeHeight="251662336" behindDoc="0" locked="0" layoutInCell="1" allowOverlap="1" wp14:anchorId="688C9010" wp14:editId="4ECB8EBD">
                    <wp:simplePos x="0" y="0"/>
                    <wp:positionH relativeFrom="page">
                      <wp:posOffset>685800</wp:posOffset>
                    </wp:positionH>
                    <wp:positionV relativeFrom="page">
                      <wp:posOffset>1143000</wp:posOffset>
                    </wp:positionV>
                    <wp:extent cx="6515100" cy="2442845"/>
                    <wp:effectExtent l="0" t="0" r="0" b="0"/>
                    <wp:wrapNone/>
                    <wp:docPr id="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44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Arial"/>
                                    <w:color w:val="FFFFFF" w:themeColor="background1"/>
                                    <w:sz w:val="68"/>
                                    <w:szCs w:val="68"/>
                                  </w:rPr>
                                  <w:alias w:val="Title"/>
                                  <w:id w:val="40701513"/>
                                  <w:dataBinding w:prefixMappings="xmlns:ns0='http://purl.org/dc/elements/1.1/' xmlns:ns1='http://schemas.openxmlformats.org/package/2006/metadata/core-properties' " w:xpath="/ns1:coreProperties[1]/ns0:title[1]" w:storeItemID="{6C3C8BC8-F283-45AE-878A-BAB7291924A1}"/>
                                  <w:text/>
                                </w:sdtPr>
                                <w:sdtEndPr>
                                  <w:rPr>
                                    <w:b/>
                                  </w:rPr>
                                </w:sdtEndPr>
                                <w:sdtContent>
                                  <w:p w14:paraId="56E0685F" w14:textId="77777777" w:rsidR="004827BF" w:rsidRPr="00BE6788" w:rsidRDefault="004827BF">
                                    <w:pPr>
                                      <w:spacing w:after="40"/>
                                      <w:rPr>
                                        <w:rFonts w:eastAsiaTheme="majorEastAsia" w:cs="Arial"/>
                                        <w:b/>
                                        <w:color w:val="FFFFFF" w:themeColor="background1"/>
                                        <w:sz w:val="68"/>
                                        <w:szCs w:val="68"/>
                                      </w:rPr>
                                    </w:pPr>
                                    <w:r w:rsidRPr="00BE6788">
                                      <w:rPr>
                                        <w:rFonts w:eastAsiaTheme="majorEastAsia" w:cs="Arial"/>
                                        <w:color w:val="FFFFFF" w:themeColor="background1"/>
                                        <w:sz w:val="68"/>
                                        <w:szCs w:val="68"/>
                                      </w:rPr>
                                      <w:t>University of Toronto Respirology Training Program</w:t>
                                    </w:r>
                                  </w:p>
                                </w:sdtContent>
                              </w:sdt>
                              <w:sdt>
                                <w:sdtPr>
                                  <w:rPr>
                                    <w:rFonts w:cs="Arial"/>
                                    <w:b/>
                                    <w:noProof/>
                                    <w:color w:val="FFFFFF" w:themeColor="background1"/>
                                    <w:sz w:val="40"/>
                                    <w:szCs w:val="40"/>
                                  </w:rPr>
                                  <w:alias w:val="Subtitle"/>
                                  <w:tag w:val="Subtitle"/>
                                  <w:id w:val="40701514"/>
                                  <w:text/>
                                </w:sdtPr>
                                <w:sdtEndPr/>
                                <w:sdtContent>
                                  <w:p w14:paraId="7A10E491" w14:textId="77777777" w:rsidR="004827BF" w:rsidRPr="00BE6788" w:rsidRDefault="004827BF">
                                    <w:pPr>
                                      <w:spacing w:after="440"/>
                                      <w:rPr>
                                        <w:rFonts w:cs="Arial"/>
                                        <w:b/>
                                        <w:noProof/>
                                        <w:color w:val="FFFFFF" w:themeColor="background1"/>
                                        <w:sz w:val="40"/>
                                        <w:szCs w:val="40"/>
                                      </w:rPr>
                                    </w:pPr>
                                    <w:r w:rsidRPr="00BE6788">
                                      <w:rPr>
                                        <w:rFonts w:cs="Arial"/>
                                        <w:b/>
                                        <w:noProof/>
                                        <w:color w:val="FFFFFF" w:themeColor="background1"/>
                                        <w:sz w:val="40"/>
                                        <w:szCs w:val="40"/>
                                      </w:rPr>
                                      <w:t>Resident Orientation Manual 202</w:t>
                                    </w:r>
                                    <w:r w:rsidR="00EB1C1E" w:rsidRPr="00BE6788">
                                      <w:rPr>
                                        <w:rFonts w:cs="Arial"/>
                                        <w:b/>
                                        <w:noProof/>
                                        <w:color w:val="FFFFFF" w:themeColor="background1"/>
                                        <w:sz w:val="40"/>
                                        <w:szCs w:val="40"/>
                                      </w:rPr>
                                      <w:t>3</w:t>
                                    </w:r>
                                    <w:r w:rsidRPr="00BE6788">
                                      <w:rPr>
                                        <w:rFonts w:cs="Arial"/>
                                        <w:b/>
                                        <w:noProof/>
                                        <w:color w:val="FFFFFF" w:themeColor="background1"/>
                                        <w:sz w:val="40"/>
                                        <w:szCs w:val="40"/>
                                      </w:rPr>
                                      <w:t>-2</w:t>
                                    </w:r>
                                    <w:r w:rsidR="00EB1C1E" w:rsidRPr="00BE6788">
                                      <w:rPr>
                                        <w:rFonts w:cs="Arial"/>
                                        <w:b/>
                                        <w:noProof/>
                                        <w:color w:val="FFFFFF" w:themeColor="background1"/>
                                        <w:sz w:val="40"/>
                                        <w:szCs w:val="40"/>
                                      </w:rPr>
                                      <w:t>4</w:t>
                                    </w:r>
                                  </w:p>
                                </w:sdtContent>
                              </w:sdt>
                              <w:p w14:paraId="751D89A1" w14:textId="77777777" w:rsidR="004827BF" w:rsidRPr="00BE6788" w:rsidRDefault="00505A17">
                                <w:pPr>
                                  <w:spacing w:after="240"/>
                                  <w:rPr>
                                    <w:rFonts w:cs="Arial"/>
                                    <w:b/>
                                    <w:color w:val="FFFFFF" w:themeColor="background1"/>
                                    <w:sz w:val="32"/>
                                    <w:szCs w:val="32"/>
                                  </w:rPr>
                                </w:pPr>
                                <w:sdt>
                                  <w:sdtPr>
                                    <w:rPr>
                                      <w:rFonts w:cs="Arial"/>
                                      <w:b/>
                                      <w:color w:val="FFFFFF" w:themeColor="background1"/>
                                      <w:sz w:val="32"/>
                                      <w:szCs w:val="32"/>
                                    </w:rPr>
                                    <w:alias w:val="Author"/>
                                    <w:id w:val="40701515"/>
                                    <w:dataBinding w:prefixMappings="xmlns:ns0='http://purl.org/dc/elements/1.1/' xmlns:ns1='http://schemas.openxmlformats.org/package/2006/metadata/core-properties' " w:xpath="/ns1:coreProperties[1]/ns0:creator[1]" w:storeItemID="{6C3C8BC8-F283-45AE-878A-BAB7291924A1}"/>
                                    <w:text/>
                                  </w:sdtPr>
                                  <w:sdtEndPr/>
                                  <w:sdtContent>
                                    <w:r w:rsidR="00367B20" w:rsidRPr="00BE6788">
                                      <w:rPr>
                                        <w:rFonts w:cs="Arial"/>
                                        <w:b/>
                                        <w:color w:val="FFFFFF" w:themeColor="background1"/>
                                        <w:sz w:val="32"/>
                                        <w:szCs w:val="32"/>
                                      </w:rPr>
                                      <w:t>Jakov Moric</w:t>
                                    </w:r>
                                  </w:sdtContent>
                                </w:sdt>
                                <w:r w:rsidR="004827BF" w:rsidRPr="00BE6788">
                                  <w:rPr>
                                    <w:rFonts w:cs="Arial"/>
                                    <w:b/>
                                    <w:color w:val="FFFFFF" w:themeColor="background1"/>
                                    <w:sz w:val="32"/>
                                    <w:szCs w:val="32"/>
                                  </w:rPr>
                                  <w:t>, Program Director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C9010" id="_x0000_t202" coordsize="21600,21600" o:spt="202" path="m,l,21600r21600,l21600,xe">
                    <v:stroke joinstyle="miter"/>
                    <v:path gradientshapeok="t" o:connecttype="rect"/>
                  </v:shapetype>
                  <v:shape id="Text Box 102" o:spid="_x0000_s1026" type="#_x0000_t202" style="position:absolute;margin-left:54pt;margin-top:90pt;width:513pt;height:192.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" filled="f" stroked="f">
                    <v:textbox inset=",7.2pt,,7.2pt">
                      <w:txbxContent>
                        <w:sdt>
                          <w:sdtPr>
                            <w:rPr>
                              <w:rFonts w:eastAsiaTheme="majorEastAsia" w:cs="Arial"/>
                              <w:color w:val="FFFFFF" w:themeColor="background1"/>
                              <w:sz w:val="68"/>
                              <w:szCs w:val="68"/>
                            </w:rPr>
                            <w:alias w:val="Title"/>
                            <w:id w:val="40701513"/>
                            <w:dataBinding w:prefixMappings="xmlns:ns0='http://purl.org/dc/elements/1.1/' xmlns:ns1='http://schemas.openxmlformats.org/package/2006/metadata/core-properties' " w:xpath="/ns1:coreProperties[1]/ns0:title[1]" w:storeItemID="{6C3C8BC8-F283-45AE-878A-BAB7291924A1}"/>
                            <w:text/>
                          </w:sdtPr>
                          <w:sdtEndPr>
                            <w:rPr>
                              <w:b/>
                            </w:rPr>
                          </w:sdtEndPr>
                          <w:sdtContent>
                            <w:p w14:paraId="56E0685F" w14:textId="77777777" w:rsidR="004827BF" w:rsidRPr="00BE6788" w:rsidRDefault="004827BF">
                              <w:pPr>
                                <w:spacing w:after="40"/>
                                <w:rPr>
                                  <w:rFonts w:eastAsiaTheme="majorEastAsia" w:cs="Arial"/>
                                  <w:b/>
                                  <w:color w:val="FFFFFF" w:themeColor="background1"/>
                                  <w:sz w:val="68"/>
                                  <w:szCs w:val="68"/>
                                </w:rPr>
                              </w:pPr>
                              <w:r w:rsidRPr="00BE6788">
                                <w:rPr>
                                  <w:rFonts w:eastAsiaTheme="majorEastAsia" w:cs="Arial"/>
                                  <w:color w:val="FFFFFF" w:themeColor="background1"/>
                                  <w:sz w:val="68"/>
                                  <w:szCs w:val="68"/>
                                </w:rPr>
                                <w:t>University of Toronto Respirology Training Program</w:t>
                              </w:r>
                            </w:p>
                          </w:sdtContent>
                        </w:sdt>
                        <w:sdt>
                          <w:sdtPr>
                            <w:rPr>
                              <w:rFonts w:cs="Arial"/>
                              <w:b/>
                              <w:noProof/>
                              <w:color w:val="FFFFFF" w:themeColor="background1"/>
                              <w:sz w:val="40"/>
                              <w:szCs w:val="40"/>
                            </w:rPr>
                            <w:alias w:val="Subtitle"/>
                            <w:tag w:val="Subtitle"/>
                            <w:id w:val="40701514"/>
                            <w:text/>
                          </w:sdtPr>
                          <w:sdtEndPr/>
                          <w:sdtContent>
                            <w:p w14:paraId="7A10E491" w14:textId="77777777" w:rsidR="004827BF" w:rsidRPr="00BE6788" w:rsidRDefault="004827BF">
                              <w:pPr>
                                <w:spacing w:after="440"/>
                                <w:rPr>
                                  <w:rFonts w:cs="Arial"/>
                                  <w:b/>
                                  <w:noProof/>
                                  <w:color w:val="FFFFFF" w:themeColor="background1"/>
                                  <w:sz w:val="40"/>
                                  <w:szCs w:val="40"/>
                                </w:rPr>
                              </w:pPr>
                              <w:r w:rsidRPr="00BE6788">
                                <w:rPr>
                                  <w:rFonts w:cs="Arial"/>
                                  <w:b/>
                                  <w:noProof/>
                                  <w:color w:val="FFFFFF" w:themeColor="background1"/>
                                  <w:sz w:val="40"/>
                                  <w:szCs w:val="40"/>
                                </w:rPr>
                                <w:t>Resident Orientation Manual 202</w:t>
                              </w:r>
                              <w:r w:rsidR="00EB1C1E" w:rsidRPr="00BE6788">
                                <w:rPr>
                                  <w:rFonts w:cs="Arial"/>
                                  <w:b/>
                                  <w:noProof/>
                                  <w:color w:val="FFFFFF" w:themeColor="background1"/>
                                  <w:sz w:val="40"/>
                                  <w:szCs w:val="40"/>
                                </w:rPr>
                                <w:t>3</w:t>
                              </w:r>
                              <w:r w:rsidRPr="00BE6788">
                                <w:rPr>
                                  <w:rFonts w:cs="Arial"/>
                                  <w:b/>
                                  <w:noProof/>
                                  <w:color w:val="FFFFFF" w:themeColor="background1"/>
                                  <w:sz w:val="40"/>
                                  <w:szCs w:val="40"/>
                                </w:rPr>
                                <w:t>-2</w:t>
                              </w:r>
                              <w:r w:rsidR="00EB1C1E" w:rsidRPr="00BE6788">
                                <w:rPr>
                                  <w:rFonts w:cs="Arial"/>
                                  <w:b/>
                                  <w:noProof/>
                                  <w:color w:val="FFFFFF" w:themeColor="background1"/>
                                  <w:sz w:val="40"/>
                                  <w:szCs w:val="40"/>
                                </w:rPr>
                                <w:t>4</w:t>
                              </w:r>
                            </w:p>
                          </w:sdtContent>
                        </w:sdt>
                        <w:p w14:paraId="751D89A1" w14:textId="77777777" w:rsidR="004827BF" w:rsidRPr="00BE6788" w:rsidRDefault="00505A17">
                          <w:pPr>
                            <w:spacing w:after="240"/>
                            <w:rPr>
                              <w:rFonts w:cs="Arial"/>
                              <w:b/>
                              <w:color w:val="FFFFFF" w:themeColor="background1"/>
                              <w:sz w:val="32"/>
                              <w:szCs w:val="32"/>
                            </w:rPr>
                          </w:pPr>
                          <w:sdt>
                            <w:sdtPr>
                              <w:rPr>
                                <w:rFonts w:cs="Arial"/>
                                <w:b/>
                                <w:color w:val="FFFFFF" w:themeColor="background1"/>
                                <w:sz w:val="32"/>
                                <w:szCs w:val="32"/>
                              </w:rPr>
                              <w:alias w:val="Author"/>
                              <w:id w:val="40701515"/>
                              <w:dataBinding w:prefixMappings="xmlns:ns0='http://purl.org/dc/elements/1.1/' xmlns:ns1='http://schemas.openxmlformats.org/package/2006/metadata/core-properties' " w:xpath="/ns1:coreProperties[1]/ns0:creator[1]" w:storeItemID="{6C3C8BC8-F283-45AE-878A-BAB7291924A1}"/>
                              <w:text/>
                            </w:sdtPr>
                            <w:sdtEndPr/>
                            <w:sdtContent>
                              <w:r w:rsidR="00367B20" w:rsidRPr="00BE6788">
                                <w:rPr>
                                  <w:rFonts w:cs="Arial"/>
                                  <w:b/>
                                  <w:color w:val="FFFFFF" w:themeColor="background1"/>
                                  <w:sz w:val="32"/>
                                  <w:szCs w:val="32"/>
                                </w:rPr>
                                <w:t>Jakov Moric</w:t>
                              </w:r>
                            </w:sdtContent>
                          </w:sdt>
                          <w:r w:rsidR="004827BF" w:rsidRPr="00BE6788">
                            <w:rPr>
                              <w:rFonts w:cs="Arial"/>
                              <w:b/>
                              <w:color w:val="FFFFFF" w:themeColor="background1"/>
                              <w:sz w:val="32"/>
                              <w:szCs w:val="32"/>
                            </w:rPr>
                            <w:t>, Program Director</w:t>
                          </w:r>
                        </w:p>
                      </w:txbxContent>
                    </v:textbox>
                    <w10:wrap anchorx="page" anchory="page"/>
                  </v:shape>
                </w:pict>
              </mc:Fallback>
            </mc:AlternateContent>
          </w:r>
        </w:p>
        <w:p w14:paraId="290C334F" w14:textId="77777777" w:rsidR="00A577A6" w:rsidRPr="00E52CFD" w:rsidRDefault="00E52CFD" w:rsidP="00E52CFD">
          <w:pPr>
            <w:rPr>
              <w:sz w:val="62"/>
            </w:rPr>
          </w:pPr>
          <w:r>
            <w:rPr>
              <w:rFonts w:eastAsiaTheme="majorEastAsia" w:cstheme="majorBidi"/>
              <w:b/>
              <w:color w:val="1F497D" w:themeColor="text2"/>
              <w:sz w:val="72"/>
              <w:szCs w:val="72"/>
            </w:rPr>
            <w:br w:type="page"/>
          </w:r>
        </w:p>
        <w:sdt>
          <w:sdtPr>
            <w:rPr>
              <w:rFonts w:ascii="Arial" w:eastAsiaTheme="minorHAnsi" w:hAnsi="Arial" w:cstheme="minorBidi"/>
              <w:b w:val="0"/>
              <w:bCs w:val="0"/>
              <w:color w:val="auto"/>
              <w:sz w:val="24"/>
              <w:szCs w:val="24"/>
            </w:rPr>
            <w:id w:val="19612450"/>
            <w:docPartObj>
              <w:docPartGallery w:val="Table of Contents"/>
              <w:docPartUnique/>
            </w:docPartObj>
          </w:sdtPr>
          <w:sdtEndPr>
            <w:rPr>
              <w:highlight w:val="yellow"/>
            </w:rPr>
          </w:sdtEndPr>
          <w:sdtContent>
            <w:p w14:paraId="54192242" w14:textId="77777777" w:rsidR="00A90913" w:rsidRPr="00744CDD" w:rsidRDefault="00A90913">
              <w:pPr>
                <w:pStyle w:val="TOCHeading"/>
                <w:rPr>
                  <w:rFonts w:ascii="Arial" w:hAnsi="Arial" w:cs="Arial"/>
                </w:rPr>
              </w:pPr>
              <w:r w:rsidRPr="00744CDD">
                <w:rPr>
                  <w:rFonts w:ascii="Arial" w:hAnsi="Arial" w:cs="Arial"/>
                </w:rPr>
                <w:t>Table of Contents</w:t>
              </w:r>
            </w:p>
            <w:p w14:paraId="41C87BBC" w14:textId="2C89AD05" w:rsidR="0064542A" w:rsidRPr="00744CDD" w:rsidRDefault="00F21370">
              <w:pPr>
                <w:pStyle w:val="TOC2"/>
                <w:tabs>
                  <w:tab w:val="right" w:leader="dot" w:pos="8630"/>
                </w:tabs>
                <w:rPr>
                  <w:rFonts w:ascii="Arial" w:eastAsiaTheme="minorEastAsia" w:hAnsi="Arial" w:cs="Arial"/>
                  <w:noProof/>
                  <w:sz w:val="24"/>
                  <w:szCs w:val="24"/>
                  <w:lang w:val="en-CA" w:eastAsia="zh-CN"/>
                </w:rPr>
              </w:pPr>
              <w:r w:rsidRPr="00744CDD">
                <w:rPr>
                  <w:rFonts w:ascii="Arial" w:hAnsi="Arial" w:cs="Arial"/>
                </w:rPr>
                <w:fldChar w:fldCharType="begin"/>
              </w:r>
              <w:r w:rsidR="00A90913" w:rsidRPr="00744CDD">
                <w:rPr>
                  <w:rFonts w:ascii="Arial" w:hAnsi="Arial" w:cs="Arial"/>
                </w:rPr>
                <w:instrText xml:space="preserve"> TOC \o "1-3" \h \z \u </w:instrText>
              </w:r>
              <w:r w:rsidRPr="00744CDD">
                <w:rPr>
                  <w:rFonts w:ascii="Arial" w:hAnsi="Arial" w:cs="Arial"/>
                </w:rPr>
                <w:fldChar w:fldCharType="separate"/>
              </w:r>
              <w:hyperlink w:anchor="_Toc108050107" w:history="1">
                <w:r w:rsidR="0064542A" w:rsidRPr="00744CDD">
                  <w:rPr>
                    <w:rStyle w:val="Hyperlink"/>
                    <w:rFonts w:ascii="Arial" w:hAnsi="Arial" w:cs="Arial"/>
                    <w:noProof/>
                  </w:rPr>
                  <w:t>Division of Respirology Administrative Structure</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_Toc108050107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5</w:t>
                </w:r>
                <w:r w:rsidR="0064542A" w:rsidRPr="00744CDD">
                  <w:rPr>
                    <w:rFonts w:ascii="Arial" w:hAnsi="Arial" w:cs="Arial"/>
                    <w:noProof/>
                    <w:webHidden/>
                  </w:rPr>
                  <w:fldChar w:fldCharType="end"/>
                </w:r>
              </w:hyperlink>
            </w:p>
            <w:p w14:paraId="7B37D25D" w14:textId="45FD3447"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09" w:history="1">
                <w:r w:rsidR="0064542A" w:rsidRPr="00744CDD">
                  <w:rPr>
                    <w:rStyle w:val="Hyperlink"/>
                    <w:rFonts w:ascii="Arial" w:hAnsi="Arial" w:cs="Arial"/>
                    <w:noProof/>
                  </w:rPr>
                  <w:t>Residency Program Committee Members 202</w:t>
                </w:r>
                <w:r w:rsidR="00EB1C1E" w:rsidRPr="00744CDD">
                  <w:rPr>
                    <w:rStyle w:val="Hyperlink"/>
                    <w:rFonts w:ascii="Arial" w:hAnsi="Arial" w:cs="Arial"/>
                    <w:noProof/>
                  </w:rPr>
                  <w:t>3-24</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_Toc108050109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6</w:t>
                </w:r>
                <w:r w:rsidR="0064542A" w:rsidRPr="00744CDD">
                  <w:rPr>
                    <w:rFonts w:ascii="Arial" w:hAnsi="Arial" w:cs="Arial"/>
                    <w:noProof/>
                    <w:webHidden/>
                  </w:rPr>
                  <w:fldChar w:fldCharType="end"/>
                </w:r>
              </w:hyperlink>
            </w:p>
            <w:p w14:paraId="278E223D" w14:textId="4504778C"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10" w:history="1">
                <w:r w:rsidR="0064542A" w:rsidRPr="00744CDD">
                  <w:rPr>
                    <w:rStyle w:val="Hyperlink"/>
                    <w:rFonts w:ascii="Arial" w:hAnsi="Arial" w:cs="Arial"/>
                    <w:noProof/>
                  </w:rPr>
                  <w:t>Competence Committee Members 202</w:t>
                </w:r>
                <w:r w:rsidR="00EB1C1E" w:rsidRPr="00744CDD">
                  <w:rPr>
                    <w:rStyle w:val="Hyperlink"/>
                    <w:rFonts w:ascii="Arial" w:hAnsi="Arial" w:cs="Arial"/>
                    <w:noProof/>
                  </w:rPr>
                  <w:t>3-24</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_Toc108050110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8</w:t>
                </w:r>
                <w:r w:rsidR="0064542A" w:rsidRPr="00744CDD">
                  <w:rPr>
                    <w:rFonts w:ascii="Arial" w:hAnsi="Arial" w:cs="Arial"/>
                    <w:noProof/>
                    <w:webHidden/>
                  </w:rPr>
                  <w:fldChar w:fldCharType="end"/>
                </w:r>
              </w:hyperlink>
            </w:p>
            <w:p w14:paraId="12C439BB" w14:textId="11539273"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11" w:history="1">
                <w:r w:rsidR="0064542A" w:rsidRPr="00744CDD">
                  <w:rPr>
                    <w:rStyle w:val="Hyperlink"/>
                    <w:rFonts w:ascii="Arial" w:hAnsi="Arial" w:cs="Arial"/>
                    <w:noProof/>
                  </w:rPr>
                  <w:t>Relationship between the Residency Program Committee and the Competence Committee</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_Toc108050111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9</w:t>
                </w:r>
                <w:r w:rsidR="0064542A" w:rsidRPr="00744CDD">
                  <w:rPr>
                    <w:rFonts w:ascii="Arial" w:hAnsi="Arial" w:cs="Arial"/>
                    <w:noProof/>
                    <w:webHidden/>
                  </w:rPr>
                  <w:fldChar w:fldCharType="end"/>
                </w:r>
              </w:hyperlink>
            </w:p>
            <w:p w14:paraId="0CE77DEC" w14:textId="70DB4DBE"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12" w:history="1">
                <w:r w:rsidR="0064542A" w:rsidRPr="00744CDD">
                  <w:rPr>
                    <w:rStyle w:val="Hyperlink"/>
                    <w:rFonts w:ascii="Arial" w:hAnsi="Arial" w:cs="Arial"/>
                    <w:noProof/>
                  </w:rPr>
                  <w:t>People in the Program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_Toc108050112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10</w:t>
                </w:r>
                <w:r w:rsidR="0064542A" w:rsidRPr="00744CDD">
                  <w:rPr>
                    <w:rFonts w:ascii="Arial" w:hAnsi="Arial" w:cs="Arial"/>
                    <w:noProof/>
                    <w:webHidden/>
                  </w:rPr>
                  <w:fldChar w:fldCharType="end"/>
                </w:r>
              </w:hyperlink>
            </w:p>
            <w:p w14:paraId="27D6890C" w14:textId="3FD62841"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13" w:history="1">
                <w:r w:rsidR="0064542A" w:rsidRPr="00744CDD">
                  <w:rPr>
                    <w:rStyle w:val="Hyperlink"/>
                    <w:rFonts w:ascii="Arial" w:hAnsi="Arial" w:cs="Arial"/>
                    <w:noProof/>
                  </w:rPr>
                  <w:t xml:space="preserve">Residents </w:t>
                </w:r>
                <w:r w:rsidR="00EB1C1E" w:rsidRPr="00744CDD">
                  <w:rPr>
                    <w:rStyle w:val="Hyperlink"/>
                    <w:rFonts w:ascii="Arial" w:hAnsi="Arial" w:cs="Arial"/>
                    <w:noProof/>
                  </w:rPr>
                  <w:t>2023-24</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_Toc108050113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10</w:t>
                </w:r>
                <w:r w:rsidR="0064542A" w:rsidRPr="00744CDD">
                  <w:rPr>
                    <w:rFonts w:ascii="Arial" w:hAnsi="Arial" w:cs="Arial"/>
                    <w:noProof/>
                    <w:webHidden/>
                  </w:rPr>
                  <w:fldChar w:fldCharType="end"/>
                </w:r>
              </w:hyperlink>
            </w:p>
            <w:p w14:paraId="6C5461AE" w14:textId="5D05B1B6"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14" w:history="1">
                <w:r w:rsidR="0064542A" w:rsidRPr="00744CDD">
                  <w:rPr>
                    <w:rStyle w:val="Hyperlink"/>
                    <w:rFonts w:ascii="Arial" w:hAnsi="Arial" w:cs="Arial"/>
                    <w:noProof/>
                  </w:rPr>
                  <w:t>Educational and Administrative Leads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_Toc108050114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10</w:t>
                </w:r>
                <w:r w:rsidR="0064542A" w:rsidRPr="00744CDD">
                  <w:rPr>
                    <w:rFonts w:ascii="Arial" w:hAnsi="Arial" w:cs="Arial"/>
                    <w:noProof/>
                    <w:webHidden/>
                  </w:rPr>
                  <w:fldChar w:fldCharType="end"/>
                </w:r>
              </w:hyperlink>
            </w:p>
            <w:p w14:paraId="7C34459F" w14:textId="1116F2A2"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15" w:history="1">
                <w:r w:rsidR="0064542A" w:rsidRPr="00744CDD">
                  <w:rPr>
                    <w:rStyle w:val="Hyperlink"/>
                    <w:rFonts w:ascii="Arial" w:hAnsi="Arial" w:cs="Arial"/>
                    <w:noProof/>
                  </w:rPr>
                  <w:t>Hospital Division Heads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_Toc108050115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11</w:t>
                </w:r>
                <w:r w:rsidR="0064542A" w:rsidRPr="00744CDD">
                  <w:rPr>
                    <w:rFonts w:ascii="Arial" w:hAnsi="Arial" w:cs="Arial"/>
                    <w:noProof/>
                    <w:webHidden/>
                  </w:rPr>
                  <w:fldChar w:fldCharType="end"/>
                </w:r>
              </w:hyperlink>
            </w:p>
            <w:p w14:paraId="7C5FD6E0" w14:textId="06BCBB9F"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16" w:history="1">
                <w:r w:rsidR="0064542A" w:rsidRPr="00744CDD">
                  <w:rPr>
                    <w:rStyle w:val="Hyperlink"/>
                    <w:rFonts w:ascii="Arial" w:hAnsi="Arial" w:cs="Arial"/>
                    <w:noProof/>
                  </w:rPr>
                  <w:t>Rotation Coordinators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_Toc108050116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11</w:t>
                </w:r>
                <w:r w:rsidR="0064542A" w:rsidRPr="00744CDD">
                  <w:rPr>
                    <w:rFonts w:ascii="Arial" w:hAnsi="Arial" w:cs="Arial"/>
                    <w:noProof/>
                    <w:webHidden/>
                  </w:rPr>
                  <w:fldChar w:fldCharType="end"/>
                </w:r>
              </w:hyperlink>
            </w:p>
            <w:p w14:paraId="03C341CB" w14:textId="7655DF22"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17" w:history="1">
                <w:r w:rsidR="0064542A" w:rsidRPr="00744CDD">
                  <w:rPr>
                    <w:rStyle w:val="Hyperlink"/>
                    <w:rFonts w:ascii="Arial" w:hAnsi="Arial" w:cs="Arial"/>
                    <w:noProof/>
                  </w:rPr>
                  <w:t>Communicating in the Program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_Toc108050117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13</w:t>
                </w:r>
                <w:r w:rsidR="0064542A" w:rsidRPr="00744CDD">
                  <w:rPr>
                    <w:rFonts w:ascii="Arial" w:hAnsi="Arial" w:cs="Arial"/>
                    <w:noProof/>
                    <w:webHidden/>
                  </w:rPr>
                  <w:fldChar w:fldCharType="end"/>
                </w:r>
              </w:hyperlink>
            </w:p>
            <w:p w14:paraId="74BFCA4E" w14:textId="0B1C62FF"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18" w:history="1">
                <w:r w:rsidR="0064542A" w:rsidRPr="00744CDD">
                  <w:rPr>
                    <w:rStyle w:val="Hyperlink"/>
                    <w:rFonts w:ascii="Arial" w:hAnsi="Arial" w:cs="Arial"/>
                    <w:noProof/>
                  </w:rPr>
                  <w:t>Resident Safety Policy</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_Toc108050118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14</w:t>
                </w:r>
                <w:r w:rsidR="0064542A" w:rsidRPr="00744CDD">
                  <w:rPr>
                    <w:rFonts w:ascii="Arial" w:hAnsi="Arial" w:cs="Arial"/>
                    <w:noProof/>
                    <w:webHidden/>
                  </w:rPr>
                  <w:fldChar w:fldCharType="end"/>
                </w:r>
              </w:hyperlink>
            </w:p>
            <w:p w14:paraId="7CC11010" w14:textId="5A4D73A9"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19" w:history="1">
                <w:r w:rsidR="0064542A" w:rsidRPr="00744CDD">
                  <w:rPr>
                    <w:rStyle w:val="Hyperlink"/>
                    <w:rFonts w:ascii="Arial" w:hAnsi="Arial" w:cs="Arial"/>
                    <w:noProof/>
                  </w:rPr>
                  <w:t>Mentorship and Career Counseling</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_Toc108050119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20</w:t>
                </w:r>
                <w:r w:rsidR="0064542A" w:rsidRPr="00744CDD">
                  <w:rPr>
                    <w:rFonts w:ascii="Arial" w:hAnsi="Arial" w:cs="Arial"/>
                    <w:noProof/>
                    <w:webHidden/>
                  </w:rPr>
                  <w:fldChar w:fldCharType="end"/>
                </w:r>
              </w:hyperlink>
            </w:p>
            <w:p w14:paraId="15922E3A" w14:textId="7939B30D"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20" w:history="1">
                <w:r w:rsidR="0064542A" w:rsidRPr="00744CDD">
                  <w:rPr>
                    <w:rStyle w:val="Hyperlink"/>
                    <w:rFonts w:ascii="Arial" w:hAnsi="Arial" w:cs="Arial"/>
                    <w:noProof/>
                  </w:rPr>
                  <w:t>Stress and Wellness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_Toc108050120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21</w:t>
                </w:r>
                <w:r w:rsidR="0064542A" w:rsidRPr="00744CDD">
                  <w:rPr>
                    <w:rFonts w:ascii="Arial" w:hAnsi="Arial" w:cs="Arial"/>
                    <w:noProof/>
                    <w:webHidden/>
                  </w:rPr>
                  <w:fldChar w:fldCharType="end"/>
                </w:r>
              </w:hyperlink>
            </w:p>
            <w:p w14:paraId="240416A7" w14:textId="7CDA5800"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21" w:history="1">
                <w:r w:rsidR="0064542A" w:rsidRPr="00744CDD">
                  <w:rPr>
                    <w:rStyle w:val="Hyperlink"/>
                    <w:rFonts w:ascii="Arial" w:hAnsi="Arial" w:cs="Arial"/>
                    <w:noProof/>
                  </w:rPr>
                  <w:t>PARO Resources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_Toc108050121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21</w:t>
                </w:r>
                <w:r w:rsidR="0064542A" w:rsidRPr="00744CDD">
                  <w:rPr>
                    <w:rFonts w:ascii="Arial" w:hAnsi="Arial" w:cs="Arial"/>
                    <w:noProof/>
                    <w:webHidden/>
                  </w:rPr>
                  <w:fldChar w:fldCharType="end"/>
                </w:r>
              </w:hyperlink>
            </w:p>
            <w:p w14:paraId="4BE5C541" w14:textId="0BD12125"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22" w:history="1">
                <w:r w:rsidR="0064542A" w:rsidRPr="00744CDD">
                  <w:rPr>
                    <w:rStyle w:val="Hyperlink"/>
                    <w:rFonts w:ascii="Arial" w:hAnsi="Arial" w:cs="Arial"/>
                    <w:noProof/>
                  </w:rPr>
                  <w:t>OMA</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_Toc108050122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21</w:t>
                </w:r>
                <w:r w:rsidR="0064542A" w:rsidRPr="00744CDD">
                  <w:rPr>
                    <w:rFonts w:ascii="Arial" w:hAnsi="Arial" w:cs="Arial"/>
                    <w:noProof/>
                    <w:webHidden/>
                  </w:rPr>
                  <w:fldChar w:fldCharType="end"/>
                </w:r>
              </w:hyperlink>
            </w:p>
            <w:p w14:paraId="48CD3E7B" w14:textId="512160E2"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23" w:history="1">
                <w:r w:rsidR="0064542A" w:rsidRPr="00744CDD">
                  <w:rPr>
                    <w:rStyle w:val="Hyperlink"/>
                    <w:rFonts w:ascii="Arial" w:hAnsi="Arial" w:cs="Arial"/>
                    <w:noProof/>
                  </w:rPr>
                  <w:t>PGME</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_Toc108050123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21</w:t>
                </w:r>
                <w:r w:rsidR="0064542A" w:rsidRPr="00744CDD">
                  <w:rPr>
                    <w:rFonts w:ascii="Arial" w:hAnsi="Arial" w:cs="Arial"/>
                    <w:noProof/>
                    <w:webHidden/>
                  </w:rPr>
                  <w:fldChar w:fldCharType="end"/>
                </w:r>
              </w:hyperlink>
            </w:p>
            <w:p w14:paraId="0D308FCF" w14:textId="27D84960"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25" w:history="1">
                <w:r w:rsidR="0064542A" w:rsidRPr="00744CDD">
                  <w:rPr>
                    <w:rStyle w:val="Hyperlink"/>
                    <w:rFonts w:ascii="Arial" w:hAnsi="Arial" w:cs="Arial"/>
                    <w:noProof/>
                  </w:rPr>
                  <w:t>Medical Expert</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_Toc108050125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23</w:t>
                </w:r>
                <w:r w:rsidR="0064542A" w:rsidRPr="00744CDD">
                  <w:rPr>
                    <w:rFonts w:ascii="Arial" w:hAnsi="Arial" w:cs="Arial"/>
                    <w:noProof/>
                    <w:webHidden/>
                  </w:rPr>
                  <w:fldChar w:fldCharType="end"/>
                </w:r>
              </w:hyperlink>
            </w:p>
            <w:p w14:paraId="1B09C17B" w14:textId="172135C5"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26" w:history="1">
                <w:r w:rsidR="0064542A" w:rsidRPr="00744CDD">
                  <w:rPr>
                    <w:rStyle w:val="Hyperlink"/>
                    <w:rFonts w:ascii="Arial" w:hAnsi="Arial" w:cs="Arial"/>
                    <w:noProof/>
                  </w:rPr>
                  <w:t>Communicator</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_Toc108050126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23</w:t>
                </w:r>
                <w:r w:rsidR="0064542A" w:rsidRPr="00744CDD">
                  <w:rPr>
                    <w:rFonts w:ascii="Arial" w:hAnsi="Arial" w:cs="Arial"/>
                    <w:noProof/>
                    <w:webHidden/>
                  </w:rPr>
                  <w:fldChar w:fldCharType="end"/>
                </w:r>
              </w:hyperlink>
            </w:p>
            <w:p w14:paraId="605057E2" w14:textId="368C8C79"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27" w:history="1">
                <w:r w:rsidR="0064542A" w:rsidRPr="00744CDD">
                  <w:rPr>
                    <w:rStyle w:val="Hyperlink"/>
                    <w:rFonts w:ascii="Arial" w:hAnsi="Arial" w:cs="Arial"/>
                    <w:noProof/>
                  </w:rPr>
                  <w:t>Collaborator</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_Toc108050127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23</w:t>
                </w:r>
                <w:r w:rsidR="0064542A" w:rsidRPr="00744CDD">
                  <w:rPr>
                    <w:rFonts w:ascii="Arial" w:hAnsi="Arial" w:cs="Arial"/>
                    <w:noProof/>
                    <w:webHidden/>
                  </w:rPr>
                  <w:fldChar w:fldCharType="end"/>
                </w:r>
              </w:hyperlink>
            </w:p>
            <w:p w14:paraId="05486EE5" w14:textId="24F97A93"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28" w:history="1">
                <w:r w:rsidR="0064542A" w:rsidRPr="00744CDD">
                  <w:rPr>
                    <w:rStyle w:val="Hyperlink"/>
                    <w:rFonts w:ascii="Arial" w:hAnsi="Arial" w:cs="Arial"/>
                    <w:noProof/>
                  </w:rPr>
                  <w:t>Manager</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_Toc108050128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24</w:t>
                </w:r>
                <w:r w:rsidR="0064542A" w:rsidRPr="00744CDD">
                  <w:rPr>
                    <w:rFonts w:ascii="Arial" w:hAnsi="Arial" w:cs="Arial"/>
                    <w:noProof/>
                    <w:webHidden/>
                  </w:rPr>
                  <w:fldChar w:fldCharType="end"/>
                </w:r>
              </w:hyperlink>
            </w:p>
            <w:p w14:paraId="46D2E8FC" w14:textId="59FB76CB"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29" w:history="1">
                <w:r w:rsidR="0064542A" w:rsidRPr="00744CDD">
                  <w:rPr>
                    <w:rStyle w:val="Hyperlink"/>
                    <w:rFonts w:ascii="Arial" w:hAnsi="Arial" w:cs="Arial"/>
                    <w:noProof/>
                  </w:rPr>
                  <w:t>Health Advocate</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_Toc108050129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24</w:t>
                </w:r>
                <w:r w:rsidR="0064542A" w:rsidRPr="00744CDD">
                  <w:rPr>
                    <w:rFonts w:ascii="Arial" w:hAnsi="Arial" w:cs="Arial"/>
                    <w:noProof/>
                    <w:webHidden/>
                  </w:rPr>
                  <w:fldChar w:fldCharType="end"/>
                </w:r>
              </w:hyperlink>
            </w:p>
            <w:p w14:paraId="2440E251" w14:textId="10EFE705"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0" w:history="1">
                <w:r w:rsidR="0064542A" w:rsidRPr="00744CDD">
                  <w:rPr>
                    <w:rStyle w:val="Hyperlink"/>
                    <w:rFonts w:ascii="Arial" w:hAnsi="Arial" w:cs="Arial"/>
                    <w:noProof/>
                  </w:rPr>
                  <w:t>Scholar</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_Toc108050130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24</w:t>
                </w:r>
                <w:r w:rsidR="0064542A" w:rsidRPr="00744CDD">
                  <w:rPr>
                    <w:rFonts w:ascii="Arial" w:hAnsi="Arial" w:cs="Arial"/>
                    <w:noProof/>
                    <w:webHidden/>
                  </w:rPr>
                  <w:fldChar w:fldCharType="end"/>
                </w:r>
              </w:hyperlink>
            </w:p>
            <w:p w14:paraId="6836FDF0" w14:textId="3D42F054"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1" w:history="1">
                <w:r w:rsidR="0064542A" w:rsidRPr="00744CDD">
                  <w:rPr>
                    <w:rStyle w:val="Hyperlink"/>
                    <w:rFonts w:ascii="Arial" w:hAnsi="Arial" w:cs="Arial"/>
                    <w:noProof/>
                  </w:rPr>
                  <w:t>Professional</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_Toc108050131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24</w:t>
                </w:r>
                <w:r w:rsidR="0064542A" w:rsidRPr="00744CDD">
                  <w:rPr>
                    <w:rFonts w:ascii="Arial" w:hAnsi="Arial" w:cs="Arial"/>
                    <w:noProof/>
                    <w:webHidden/>
                  </w:rPr>
                  <w:fldChar w:fldCharType="end"/>
                </w:r>
              </w:hyperlink>
            </w:p>
            <w:p w14:paraId="20B8C917" w14:textId="4DC78CB5"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32" w:history="1">
                <w:r w:rsidR="0064542A" w:rsidRPr="00744CDD">
                  <w:rPr>
                    <w:rStyle w:val="Hyperlink"/>
                    <w:rFonts w:ascii="Arial" w:hAnsi="Arial" w:cs="Arial"/>
                    <w:noProof/>
                  </w:rPr>
                  <w:t>Rotation Plans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_Toc108050132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25</w:t>
                </w:r>
                <w:r w:rsidR="0064542A" w:rsidRPr="00744CDD">
                  <w:rPr>
                    <w:rFonts w:ascii="Arial" w:hAnsi="Arial" w:cs="Arial"/>
                    <w:noProof/>
                    <w:webHidden/>
                  </w:rPr>
                  <w:fldChar w:fldCharType="end"/>
                </w:r>
              </w:hyperlink>
            </w:p>
            <w:p w14:paraId="6C073638" w14:textId="6D0B51E2"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33" w:history="1">
                <w:r w:rsidR="0064542A" w:rsidRPr="00744CDD">
                  <w:rPr>
                    <w:rStyle w:val="Hyperlink"/>
                    <w:rFonts w:ascii="Arial" w:hAnsi="Arial" w:cs="Arial"/>
                    <w:noProof/>
                  </w:rPr>
                  <w:t>Additional Information Regarding Toronto General Hospital Rotations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_Toc108050133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25</w:t>
                </w:r>
                <w:r w:rsidR="0064542A" w:rsidRPr="00744CDD">
                  <w:rPr>
                    <w:rFonts w:ascii="Arial" w:hAnsi="Arial" w:cs="Arial"/>
                    <w:noProof/>
                    <w:webHidden/>
                  </w:rPr>
                  <w:fldChar w:fldCharType="end"/>
                </w:r>
              </w:hyperlink>
            </w:p>
            <w:p w14:paraId="6BB7EB64" w14:textId="6098CB1E"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34" w:history="1">
                <w:r w:rsidR="0064542A" w:rsidRPr="00744CDD">
                  <w:rPr>
                    <w:rStyle w:val="Hyperlink"/>
                    <w:rFonts w:ascii="Arial" w:hAnsi="Arial" w:cs="Arial"/>
                    <w:noProof/>
                  </w:rPr>
                  <w:t>Formal Curriculum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_Toc108050134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26</w:t>
                </w:r>
                <w:r w:rsidR="0064542A" w:rsidRPr="00744CDD">
                  <w:rPr>
                    <w:rFonts w:ascii="Arial" w:hAnsi="Arial" w:cs="Arial"/>
                    <w:noProof/>
                    <w:webHidden/>
                  </w:rPr>
                  <w:fldChar w:fldCharType="end"/>
                </w:r>
              </w:hyperlink>
            </w:p>
            <w:p w14:paraId="09CE4EA5" w14:textId="03DB59EF"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5" w:history="1">
                <w:r w:rsidR="0064542A" w:rsidRPr="00744CDD">
                  <w:rPr>
                    <w:rStyle w:val="Hyperlink"/>
                    <w:rFonts w:ascii="Arial" w:hAnsi="Arial" w:cs="Arial"/>
                    <w:noProof/>
                  </w:rPr>
                  <w:t>Introduction to Respirology</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_Toc108050135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26</w:t>
                </w:r>
                <w:r w:rsidR="0064542A" w:rsidRPr="00744CDD">
                  <w:rPr>
                    <w:rFonts w:ascii="Arial" w:hAnsi="Arial" w:cs="Arial"/>
                    <w:noProof/>
                    <w:webHidden/>
                  </w:rPr>
                  <w:fldChar w:fldCharType="end"/>
                </w:r>
              </w:hyperlink>
            </w:p>
            <w:p w14:paraId="4AABD866" w14:textId="5246F6DB"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6" w:history="1">
                <w:r w:rsidR="0064542A" w:rsidRPr="00744CDD">
                  <w:rPr>
                    <w:rStyle w:val="Hyperlink"/>
                    <w:rFonts w:ascii="Arial" w:hAnsi="Arial" w:cs="Arial"/>
                    <w:noProof/>
                  </w:rPr>
                  <w:t>Bronchoscopy Course</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_Toc108050136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26</w:t>
                </w:r>
                <w:r w:rsidR="0064542A" w:rsidRPr="00744CDD">
                  <w:rPr>
                    <w:rFonts w:ascii="Arial" w:hAnsi="Arial" w:cs="Arial"/>
                    <w:noProof/>
                    <w:webHidden/>
                  </w:rPr>
                  <w:fldChar w:fldCharType="end"/>
                </w:r>
              </w:hyperlink>
            </w:p>
            <w:p w14:paraId="3D998D55" w14:textId="2817156C"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7" w:history="1">
                <w:r w:rsidR="0064542A" w:rsidRPr="00744CDD">
                  <w:rPr>
                    <w:rStyle w:val="Hyperlink"/>
                    <w:rFonts w:ascii="Arial" w:hAnsi="Arial" w:cs="Arial"/>
                    <w:noProof/>
                  </w:rPr>
                  <w:t>Academic Divisional Rounds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_Toc108050137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26</w:t>
                </w:r>
                <w:r w:rsidR="0064542A" w:rsidRPr="00744CDD">
                  <w:rPr>
                    <w:rFonts w:ascii="Arial" w:hAnsi="Arial" w:cs="Arial"/>
                    <w:noProof/>
                    <w:webHidden/>
                  </w:rPr>
                  <w:fldChar w:fldCharType="end"/>
                </w:r>
              </w:hyperlink>
            </w:p>
            <w:p w14:paraId="46CFCC45" w14:textId="5CA22AFE"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8" w:history="1">
                <w:r w:rsidR="0064542A" w:rsidRPr="00744CDD">
                  <w:rPr>
                    <w:rStyle w:val="Hyperlink"/>
                    <w:rFonts w:ascii="Arial" w:hAnsi="Arial" w:cs="Arial"/>
                    <w:noProof/>
                  </w:rPr>
                  <w:t>Academic Half Day Seminar Series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_Toc108050138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26</w:t>
                </w:r>
                <w:r w:rsidR="0064542A" w:rsidRPr="00744CDD">
                  <w:rPr>
                    <w:rFonts w:ascii="Arial" w:hAnsi="Arial" w:cs="Arial"/>
                    <w:noProof/>
                    <w:webHidden/>
                  </w:rPr>
                  <w:fldChar w:fldCharType="end"/>
                </w:r>
              </w:hyperlink>
            </w:p>
            <w:p w14:paraId="2CDC5D77" w14:textId="44E4C5C6"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39" w:history="1">
                <w:r w:rsidR="0064542A" w:rsidRPr="00744CDD">
                  <w:rPr>
                    <w:rStyle w:val="Hyperlink"/>
                    <w:rFonts w:ascii="Arial" w:hAnsi="Arial" w:cs="Arial"/>
                    <w:noProof/>
                  </w:rPr>
                  <w:t>Journal Club</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_Toc108050139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27</w:t>
                </w:r>
                <w:r w:rsidR="0064542A" w:rsidRPr="00744CDD">
                  <w:rPr>
                    <w:rFonts w:ascii="Arial" w:hAnsi="Arial" w:cs="Arial"/>
                    <w:noProof/>
                    <w:webHidden/>
                  </w:rPr>
                  <w:fldChar w:fldCharType="end"/>
                </w:r>
              </w:hyperlink>
            </w:p>
            <w:p w14:paraId="1CFA7560" w14:textId="3CD5DF3F"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0" w:history="1">
                <w:r w:rsidR="0064542A" w:rsidRPr="00744CDD">
                  <w:rPr>
                    <w:rStyle w:val="Hyperlink"/>
                    <w:rFonts w:ascii="Arial" w:hAnsi="Arial" w:cs="Arial"/>
                    <w:noProof/>
                  </w:rPr>
                  <w:t>Physiology/PFT Rotations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_Toc108050140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27</w:t>
                </w:r>
                <w:r w:rsidR="0064542A" w:rsidRPr="00744CDD">
                  <w:rPr>
                    <w:rFonts w:ascii="Arial" w:hAnsi="Arial" w:cs="Arial"/>
                    <w:noProof/>
                    <w:webHidden/>
                  </w:rPr>
                  <w:fldChar w:fldCharType="end"/>
                </w:r>
              </w:hyperlink>
            </w:p>
            <w:p w14:paraId="4F75A0DE" w14:textId="65B713A4"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1" w:history="1">
                <w:r w:rsidR="0064542A" w:rsidRPr="00744CDD">
                  <w:rPr>
                    <w:rStyle w:val="Hyperlink"/>
                    <w:rFonts w:ascii="Arial" w:hAnsi="Arial" w:cs="Arial"/>
                    <w:noProof/>
                  </w:rPr>
                  <w:t>CanMEDS Retreat</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_Toc108050141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28</w:t>
                </w:r>
                <w:r w:rsidR="0064542A" w:rsidRPr="00744CDD">
                  <w:rPr>
                    <w:rFonts w:ascii="Arial" w:hAnsi="Arial" w:cs="Arial"/>
                    <w:noProof/>
                    <w:webHidden/>
                  </w:rPr>
                  <w:fldChar w:fldCharType="end"/>
                </w:r>
              </w:hyperlink>
            </w:p>
            <w:p w14:paraId="6EA938F1" w14:textId="2729033E"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2" w:history="1">
                <w:r w:rsidR="0064542A" w:rsidRPr="00744CDD">
                  <w:rPr>
                    <w:rStyle w:val="Hyperlink"/>
                    <w:rFonts w:ascii="Arial" w:hAnsi="Arial" w:cs="Arial"/>
                    <w:noProof/>
                  </w:rPr>
                  <w:t>Respirology Residents Symposium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_Toc108050142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28</w:t>
                </w:r>
                <w:r w:rsidR="0064542A" w:rsidRPr="00744CDD">
                  <w:rPr>
                    <w:rFonts w:ascii="Arial" w:hAnsi="Arial" w:cs="Arial"/>
                    <w:noProof/>
                    <w:webHidden/>
                  </w:rPr>
                  <w:fldChar w:fldCharType="end"/>
                </w:r>
              </w:hyperlink>
            </w:p>
            <w:p w14:paraId="6CFA5CA6" w14:textId="44AAF25A"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3" w:history="1">
                <w:r w:rsidR="0064542A" w:rsidRPr="00744CDD">
                  <w:rPr>
                    <w:rStyle w:val="Hyperlink"/>
                    <w:rFonts w:ascii="Arial" w:hAnsi="Arial" w:cs="Arial"/>
                    <w:noProof/>
                  </w:rPr>
                  <w:t>Research Rotations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_Toc108050143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28</w:t>
                </w:r>
                <w:r w:rsidR="0064542A" w:rsidRPr="00744CDD">
                  <w:rPr>
                    <w:rFonts w:ascii="Arial" w:hAnsi="Arial" w:cs="Arial"/>
                    <w:noProof/>
                    <w:webHidden/>
                  </w:rPr>
                  <w:fldChar w:fldCharType="end"/>
                </w:r>
              </w:hyperlink>
            </w:p>
            <w:p w14:paraId="5BC14A1C" w14:textId="0E63A2EA"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4" w:history="1">
                <w:r w:rsidR="0064542A" w:rsidRPr="00744CDD">
                  <w:rPr>
                    <w:rStyle w:val="Hyperlink"/>
                    <w:rFonts w:ascii="Arial" w:hAnsi="Arial" w:cs="Arial"/>
                    <w:noProof/>
                  </w:rPr>
                  <w:t>Respirology Research Day</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_Toc108050144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29</w:t>
                </w:r>
                <w:r w:rsidR="0064542A" w:rsidRPr="00744CDD">
                  <w:rPr>
                    <w:rFonts w:ascii="Arial" w:hAnsi="Arial" w:cs="Arial"/>
                    <w:noProof/>
                    <w:webHidden/>
                  </w:rPr>
                  <w:fldChar w:fldCharType="end"/>
                </w:r>
              </w:hyperlink>
            </w:p>
            <w:p w14:paraId="2144ED1D" w14:textId="3D1F9F38"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45" w:history="1">
                <w:r w:rsidR="0064542A" w:rsidRPr="00744CDD">
                  <w:rPr>
                    <w:rStyle w:val="Hyperlink"/>
                    <w:rFonts w:ascii="Arial" w:hAnsi="Arial" w:cs="Arial"/>
                    <w:noProof/>
                  </w:rPr>
                  <w:t>Assessments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_Toc108050145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30</w:t>
                </w:r>
                <w:r w:rsidR="0064542A" w:rsidRPr="00744CDD">
                  <w:rPr>
                    <w:rFonts w:ascii="Arial" w:hAnsi="Arial" w:cs="Arial"/>
                    <w:noProof/>
                    <w:webHidden/>
                  </w:rPr>
                  <w:fldChar w:fldCharType="end"/>
                </w:r>
              </w:hyperlink>
            </w:p>
            <w:p w14:paraId="6C493C50" w14:textId="7C0615F7"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6" w:history="1">
                <w:r w:rsidR="0064542A" w:rsidRPr="00744CDD">
                  <w:rPr>
                    <w:rStyle w:val="Hyperlink"/>
                    <w:rFonts w:ascii="Arial" w:hAnsi="Arial" w:cs="Arial"/>
                    <w:noProof/>
                  </w:rPr>
                  <w:t>Entrustable Professional Activity (EPA) Assessments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_Toc108050146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30</w:t>
                </w:r>
                <w:r w:rsidR="0064542A" w:rsidRPr="00744CDD">
                  <w:rPr>
                    <w:rFonts w:ascii="Arial" w:hAnsi="Arial" w:cs="Arial"/>
                    <w:noProof/>
                    <w:webHidden/>
                  </w:rPr>
                  <w:fldChar w:fldCharType="end"/>
                </w:r>
              </w:hyperlink>
            </w:p>
            <w:p w14:paraId="509BAD8A" w14:textId="4B85065D"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7" w:history="1">
                <w:r w:rsidR="0064542A" w:rsidRPr="00744CDD">
                  <w:rPr>
                    <w:rStyle w:val="Hyperlink"/>
                    <w:rFonts w:ascii="Arial" w:hAnsi="Arial" w:cs="Arial"/>
                    <w:noProof/>
                  </w:rPr>
                  <w:t>In-Training Assessment Reports (ITARs)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_Toc108050147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31</w:t>
                </w:r>
                <w:r w:rsidR="0064542A" w:rsidRPr="00744CDD">
                  <w:rPr>
                    <w:rFonts w:ascii="Arial" w:hAnsi="Arial" w:cs="Arial"/>
                    <w:noProof/>
                    <w:webHidden/>
                  </w:rPr>
                  <w:fldChar w:fldCharType="end"/>
                </w:r>
              </w:hyperlink>
            </w:p>
            <w:p w14:paraId="7F5D774C" w14:textId="556435CC"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48" w:history="1">
                <w:r w:rsidR="0064542A" w:rsidRPr="00744CDD">
                  <w:rPr>
                    <w:rStyle w:val="Hyperlink"/>
                    <w:rFonts w:ascii="Arial" w:hAnsi="Arial" w:cs="Arial"/>
                    <w:noProof/>
                  </w:rPr>
                  <w:t>Practice Examinations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_Toc108050148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32</w:t>
                </w:r>
                <w:r w:rsidR="0064542A" w:rsidRPr="00744CDD">
                  <w:rPr>
                    <w:rFonts w:ascii="Arial" w:hAnsi="Arial" w:cs="Arial"/>
                    <w:noProof/>
                    <w:webHidden/>
                  </w:rPr>
                  <w:fldChar w:fldCharType="end"/>
                </w:r>
              </w:hyperlink>
            </w:p>
            <w:p w14:paraId="3FB69B97" w14:textId="39D46C38"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49" w:history="1">
                <w:r w:rsidR="0064542A" w:rsidRPr="00744CDD">
                  <w:rPr>
                    <w:rStyle w:val="Hyperlink"/>
                    <w:rFonts w:ascii="Arial" w:hAnsi="Arial" w:cs="Arial"/>
                    <w:noProof/>
                  </w:rPr>
                  <w:t>Physiology Quiz</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_Toc108050149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32</w:t>
                </w:r>
                <w:r w:rsidR="0064542A" w:rsidRPr="00744CDD">
                  <w:rPr>
                    <w:rFonts w:ascii="Arial" w:hAnsi="Arial" w:cs="Arial"/>
                    <w:noProof/>
                    <w:webHidden/>
                  </w:rPr>
                  <w:fldChar w:fldCharType="end"/>
                </w:r>
              </w:hyperlink>
            </w:p>
            <w:p w14:paraId="5B7BC8CB" w14:textId="13D67AAB"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50" w:history="1">
                <w:r w:rsidR="0064542A" w:rsidRPr="00744CDD">
                  <w:rPr>
                    <w:rStyle w:val="Hyperlink"/>
                    <w:rFonts w:ascii="Arial" w:hAnsi="Arial" w:cs="Arial"/>
                    <w:noProof/>
                  </w:rPr>
                  <w:t>University of Toronto In-Training Exam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_Toc108050150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32</w:t>
                </w:r>
                <w:r w:rsidR="0064542A" w:rsidRPr="00744CDD">
                  <w:rPr>
                    <w:rFonts w:ascii="Arial" w:hAnsi="Arial" w:cs="Arial"/>
                    <w:noProof/>
                    <w:webHidden/>
                  </w:rPr>
                  <w:fldChar w:fldCharType="end"/>
                </w:r>
              </w:hyperlink>
            </w:p>
            <w:p w14:paraId="36D304E4" w14:textId="2FDC3082"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51" w:history="1">
                <w:r w:rsidR="0064542A" w:rsidRPr="00744CDD">
                  <w:rPr>
                    <w:rStyle w:val="Hyperlink"/>
                    <w:rFonts w:ascii="Arial" w:hAnsi="Arial" w:cs="Arial"/>
                    <w:noProof/>
                  </w:rPr>
                  <w:t>Ontario Respirology Residents Practice Exam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_Toc108050151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32</w:t>
                </w:r>
                <w:r w:rsidR="0064542A" w:rsidRPr="00744CDD">
                  <w:rPr>
                    <w:rFonts w:ascii="Arial" w:hAnsi="Arial" w:cs="Arial"/>
                    <w:noProof/>
                    <w:webHidden/>
                  </w:rPr>
                  <w:fldChar w:fldCharType="end"/>
                </w:r>
              </w:hyperlink>
            </w:p>
            <w:p w14:paraId="586F5CF1" w14:textId="376CE7ED" w:rsidR="0064542A" w:rsidRPr="00744CDD" w:rsidRDefault="00505A17">
              <w:pPr>
                <w:pStyle w:val="TOC3"/>
                <w:tabs>
                  <w:tab w:val="right" w:leader="dot" w:pos="8630"/>
                </w:tabs>
                <w:rPr>
                  <w:rFonts w:ascii="Arial" w:eastAsiaTheme="minorEastAsia" w:hAnsi="Arial" w:cs="Arial"/>
                  <w:i w:val="0"/>
                  <w:noProof/>
                  <w:sz w:val="24"/>
                  <w:szCs w:val="24"/>
                  <w:lang w:val="en-CA" w:eastAsia="zh-CN"/>
                </w:rPr>
              </w:pPr>
              <w:hyperlink w:anchor="_Toc108050152" w:history="1">
                <w:r w:rsidR="0064542A" w:rsidRPr="00744CDD">
                  <w:rPr>
                    <w:rStyle w:val="Hyperlink"/>
                    <w:rFonts w:ascii="Arial" w:hAnsi="Arial" w:cs="Arial"/>
                    <w:noProof/>
                  </w:rPr>
                  <w:t>National Senior Respiratory Fellows Symposium (NSRFS)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_Toc108050152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32</w:t>
                </w:r>
                <w:r w:rsidR="0064542A" w:rsidRPr="00744CDD">
                  <w:rPr>
                    <w:rFonts w:ascii="Arial" w:hAnsi="Arial" w:cs="Arial"/>
                    <w:noProof/>
                    <w:webHidden/>
                  </w:rPr>
                  <w:fldChar w:fldCharType="end"/>
                </w:r>
              </w:hyperlink>
            </w:p>
            <w:p w14:paraId="434D79A5" w14:textId="5102F842"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53" w:history="1">
                <w:r w:rsidR="0064542A" w:rsidRPr="00744CDD">
                  <w:rPr>
                    <w:rStyle w:val="Hyperlink"/>
                    <w:rFonts w:ascii="Arial" w:hAnsi="Arial" w:cs="Arial"/>
                    <w:noProof/>
                  </w:rPr>
                  <w:t>Portfolios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_Toc108050153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32</w:t>
                </w:r>
                <w:r w:rsidR="0064542A" w:rsidRPr="00744CDD">
                  <w:rPr>
                    <w:rFonts w:ascii="Arial" w:hAnsi="Arial" w:cs="Arial"/>
                    <w:noProof/>
                    <w:webHidden/>
                  </w:rPr>
                  <w:fldChar w:fldCharType="end"/>
                </w:r>
              </w:hyperlink>
            </w:p>
            <w:p w14:paraId="0E407E98" w14:textId="5331832A"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54" w:history="1">
                <w:r w:rsidR="0064542A" w:rsidRPr="00744CDD">
                  <w:rPr>
                    <w:rStyle w:val="Hyperlink"/>
                    <w:rFonts w:ascii="Arial" w:hAnsi="Arial" w:cs="Arial"/>
                    <w:noProof/>
                  </w:rPr>
                  <w:t>Procedural Skills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_Toc108050154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33</w:t>
                </w:r>
                <w:r w:rsidR="0064542A" w:rsidRPr="00744CDD">
                  <w:rPr>
                    <w:rFonts w:ascii="Arial" w:hAnsi="Arial" w:cs="Arial"/>
                    <w:noProof/>
                    <w:webHidden/>
                  </w:rPr>
                  <w:fldChar w:fldCharType="end"/>
                </w:r>
              </w:hyperlink>
            </w:p>
            <w:p w14:paraId="5B4543EA" w14:textId="0EC46482"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55" w:history="1">
                <w:r w:rsidR="0064542A" w:rsidRPr="00744CDD">
                  <w:rPr>
                    <w:rStyle w:val="Hyperlink"/>
                    <w:rFonts w:ascii="Arial" w:hAnsi="Arial" w:cs="Arial"/>
                    <w:noProof/>
                  </w:rPr>
                  <w:t>Promotions in the Program</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_Toc108050155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33</w:t>
                </w:r>
                <w:r w:rsidR="0064542A" w:rsidRPr="00744CDD">
                  <w:rPr>
                    <w:rFonts w:ascii="Arial" w:hAnsi="Arial" w:cs="Arial"/>
                    <w:noProof/>
                    <w:webHidden/>
                  </w:rPr>
                  <w:fldChar w:fldCharType="end"/>
                </w:r>
              </w:hyperlink>
            </w:p>
            <w:p w14:paraId="0B4B58C7" w14:textId="0AEA3023"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56" w:history="1">
                <w:r w:rsidR="0064542A" w:rsidRPr="00744CDD">
                  <w:rPr>
                    <w:rStyle w:val="Hyperlink"/>
                    <w:rFonts w:ascii="Arial" w:hAnsi="Arial" w:cs="Arial"/>
                    <w:noProof/>
                  </w:rPr>
                  <w:t>Call Requirements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_Toc108050156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36</w:t>
                </w:r>
                <w:r w:rsidR="0064542A" w:rsidRPr="00744CDD">
                  <w:rPr>
                    <w:rFonts w:ascii="Arial" w:hAnsi="Arial" w:cs="Arial"/>
                    <w:noProof/>
                    <w:webHidden/>
                  </w:rPr>
                  <w:fldChar w:fldCharType="end"/>
                </w:r>
              </w:hyperlink>
            </w:p>
            <w:p w14:paraId="64998BEE" w14:textId="7B762B76"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57" w:history="1">
                <w:r w:rsidR="0064542A" w:rsidRPr="00744CDD">
                  <w:rPr>
                    <w:rStyle w:val="Hyperlink"/>
                    <w:rFonts w:ascii="Arial" w:hAnsi="Arial" w:cs="Arial"/>
                    <w:noProof/>
                  </w:rPr>
                  <w:t>UHN - Toronto General Hospital</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_Toc108050157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36</w:t>
                </w:r>
                <w:r w:rsidR="0064542A" w:rsidRPr="00744CDD">
                  <w:rPr>
                    <w:rFonts w:ascii="Arial" w:hAnsi="Arial" w:cs="Arial"/>
                    <w:noProof/>
                    <w:webHidden/>
                  </w:rPr>
                  <w:fldChar w:fldCharType="end"/>
                </w:r>
              </w:hyperlink>
            </w:p>
            <w:p w14:paraId="719A07CB" w14:textId="143F43FC"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58" w:history="1">
                <w:r w:rsidR="0064542A" w:rsidRPr="00744CDD">
                  <w:rPr>
                    <w:rStyle w:val="Hyperlink"/>
                    <w:rFonts w:ascii="Arial" w:hAnsi="Arial" w:cs="Arial"/>
                    <w:noProof/>
                  </w:rPr>
                  <w:t>St. Michael’s Hospital</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_Toc108050158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37</w:t>
                </w:r>
                <w:r w:rsidR="0064542A" w:rsidRPr="00744CDD">
                  <w:rPr>
                    <w:rFonts w:ascii="Arial" w:hAnsi="Arial" w:cs="Arial"/>
                    <w:noProof/>
                    <w:webHidden/>
                  </w:rPr>
                  <w:fldChar w:fldCharType="end"/>
                </w:r>
              </w:hyperlink>
            </w:p>
            <w:p w14:paraId="3D29EAE3" w14:textId="43BCA211"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59" w:history="1">
                <w:r w:rsidR="0064542A" w:rsidRPr="00744CDD">
                  <w:rPr>
                    <w:rStyle w:val="Hyperlink"/>
                    <w:rFonts w:ascii="Arial" w:hAnsi="Arial" w:cs="Arial"/>
                    <w:noProof/>
                  </w:rPr>
                  <w:t>Transplant</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_Toc108050159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37</w:t>
                </w:r>
                <w:r w:rsidR="0064542A" w:rsidRPr="00744CDD">
                  <w:rPr>
                    <w:rFonts w:ascii="Arial" w:hAnsi="Arial" w:cs="Arial"/>
                    <w:noProof/>
                    <w:webHidden/>
                  </w:rPr>
                  <w:fldChar w:fldCharType="end"/>
                </w:r>
              </w:hyperlink>
            </w:p>
            <w:p w14:paraId="0C24CEED" w14:textId="68BB6A8A"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60" w:history="1">
                <w:r w:rsidR="0064542A" w:rsidRPr="00744CDD">
                  <w:rPr>
                    <w:rStyle w:val="Hyperlink"/>
                    <w:rFonts w:ascii="Arial" w:hAnsi="Arial" w:cs="Arial"/>
                    <w:noProof/>
                  </w:rPr>
                  <w:t>ICU</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_Toc108050160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37</w:t>
                </w:r>
                <w:r w:rsidR="0064542A" w:rsidRPr="00744CDD">
                  <w:rPr>
                    <w:rFonts w:ascii="Arial" w:hAnsi="Arial" w:cs="Arial"/>
                    <w:noProof/>
                    <w:webHidden/>
                  </w:rPr>
                  <w:fldChar w:fldCharType="end"/>
                </w:r>
              </w:hyperlink>
            </w:p>
            <w:p w14:paraId="7B230002" w14:textId="38C6D43A" w:rsidR="0064542A" w:rsidRPr="00744CDD" w:rsidRDefault="00505A17">
              <w:pPr>
                <w:pStyle w:val="TOC2"/>
                <w:tabs>
                  <w:tab w:val="right" w:leader="dot" w:pos="8630"/>
                </w:tabs>
                <w:rPr>
                  <w:rFonts w:ascii="Arial" w:eastAsiaTheme="minorEastAsia" w:hAnsi="Arial" w:cs="Arial"/>
                  <w:noProof/>
                  <w:sz w:val="24"/>
                  <w:szCs w:val="24"/>
                  <w:lang w:val="en-CA" w:eastAsia="zh-CN"/>
                </w:rPr>
              </w:pPr>
              <w:hyperlink w:anchor="_Toc108050161" w:history="1">
                <w:r w:rsidR="0064542A" w:rsidRPr="00744CDD">
                  <w:rPr>
                    <w:rStyle w:val="Hyperlink"/>
                    <w:rFonts w:ascii="Arial" w:hAnsi="Arial" w:cs="Arial"/>
                    <w:noProof/>
                  </w:rPr>
                  <w:t>Holiday Call</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_Toc108050161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37</w:t>
                </w:r>
                <w:r w:rsidR="0064542A" w:rsidRPr="00744CDD">
                  <w:rPr>
                    <w:rFonts w:ascii="Arial" w:hAnsi="Arial" w:cs="Arial"/>
                    <w:noProof/>
                    <w:webHidden/>
                  </w:rPr>
                  <w:fldChar w:fldCharType="end"/>
                </w:r>
              </w:hyperlink>
            </w:p>
            <w:p w14:paraId="08C4497C" w14:textId="5614DECF"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62" w:history="1">
                <w:r w:rsidR="0064542A" w:rsidRPr="00744CDD">
                  <w:rPr>
                    <w:rStyle w:val="Hyperlink"/>
                    <w:rFonts w:ascii="Arial" w:hAnsi="Arial" w:cs="Arial"/>
                    <w:noProof/>
                  </w:rPr>
                  <w:t>UHN-MSH Respirology Holiday Call Coverage Guidelines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_Toc108050162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37</w:t>
                </w:r>
                <w:r w:rsidR="0064542A" w:rsidRPr="00744CDD">
                  <w:rPr>
                    <w:rFonts w:ascii="Arial" w:hAnsi="Arial" w:cs="Arial"/>
                    <w:noProof/>
                    <w:webHidden/>
                  </w:rPr>
                  <w:fldChar w:fldCharType="end"/>
                </w:r>
              </w:hyperlink>
            </w:p>
            <w:p w14:paraId="6D43DE27" w14:textId="5E178004" w:rsidR="0064542A" w:rsidRPr="00744CDD" w:rsidRDefault="00505A17">
              <w:pPr>
                <w:pStyle w:val="TOC1"/>
                <w:tabs>
                  <w:tab w:val="right" w:leader="dot" w:pos="8630"/>
                </w:tabs>
                <w:rPr>
                  <w:rFonts w:ascii="Arial" w:eastAsiaTheme="minorEastAsia" w:hAnsi="Arial" w:cs="Arial"/>
                  <w:b w:val="0"/>
                  <w:noProof/>
                  <w:color w:val="auto"/>
                  <w:lang w:val="en-CA" w:eastAsia="zh-CN"/>
                </w:rPr>
              </w:pPr>
              <w:hyperlink w:anchor="_Toc108050163" w:history="1">
                <w:r w:rsidR="0064542A" w:rsidRPr="00744CDD">
                  <w:rPr>
                    <w:rStyle w:val="Hyperlink"/>
                    <w:rFonts w:ascii="Arial" w:hAnsi="Arial" w:cs="Arial"/>
                    <w:noProof/>
                  </w:rPr>
                  <w:t>Vacations</w:t>
                </w:r>
                <w:r w:rsidR="0064542A" w:rsidRPr="00744CDD">
                  <w:rPr>
                    <w:rFonts w:ascii="Arial" w:hAnsi="Arial" w:cs="Arial"/>
                    <w:noProof/>
                    <w:webHidden/>
                  </w:rPr>
                  <w:tab/>
                </w:r>
                <w:r w:rsidR="0064542A" w:rsidRPr="00744CDD">
                  <w:rPr>
                    <w:rFonts w:ascii="Arial" w:hAnsi="Arial" w:cs="Arial"/>
                    <w:noProof/>
                    <w:webHidden/>
                  </w:rPr>
                  <w:fldChar w:fldCharType="begin"/>
                </w:r>
                <w:r w:rsidR="0064542A" w:rsidRPr="00744CDD">
                  <w:rPr>
                    <w:rFonts w:ascii="Arial" w:hAnsi="Arial" w:cs="Arial"/>
                    <w:noProof/>
                    <w:webHidden/>
                  </w:rPr>
                  <w:instrText xml:space="preserve"> PAGEREF _Toc108050163 \h </w:instrText>
                </w:r>
                <w:r w:rsidR="0064542A" w:rsidRPr="00744CDD">
                  <w:rPr>
                    <w:rFonts w:ascii="Arial" w:hAnsi="Arial" w:cs="Arial"/>
                    <w:noProof/>
                    <w:webHidden/>
                  </w:rPr>
                </w:r>
                <w:r w:rsidR="0064542A" w:rsidRPr="00744CDD">
                  <w:rPr>
                    <w:rFonts w:ascii="Arial" w:hAnsi="Arial" w:cs="Arial"/>
                    <w:noProof/>
                    <w:webHidden/>
                  </w:rPr>
                  <w:fldChar w:fldCharType="separate"/>
                </w:r>
                <w:r w:rsidR="0064542A" w:rsidRPr="00744CDD">
                  <w:rPr>
                    <w:rFonts w:ascii="Arial" w:hAnsi="Arial" w:cs="Arial"/>
                    <w:noProof/>
                    <w:webHidden/>
                  </w:rPr>
                  <w:t>39</w:t>
                </w:r>
                <w:r w:rsidR="0064542A" w:rsidRPr="00744CDD">
                  <w:rPr>
                    <w:rFonts w:ascii="Arial" w:hAnsi="Arial" w:cs="Arial"/>
                    <w:noProof/>
                    <w:webHidden/>
                  </w:rPr>
                  <w:fldChar w:fldCharType="end"/>
                </w:r>
              </w:hyperlink>
            </w:p>
            <w:p w14:paraId="0AAC3961" w14:textId="5FAE82A4" w:rsidR="00A90913" w:rsidRPr="00B03C84" w:rsidRDefault="00F21370">
              <w:pPr>
                <w:rPr>
                  <w:highlight w:val="yellow"/>
                </w:rPr>
              </w:pPr>
              <w:r w:rsidRPr="00744CDD">
                <w:rPr>
                  <w:rFonts w:cs="Arial"/>
                </w:rPr>
                <w:fldChar w:fldCharType="end"/>
              </w:r>
            </w:p>
          </w:sdtContent>
        </w:sdt>
        <w:p w14:paraId="0C21FB02" w14:textId="77777777" w:rsidR="00A577A6" w:rsidRPr="00B03C84" w:rsidRDefault="00505A17" w:rsidP="00E52CFD">
          <w:pPr>
            <w:rPr>
              <w:rFonts w:eastAsiaTheme="majorEastAsia" w:cstheme="majorBidi"/>
              <w:b/>
              <w:color w:val="1F497D" w:themeColor="text2"/>
              <w:sz w:val="72"/>
              <w:szCs w:val="72"/>
              <w:highlight w:val="yellow"/>
            </w:rPr>
          </w:pPr>
        </w:p>
      </w:sdtContent>
    </w:sdt>
    <w:p w14:paraId="4C60F5F7" w14:textId="23A200CE" w:rsidR="00A661BB" w:rsidRPr="00B03C84" w:rsidRDefault="00A577A6" w:rsidP="00EB1C1E">
      <w:pPr>
        <w:pStyle w:val="Heading1"/>
        <w:rPr>
          <w:highlight w:val="yellow"/>
        </w:rPr>
      </w:pPr>
      <w:r w:rsidRPr="00B03C84">
        <w:rPr>
          <w:highlight w:val="yellow"/>
        </w:rPr>
        <w:br w:type="page"/>
      </w:r>
    </w:p>
    <w:p w14:paraId="3DAA3AB5" w14:textId="3517C557" w:rsidR="00A661BB" w:rsidRPr="007617E5" w:rsidRDefault="0064121F" w:rsidP="00464A8C">
      <w:pPr>
        <w:pStyle w:val="Heading2"/>
        <w:rPr>
          <w:rFonts w:ascii="Arial" w:hAnsi="Arial" w:cs="Arial"/>
          <w:sz w:val="24"/>
          <w:szCs w:val="24"/>
        </w:rPr>
      </w:pPr>
      <w:bookmarkStart w:id="0" w:name="_Toc108050107"/>
      <w:r w:rsidRPr="007617E5">
        <w:rPr>
          <w:rFonts w:ascii="Arial" w:hAnsi="Arial" w:cs="Arial"/>
          <w:sz w:val="24"/>
          <w:szCs w:val="24"/>
        </w:rPr>
        <w:lastRenderedPageBreak/>
        <w:t>Division of Respirology Administrative Structure</w:t>
      </w:r>
      <w:bookmarkEnd w:id="0"/>
    </w:p>
    <w:p w14:paraId="635573C3" w14:textId="77777777" w:rsidR="00A661BB" w:rsidRPr="00B03C84" w:rsidRDefault="00A661BB" w:rsidP="00464A8C">
      <w:pPr>
        <w:pStyle w:val="Heading2"/>
        <w:rPr>
          <w:highlight w:val="yellow"/>
        </w:rPr>
      </w:pPr>
    </w:p>
    <w:p w14:paraId="1C4A1528" w14:textId="338CD73C" w:rsidR="00A661BB" w:rsidRPr="00B03C84" w:rsidRDefault="0064121F" w:rsidP="0064121F">
      <w:pPr>
        <w:pStyle w:val="Heading2"/>
        <w:rPr>
          <w:highlight w:val="yellow"/>
        </w:rPr>
      </w:pPr>
      <w:bookmarkStart w:id="1" w:name="_Toc76688443"/>
      <w:bookmarkStart w:id="2" w:name="_Toc108050108"/>
      <w:r w:rsidRPr="00B03C84">
        <w:rPr>
          <w:noProof/>
          <w:highlight w:val="yellow"/>
        </w:rPr>
        <w:drawing>
          <wp:inline distT="0" distB="0" distL="0" distR="0" wp14:anchorId="12979E11" wp14:editId="35770F25">
            <wp:extent cx="6327980" cy="48568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a:stretch>
                      <a:fillRect/>
                    </a:stretch>
                  </pic:blipFill>
                  <pic:spPr>
                    <a:xfrm>
                      <a:off x="0" y="0"/>
                      <a:ext cx="6327980" cy="4856886"/>
                    </a:xfrm>
                    <a:prstGeom prst="rect">
                      <a:avLst/>
                    </a:prstGeom>
                  </pic:spPr>
                </pic:pic>
              </a:graphicData>
            </a:graphic>
          </wp:inline>
        </w:drawing>
      </w:r>
      <w:bookmarkEnd w:id="1"/>
      <w:bookmarkEnd w:id="2"/>
    </w:p>
    <w:p w14:paraId="3D29D5A4" w14:textId="77777777" w:rsidR="00596DE4" w:rsidRPr="00B03C84" w:rsidRDefault="00596DE4" w:rsidP="00596DE4">
      <w:pPr>
        <w:rPr>
          <w:highlight w:val="yellow"/>
        </w:rPr>
      </w:pPr>
    </w:p>
    <w:p w14:paraId="0DC836FE" w14:textId="2DE382EF" w:rsidR="00A661BB" w:rsidRPr="00B03C84" w:rsidRDefault="00A661BB" w:rsidP="00464A8C">
      <w:pPr>
        <w:pStyle w:val="Heading2"/>
        <w:rPr>
          <w:highlight w:val="yellow"/>
        </w:rPr>
      </w:pPr>
    </w:p>
    <w:p w14:paraId="0080600A" w14:textId="77777777" w:rsidR="0064121F" w:rsidRPr="00B03C84" w:rsidRDefault="0064121F" w:rsidP="00464A8C">
      <w:pPr>
        <w:pStyle w:val="Heading2"/>
        <w:rPr>
          <w:highlight w:val="yellow"/>
        </w:rPr>
      </w:pPr>
    </w:p>
    <w:p w14:paraId="3EDE7579" w14:textId="77777777" w:rsidR="00E5021B" w:rsidRPr="00B03C84" w:rsidRDefault="00E5021B">
      <w:pPr>
        <w:rPr>
          <w:rFonts w:asciiTheme="majorHAnsi" w:eastAsiaTheme="majorEastAsia" w:hAnsiTheme="majorHAnsi" w:cstheme="majorBidi"/>
          <w:b/>
          <w:bCs/>
          <w:color w:val="4F81BD" w:themeColor="accent1"/>
          <w:sz w:val="26"/>
          <w:szCs w:val="26"/>
          <w:highlight w:val="yellow"/>
        </w:rPr>
      </w:pPr>
      <w:r w:rsidRPr="00B03C84">
        <w:rPr>
          <w:highlight w:val="yellow"/>
        </w:rPr>
        <w:br w:type="page"/>
      </w:r>
    </w:p>
    <w:p w14:paraId="098F42A1" w14:textId="30E5FC9B" w:rsidR="006A1435" w:rsidRPr="007617E5" w:rsidRDefault="00596DE4" w:rsidP="00464A8C">
      <w:pPr>
        <w:pStyle w:val="Heading2"/>
        <w:rPr>
          <w:rFonts w:ascii="Arial" w:hAnsi="Arial" w:cs="Arial"/>
          <w:sz w:val="24"/>
          <w:szCs w:val="24"/>
        </w:rPr>
      </w:pPr>
      <w:bookmarkStart w:id="3" w:name="_Toc108050109"/>
      <w:r w:rsidRPr="007617E5">
        <w:rPr>
          <w:rFonts w:ascii="Arial" w:hAnsi="Arial" w:cs="Arial"/>
          <w:sz w:val="24"/>
          <w:szCs w:val="24"/>
        </w:rPr>
        <w:lastRenderedPageBreak/>
        <w:t xml:space="preserve">Residency </w:t>
      </w:r>
      <w:r w:rsidR="006A1435" w:rsidRPr="007617E5">
        <w:rPr>
          <w:rFonts w:ascii="Arial" w:hAnsi="Arial" w:cs="Arial"/>
          <w:sz w:val="24"/>
          <w:szCs w:val="24"/>
        </w:rPr>
        <w:t xml:space="preserve">Program Committee Members </w:t>
      </w:r>
      <w:r w:rsidR="00464A8C" w:rsidRPr="007617E5">
        <w:rPr>
          <w:rFonts w:ascii="Arial" w:hAnsi="Arial" w:cs="Arial"/>
          <w:sz w:val="24"/>
          <w:szCs w:val="24"/>
        </w:rPr>
        <w:t>202</w:t>
      </w:r>
      <w:r w:rsidR="005748E8" w:rsidRPr="007617E5">
        <w:rPr>
          <w:rFonts w:ascii="Arial" w:hAnsi="Arial" w:cs="Arial"/>
          <w:sz w:val="24"/>
          <w:szCs w:val="24"/>
        </w:rPr>
        <w:t>3-24</w:t>
      </w:r>
      <w:bookmarkEnd w:id="3"/>
    </w:p>
    <w:p w14:paraId="57FBC87E" w14:textId="77777777" w:rsidR="006A1435" w:rsidRPr="00071865" w:rsidRDefault="006A1435" w:rsidP="006A1435"/>
    <w:tbl>
      <w:tblPr>
        <w:tblStyle w:val="TableGrid"/>
        <w:tblW w:w="10622" w:type="dxa"/>
        <w:tblLook w:val="00A0" w:firstRow="1" w:lastRow="0" w:firstColumn="1" w:lastColumn="0" w:noHBand="0" w:noVBand="0"/>
      </w:tblPr>
      <w:tblGrid>
        <w:gridCol w:w="3415"/>
        <w:gridCol w:w="2392"/>
        <w:gridCol w:w="4815"/>
      </w:tblGrid>
      <w:tr w:rsidR="006A1435" w:rsidRPr="00071865" w14:paraId="43486C6A" w14:textId="77777777" w:rsidTr="00F745ED">
        <w:trPr>
          <w:trHeight w:val="557"/>
        </w:trPr>
        <w:tc>
          <w:tcPr>
            <w:tcW w:w="3415" w:type="dxa"/>
          </w:tcPr>
          <w:p w14:paraId="714777D7" w14:textId="77777777" w:rsidR="006A1435" w:rsidRPr="00E14C57" w:rsidRDefault="006A1435" w:rsidP="006A1435">
            <w:pPr>
              <w:rPr>
                <w:sz w:val="22"/>
                <w:szCs w:val="22"/>
              </w:rPr>
            </w:pPr>
            <w:r w:rsidRPr="00E14C57">
              <w:rPr>
                <w:sz w:val="22"/>
                <w:szCs w:val="22"/>
              </w:rPr>
              <w:t>Program Director, Chair</w:t>
            </w:r>
          </w:p>
        </w:tc>
        <w:tc>
          <w:tcPr>
            <w:tcW w:w="2392" w:type="dxa"/>
          </w:tcPr>
          <w:p w14:paraId="5DCD6CCA" w14:textId="7FCB2847" w:rsidR="006A1435" w:rsidRPr="00E14C57" w:rsidRDefault="006A1435" w:rsidP="006A1435">
            <w:pPr>
              <w:rPr>
                <w:sz w:val="22"/>
                <w:szCs w:val="22"/>
              </w:rPr>
            </w:pPr>
            <w:r w:rsidRPr="00E14C57">
              <w:rPr>
                <w:sz w:val="22"/>
                <w:szCs w:val="22"/>
              </w:rPr>
              <w:t xml:space="preserve">Dr. </w:t>
            </w:r>
            <w:r w:rsidR="005748E8" w:rsidRPr="00E14C57">
              <w:rPr>
                <w:sz w:val="22"/>
                <w:szCs w:val="22"/>
              </w:rPr>
              <w:t>Jakov Moric</w:t>
            </w:r>
          </w:p>
        </w:tc>
        <w:tc>
          <w:tcPr>
            <w:tcW w:w="4815" w:type="dxa"/>
          </w:tcPr>
          <w:p w14:paraId="2CD35AA0" w14:textId="66D456C0" w:rsidR="006A1435" w:rsidRPr="00E14C57" w:rsidRDefault="00505A17" w:rsidP="006A1435">
            <w:pPr>
              <w:rPr>
                <w:sz w:val="22"/>
                <w:szCs w:val="22"/>
              </w:rPr>
            </w:pPr>
            <w:hyperlink r:id="rId12" w:history="1">
              <w:r w:rsidR="009107B9" w:rsidRPr="00E14C57">
                <w:rPr>
                  <w:rStyle w:val="Hyperlink"/>
                  <w:sz w:val="22"/>
                  <w:szCs w:val="22"/>
                </w:rPr>
                <w:t>jakov.moric@wchospital.to</w:t>
              </w:r>
            </w:hyperlink>
            <w:r w:rsidR="009107B9" w:rsidRPr="00E14C57">
              <w:rPr>
                <w:sz w:val="22"/>
                <w:szCs w:val="22"/>
              </w:rPr>
              <w:t xml:space="preserve"> </w:t>
            </w:r>
          </w:p>
        </w:tc>
      </w:tr>
      <w:tr w:rsidR="00464A8C" w:rsidRPr="00071865" w14:paraId="5EB454FE" w14:textId="77777777" w:rsidTr="00F745ED">
        <w:tc>
          <w:tcPr>
            <w:tcW w:w="3415" w:type="dxa"/>
          </w:tcPr>
          <w:p w14:paraId="6D7F2AA6" w14:textId="25C909E0" w:rsidR="00464A8C" w:rsidRPr="00E14C57" w:rsidRDefault="00464A8C" w:rsidP="006A1435">
            <w:pPr>
              <w:rPr>
                <w:sz w:val="22"/>
                <w:szCs w:val="22"/>
              </w:rPr>
            </w:pPr>
            <w:r w:rsidRPr="00E14C57">
              <w:rPr>
                <w:sz w:val="22"/>
                <w:szCs w:val="22"/>
              </w:rPr>
              <w:t>Faculty Lead, Resident Assessment and Promotion</w:t>
            </w:r>
          </w:p>
        </w:tc>
        <w:tc>
          <w:tcPr>
            <w:tcW w:w="2392" w:type="dxa"/>
          </w:tcPr>
          <w:p w14:paraId="42940DD4" w14:textId="5F5FCA5E" w:rsidR="00464A8C" w:rsidRPr="00E14C57" w:rsidRDefault="00464A8C" w:rsidP="006A1435">
            <w:pPr>
              <w:rPr>
                <w:sz w:val="22"/>
                <w:szCs w:val="22"/>
              </w:rPr>
            </w:pPr>
            <w:r w:rsidRPr="00E14C57">
              <w:rPr>
                <w:sz w:val="22"/>
                <w:szCs w:val="22"/>
              </w:rPr>
              <w:t>Dr. Ambrose Lau</w:t>
            </w:r>
          </w:p>
        </w:tc>
        <w:tc>
          <w:tcPr>
            <w:tcW w:w="4815" w:type="dxa"/>
          </w:tcPr>
          <w:p w14:paraId="44E34AAB" w14:textId="6271D363" w:rsidR="00464A8C" w:rsidRPr="00E14C57" w:rsidRDefault="00505A17" w:rsidP="006A1435">
            <w:pPr>
              <w:rPr>
                <w:sz w:val="22"/>
                <w:szCs w:val="22"/>
              </w:rPr>
            </w:pPr>
            <w:hyperlink r:id="rId13" w:history="1">
              <w:r w:rsidR="009107B9" w:rsidRPr="00E14C57">
                <w:rPr>
                  <w:rStyle w:val="Hyperlink"/>
                  <w:sz w:val="22"/>
                  <w:szCs w:val="22"/>
                </w:rPr>
                <w:t>ambrose.lau2@uhn.ca</w:t>
              </w:r>
            </w:hyperlink>
          </w:p>
        </w:tc>
      </w:tr>
      <w:tr w:rsidR="006A1435" w:rsidRPr="00071865" w14:paraId="4A912D86" w14:textId="77777777" w:rsidTr="00F745ED">
        <w:trPr>
          <w:trHeight w:val="512"/>
        </w:trPr>
        <w:tc>
          <w:tcPr>
            <w:tcW w:w="3415" w:type="dxa"/>
          </w:tcPr>
          <w:p w14:paraId="4C73F281" w14:textId="77777777" w:rsidR="006A1435" w:rsidRPr="00E14C57" w:rsidRDefault="006A1435" w:rsidP="006A1435">
            <w:pPr>
              <w:rPr>
                <w:sz w:val="22"/>
                <w:szCs w:val="22"/>
              </w:rPr>
            </w:pPr>
            <w:r w:rsidRPr="00E14C57">
              <w:rPr>
                <w:sz w:val="22"/>
                <w:szCs w:val="22"/>
              </w:rPr>
              <w:t>UHN/MSH Representative</w:t>
            </w:r>
          </w:p>
        </w:tc>
        <w:tc>
          <w:tcPr>
            <w:tcW w:w="2392" w:type="dxa"/>
          </w:tcPr>
          <w:p w14:paraId="172B0A18" w14:textId="5D4146D4" w:rsidR="006A1435" w:rsidRPr="00E14C57" w:rsidRDefault="006A1435" w:rsidP="006A1435">
            <w:pPr>
              <w:rPr>
                <w:sz w:val="22"/>
                <w:szCs w:val="22"/>
              </w:rPr>
            </w:pPr>
            <w:r w:rsidRPr="00E14C57">
              <w:rPr>
                <w:sz w:val="22"/>
                <w:szCs w:val="22"/>
              </w:rPr>
              <w:t xml:space="preserve">Dr. </w:t>
            </w:r>
            <w:r w:rsidR="00DE4914" w:rsidRPr="00E14C57">
              <w:rPr>
                <w:sz w:val="22"/>
                <w:szCs w:val="22"/>
              </w:rPr>
              <w:t>Ambrose Lau</w:t>
            </w:r>
          </w:p>
        </w:tc>
        <w:tc>
          <w:tcPr>
            <w:tcW w:w="4815" w:type="dxa"/>
          </w:tcPr>
          <w:p w14:paraId="692EFC47" w14:textId="3273FB42" w:rsidR="006A1435" w:rsidRPr="00E14C57" w:rsidRDefault="00505A17" w:rsidP="006A1435">
            <w:pPr>
              <w:rPr>
                <w:sz w:val="22"/>
                <w:szCs w:val="22"/>
              </w:rPr>
            </w:pPr>
            <w:hyperlink r:id="rId14" w:history="1">
              <w:r w:rsidR="005748E8" w:rsidRPr="00E14C57">
                <w:rPr>
                  <w:rStyle w:val="Hyperlink"/>
                  <w:sz w:val="22"/>
                  <w:szCs w:val="22"/>
                </w:rPr>
                <w:t>ambrose.lau2@uhn.ca</w:t>
              </w:r>
            </w:hyperlink>
          </w:p>
        </w:tc>
      </w:tr>
      <w:tr w:rsidR="006A1435" w:rsidRPr="00071865" w14:paraId="77D053B4" w14:textId="77777777" w:rsidTr="00F745ED">
        <w:trPr>
          <w:trHeight w:val="548"/>
        </w:trPr>
        <w:tc>
          <w:tcPr>
            <w:tcW w:w="3415" w:type="dxa"/>
          </w:tcPr>
          <w:p w14:paraId="3E8C3F94" w14:textId="77777777" w:rsidR="006A1435" w:rsidRPr="00E14C57" w:rsidRDefault="006A1435" w:rsidP="006A1435">
            <w:pPr>
              <w:rPr>
                <w:sz w:val="22"/>
                <w:szCs w:val="22"/>
              </w:rPr>
            </w:pPr>
            <w:r w:rsidRPr="00E14C57">
              <w:rPr>
                <w:sz w:val="22"/>
                <w:szCs w:val="22"/>
              </w:rPr>
              <w:t>SMH Representative</w:t>
            </w:r>
          </w:p>
        </w:tc>
        <w:tc>
          <w:tcPr>
            <w:tcW w:w="2392" w:type="dxa"/>
          </w:tcPr>
          <w:p w14:paraId="256FD8B3" w14:textId="77777777" w:rsidR="006A1435" w:rsidRPr="00E14C57" w:rsidRDefault="006A1435" w:rsidP="006A1435">
            <w:pPr>
              <w:rPr>
                <w:sz w:val="22"/>
                <w:szCs w:val="22"/>
              </w:rPr>
            </w:pPr>
            <w:r w:rsidRPr="00E14C57">
              <w:rPr>
                <w:sz w:val="22"/>
                <w:szCs w:val="22"/>
              </w:rPr>
              <w:t>Dr. Anju Anand</w:t>
            </w:r>
          </w:p>
        </w:tc>
        <w:tc>
          <w:tcPr>
            <w:tcW w:w="4815" w:type="dxa"/>
          </w:tcPr>
          <w:p w14:paraId="4ED90CE4" w14:textId="4BE6C4CB" w:rsidR="006A1435" w:rsidRPr="00E14C57" w:rsidRDefault="00505A17" w:rsidP="006A1435">
            <w:pPr>
              <w:rPr>
                <w:sz w:val="22"/>
                <w:szCs w:val="22"/>
              </w:rPr>
            </w:pPr>
            <w:hyperlink r:id="rId15" w:history="1">
              <w:r w:rsidR="009107B9" w:rsidRPr="00E14C57">
                <w:rPr>
                  <w:rStyle w:val="Hyperlink"/>
                  <w:sz w:val="22"/>
                  <w:szCs w:val="22"/>
                </w:rPr>
                <w:t>anju.anand@unityhealth.to</w:t>
              </w:r>
            </w:hyperlink>
          </w:p>
        </w:tc>
      </w:tr>
      <w:tr w:rsidR="006A1435" w:rsidRPr="00071865" w14:paraId="2ECCE65C" w14:textId="77777777" w:rsidTr="00F745ED">
        <w:trPr>
          <w:trHeight w:val="512"/>
        </w:trPr>
        <w:tc>
          <w:tcPr>
            <w:tcW w:w="3415" w:type="dxa"/>
          </w:tcPr>
          <w:p w14:paraId="0E28082B" w14:textId="77777777" w:rsidR="006A1435" w:rsidRPr="00E14C57" w:rsidRDefault="006A1435" w:rsidP="006A1435">
            <w:pPr>
              <w:rPr>
                <w:sz w:val="22"/>
                <w:szCs w:val="22"/>
              </w:rPr>
            </w:pPr>
            <w:r w:rsidRPr="00E14C57">
              <w:rPr>
                <w:sz w:val="22"/>
                <w:szCs w:val="22"/>
              </w:rPr>
              <w:t>SHSC Representative</w:t>
            </w:r>
          </w:p>
        </w:tc>
        <w:tc>
          <w:tcPr>
            <w:tcW w:w="2392" w:type="dxa"/>
          </w:tcPr>
          <w:p w14:paraId="30CE2321" w14:textId="5D5F5DA4" w:rsidR="006A1435" w:rsidRPr="00E14C57" w:rsidRDefault="006A1435" w:rsidP="006A1435">
            <w:pPr>
              <w:rPr>
                <w:sz w:val="22"/>
                <w:szCs w:val="22"/>
              </w:rPr>
            </w:pPr>
            <w:r w:rsidRPr="00E14C57">
              <w:rPr>
                <w:sz w:val="22"/>
                <w:szCs w:val="22"/>
              </w:rPr>
              <w:t>Dr. Lee Fidler</w:t>
            </w:r>
          </w:p>
        </w:tc>
        <w:tc>
          <w:tcPr>
            <w:tcW w:w="4815" w:type="dxa"/>
          </w:tcPr>
          <w:p w14:paraId="6F2663BB" w14:textId="45DA4CAC" w:rsidR="006A1435" w:rsidRPr="00E14C57" w:rsidRDefault="00505A17" w:rsidP="006A1435">
            <w:pPr>
              <w:rPr>
                <w:sz w:val="22"/>
                <w:szCs w:val="22"/>
              </w:rPr>
            </w:pPr>
            <w:hyperlink r:id="rId16" w:history="1">
              <w:r w:rsidR="009107B9" w:rsidRPr="00E14C57">
                <w:rPr>
                  <w:rStyle w:val="Hyperlink"/>
                  <w:sz w:val="22"/>
                  <w:szCs w:val="22"/>
                </w:rPr>
                <w:t>lee.fidler@sunnybrook.ca</w:t>
              </w:r>
            </w:hyperlink>
          </w:p>
        </w:tc>
      </w:tr>
      <w:tr w:rsidR="006A1435" w:rsidRPr="00071865" w14:paraId="71B49D4C" w14:textId="77777777" w:rsidTr="00F745ED">
        <w:trPr>
          <w:trHeight w:val="440"/>
        </w:trPr>
        <w:tc>
          <w:tcPr>
            <w:tcW w:w="3415" w:type="dxa"/>
          </w:tcPr>
          <w:p w14:paraId="05AE20C8" w14:textId="77777777" w:rsidR="006A1435" w:rsidRPr="00E14C57" w:rsidRDefault="006A1435" w:rsidP="006A1435">
            <w:pPr>
              <w:rPr>
                <w:sz w:val="22"/>
                <w:szCs w:val="22"/>
              </w:rPr>
            </w:pPr>
            <w:r w:rsidRPr="00E14C57">
              <w:rPr>
                <w:sz w:val="22"/>
                <w:szCs w:val="22"/>
              </w:rPr>
              <w:t>Evaluations Coordinator</w:t>
            </w:r>
          </w:p>
        </w:tc>
        <w:tc>
          <w:tcPr>
            <w:tcW w:w="2392" w:type="dxa"/>
          </w:tcPr>
          <w:p w14:paraId="042C4578" w14:textId="77777777" w:rsidR="006A1435" w:rsidRPr="00E14C57" w:rsidRDefault="006A1435" w:rsidP="006A1435">
            <w:pPr>
              <w:rPr>
                <w:sz w:val="22"/>
                <w:szCs w:val="22"/>
              </w:rPr>
            </w:pPr>
            <w:r w:rsidRPr="00E14C57">
              <w:rPr>
                <w:sz w:val="22"/>
                <w:szCs w:val="22"/>
              </w:rPr>
              <w:t>Dr. Harvey Wong</w:t>
            </w:r>
          </w:p>
        </w:tc>
        <w:tc>
          <w:tcPr>
            <w:tcW w:w="4815" w:type="dxa"/>
          </w:tcPr>
          <w:p w14:paraId="3171B189" w14:textId="52DB1D4C" w:rsidR="006A1435" w:rsidRPr="00E14C57" w:rsidRDefault="00505A17" w:rsidP="006A1435">
            <w:pPr>
              <w:rPr>
                <w:sz w:val="22"/>
                <w:szCs w:val="22"/>
              </w:rPr>
            </w:pPr>
            <w:hyperlink r:id="rId17" w:history="1">
              <w:r w:rsidR="009107B9" w:rsidRPr="00E14C57">
                <w:rPr>
                  <w:rStyle w:val="Hyperlink"/>
                  <w:sz w:val="22"/>
                  <w:szCs w:val="22"/>
                </w:rPr>
                <w:t>harvey.wong@sunnybrook.ca</w:t>
              </w:r>
            </w:hyperlink>
          </w:p>
        </w:tc>
      </w:tr>
      <w:tr w:rsidR="006A1435" w:rsidRPr="00071865" w14:paraId="4AEA1C51" w14:textId="77777777" w:rsidTr="00F745ED">
        <w:tc>
          <w:tcPr>
            <w:tcW w:w="3415" w:type="dxa"/>
          </w:tcPr>
          <w:p w14:paraId="39036638" w14:textId="77777777" w:rsidR="006A1435" w:rsidRPr="00E14C57" w:rsidRDefault="006A1435" w:rsidP="006A1435">
            <w:pPr>
              <w:rPr>
                <w:sz w:val="22"/>
                <w:szCs w:val="22"/>
              </w:rPr>
            </w:pPr>
            <w:r w:rsidRPr="00E14C57">
              <w:rPr>
                <w:sz w:val="22"/>
                <w:szCs w:val="22"/>
              </w:rPr>
              <w:t>Academic Half Day Coordinator</w:t>
            </w:r>
          </w:p>
        </w:tc>
        <w:tc>
          <w:tcPr>
            <w:tcW w:w="2392" w:type="dxa"/>
          </w:tcPr>
          <w:p w14:paraId="527544B0" w14:textId="77777777" w:rsidR="006A1435" w:rsidRPr="00E14C57" w:rsidRDefault="006A1435" w:rsidP="006A1435">
            <w:pPr>
              <w:rPr>
                <w:sz w:val="22"/>
                <w:szCs w:val="22"/>
              </w:rPr>
            </w:pPr>
            <w:r w:rsidRPr="00E14C57">
              <w:rPr>
                <w:sz w:val="22"/>
                <w:szCs w:val="22"/>
              </w:rPr>
              <w:t>Dr. Shane Shapera</w:t>
            </w:r>
          </w:p>
        </w:tc>
        <w:tc>
          <w:tcPr>
            <w:tcW w:w="4815" w:type="dxa"/>
          </w:tcPr>
          <w:p w14:paraId="77D905AD" w14:textId="09D382E2" w:rsidR="006A1435" w:rsidRPr="00E14C57" w:rsidRDefault="00505A17" w:rsidP="006A1435">
            <w:pPr>
              <w:rPr>
                <w:sz w:val="22"/>
                <w:szCs w:val="22"/>
              </w:rPr>
            </w:pPr>
            <w:hyperlink r:id="rId18" w:history="1">
              <w:r w:rsidR="009107B9" w:rsidRPr="00E14C57">
                <w:rPr>
                  <w:rStyle w:val="Hyperlink"/>
                  <w:sz w:val="22"/>
                  <w:szCs w:val="22"/>
                </w:rPr>
                <w:t>shane.shapera@uhn.ca</w:t>
              </w:r>
            </w:hyperlink>
          </w:p>
          <w:p w14:paraId="5BBBB3B5" w14:textId="77777777" w:rsidR="006A1435" w:rsidRPr="00E14C57" w:rsidRDefault="006A1435" w:rsidP="006A1435">
            <w:pPr>
              <w:rPr>
                <w:sz w:val="22"/>
                <w:szCs w:val="22"/>
              </w:rPr>
            </w:pPr>
          </w:p>
        </w:tc>
      </w:tr>
      <w:tr w:rsidR="00464A8C" w:rsidRPr="00071865" w14:paraId="23000B92" w14:textId="77777777" w:rsidTr="00F745ED">
        <w:tc>
          <w:tcPr>
            <w:tcW w:w="3415" w:type="dxa"/>
          </w:tcPr>
          <w:p w14:paraId="58ECA5FB" w14:textId="735611FA" w:rsidR="00464A8C" w:rsidRPr="00E14C57" w:rsidRDefault="00464A8C" w:rsidP="006A1435">
            <w:pPr>
              <w:rPr>
                <w:sz w:val="22"/>
                <w:szCs w:val="22"/>
              </w:rPr>
            </w:pPr>
            <w:r w:rsidRPr="00E14C57">
              <w:rPr>
                <w:sz w:val="22"/>
                <w:szCs w:val="22"/>
              </w:rPr>
              <w:t>Faculty Lead, Resident Wellness</w:t>
            </w:r>
          </w:p>
        </w:tc>
        <w:tc>
          <w:tcPr>
            <w:tcW w:w="2392" w:type="dxa"/>
          </w:tcPr>
          <w:p w14:paraId="09A88373" w14:textId="3B9B4C7F" w:rsidR="00464A8C" w:rsidRPr="00E14C57" w:rsidRDefault="00464A8C" w:rsidP="006A1435">
            <w:pPr>
              <w:rPr>
                <w:sz w:val="22"/>
                <w:szCs w:val="22"/>
              </w:rPr>
            </w:pPr>
            <w:r w:rsidRPr="00E14C57">
              <w:rPr>
                <w:sz w:val="22"/>
                <w:szCs w:val="22"/>
              </w:rPr>
              <w:t>Dr. Aman Sidhu</w:t>
            </w:r>
          </w:p>
        </w:tc>
        <w:tc>
          <w:tcPr>
            <w:tcW w:w="4815" w:type="dxa"/>
          </w:tcPr>
          <w:p w14:paraId="4D8F6A9A" w14:textId="05C7AFD5" w:rsidR="00464A8C" w:rsidRPr="00E14C57" w:rsidRDefault="00505A17" w:rsidP="006A1435">
            <w:pPr>
              <w:rPr>
                <w:sz w:val="22"/>
                <w:szCs w:val="22"/>
                <w:u w:val="single"/>
              </w:rPr>
            </w:pPr>
            <w:hyperlink r:id="rId19" w:history="1">
              <w:r w:rsidR="009107B9" w:rsidRPr="00E14C57">
                <w:rPr>
                  <w:rStyle w:val="Hyperlink"/>
                  <w:sz w:val="22"/>
                  <w:szCs w:val="22"/>
                </w:rPr>
                <w:t>aman.sidhu@uhn.ca</w:t>
              </w:r>
            </w:hyperlink>
          </w:p>
          <w:p w14:paraId="20C79085" w14:textId="6CF9FDED" w:rsidR="00464A8C" w:rsidRPr="00E14C57" w:rsidRDefault="00464A8C" w:rsidP="006A1435">
            <w:pPr>
              <w:rPr>
                <w:sz w:val="22"/>
                <w:szCs w:val="22"/>
                <w:u w:val="single"/>
              </w:rPr>
            </w:pPr>
          </w:p>
        </w:tc>
      </w:tr>
      <w:tr w:rsidR="006A1435" w:rsidRPr="00071865" w14:paraId="23133952" w14:textId="77777777" w:rsidTr="00F745ED">
        <w:trPr>
          <w:trHeight w:val="485"/>
        </w:trPr>
        <w:tc>
          <w:tcPr>
            <w:tcW w:w="3415" w:type="dxa"/>
          </w:tcPr>
          <w:p w14:paraId="124D290B" w14:textId="77777777" w:rsidR="006A1435" w:rsidRPr="00E14C57" w:rsidRDefault="006A1435" w:rsidP="006A1435">
            <w:pPr>
              <w:rPr>
                <w:sz w:val="22"/>
                <w:szCs w:val="22"/>
              </w:rPr>
            </w:pPr>
            <w:r w:rsidRPr="00E14C57">
              <w:rPr>
                <w:sz w:val="22"/>
                <w:szCs w:val="22"/>
              </w:rPr>
              <w:t>Chief Resident</w:t>
            </w:r>
          </w:p>
        </w:tc>
        <w:tc>
          <w:tcPr>
            <w:tcW w:w="2392" w:type="dxa"/>
          </w:tcPr>
          <w:p w14:paraId="352C47C4" w14:textId="58B13A2C" w:rsidR="006A1435" w:rsidRPr="00E14C57" w:rsidRDefault="006A1435" w:rsidP="006A1435">
            <w:pPr>
              <w:rPr>
                <w:sz w:val="22"/>
                <w:szCs w:val="22"/>
              </w:rPr>
            </w:pPr>
            <w:r w:rsidRPr="00E14C57">
              <w:rPr>
                <w:sz w:val="22"/>
                <w:szCs w:val="22"/>
              </w:rPr>
              <w:t>Dr</w:t>
            </w:r>
            <w:r w:rsidR="009107B9" w:rsidRPr="00E14C57">
              <w:rPr>
                <w:sz w:val="22"/>
                <w:szCs w:val="22"/>
              </w:rPr>
              <w:t>.</w:t>
            </w:r>
            <w:r w:rsidRPr="00E14C57">
              <w:rPr>
                <w:sz w:val="22"/>
                <w:szCs w:val="22"/>
              </w:rPr>
              <w:t xml:space="preserve"> </w:t>
            </w:r>
            <w:r w:rsidR="00DE4914" w:rsidRPr="00E14C57">
              <w:rPr>
                <w:sz w:val="22"/>
                <w:szCs w:val="22"/>
              </w:rPr>
              <w:t>Juli</w:t>
            </w:r>
            <w:r w:rsidR="00CC52C1" w:rsidRPr="00E14C57">
              <w:rPr>
                <w:sz w:val="22"/>
                <w:szCs w:val="22"/>
              </w:rPr>
              <w:t>e</w:t>
            </w:r>
            <w:r w:rsidR="00DE4914" w:rsidRPr="00E14C57">
              <w:rPr>
                <w:sz w:val="22"/>
                <w:szCs w:val="22"/>
              </w:rPr>
              <w:t xml:space="preserve"> Semenchuk</w:t>
            </w:r>
          </w:p>
        </w:tc>
        <w:tc>
          <w:tcPr>
            <w:tcW w:w="4815" w:type="dxa"/>
          </w:tcPr>
          <w:p w14:paraId="7EC9E997" w14:textId="5F9BBDD9" w:rsidR="00934E8D" w:rsidRPr="00E14C57" w:rsidRDefault="00505A17" w:rsidP="51C18060">
            <w:pPr>
              <w:rPr>
                <w:sz w:val="22"/>
                <w:szCs w:val="22"/>
              </w:rPr>
            </w:pPr>
            <w:hyperlink r:id="rId20" w:history="1">
              <w:r w:rsidR="00DE4914" w:rsidRPr="00E14C57">
                <w:rPr>
                  <w:rStyle w:val="Hyperlink"/>
                  <w:rFonts w:eastAsia="Arial" w:cs="Arial"/>
                  <w:sz w:val="22"/>
                  <w:szCs w:val="22"/>
                </w:rPr>
                <w:t>julie.semenchuk@mail.utoronto.ca</w:t>
              </w:r>
            </w:hyperlink>
          </w:p>
        </w:tc>
      </w:tr>
      <w:tr w:rsidR="006A1435" w:rsidRPr="00071865" w14:paraId="521DD57E" w14:textId="77777777" w:rsidTr="00F745ED">
        <w:trPr>
          <w:trHeight w:val="467"/>
        </w:trPr>
        <w:tc>
          <w:tcPr>
            <w:tcW w:w="3415" w:type="dxa"/>
          </w:tcPr>
          <w:p w14:paraId="338AD52F" w14:textId="77777777" w:rsidR="006A1435" w:rsidRPr="00E14C57" w:rsidRDefault="006A1435" w:rsidP="006A1435">
            <w:pPr>
              <w:rPr>
                <w:sz w:val="22"/>
                <w:szCs w:val="22"/>
              </w:rPr>
            </w:pPr>
            <w:r w:rsidRPr="00E14C57">
              <w:rPr>
                <w:sz w:val="22"/>
                <w:szCs w:val="22"/>
              </w:rPr>
              <w:t>Year 1 Representative</w:t>
            </w:r>
          </w:p>
        </w:tc>
        <w:tc>
          <w:tcPr>
            <w:tcW w:w="2392" w:type="dxa"/>
          </w:tcPr>
          <w:p w14:paraId="7021301B" w14:textId="77777777" w:rsidR="006A1435" w:rsidRPr="00E14C57" w:rsidRDefault="006A1435" w:rsidP="006A1435">
            <w:pPr>
              <w:rPr>
                <w:sz w:val="22"/>
                <w:szCs w:val="22"/>
              </w:rPr>
            </w:pPr>
            <w:r w:rsidRPr="00E14C57">
              <w:rPr>
                <w:sz w:val="22"/>
                <w:szCs w:val="22"/>
              </w:rPr>
              <w:t>TBD</w:t>
            </w:r>
          </w:p>
        </w:tc>
        <w:tc>
          <w:tcPr>
            <w:tcW w:w="4815" w:type="dxa"/>
          </w:tcPr>
          <w:p w14:paraId="443F7950" w14:textId="77777777" w:rsidR="006A1435" w:rsidRPr="00E14C57" w:rsidRDefault="006A1435" w:rsidP="006A1435">
            <w:pPr>
              <w:rPr>
                <w:sz w:val="22"/>
                <w:szCs w:val="22"/>
              </w:rPr>
            </w:pPr>
          </w:p>
        </w:tc>
      </w:tr>
    </w:tbl>
    <w:p w14:paraId="5D941E09" w14:textId="04C1C8CB" w:rsidR="006A1435" w:rsidRPr="00071865" w:rsidRDefault="006A1435" w:rsidP="006A1435"/>
    <w:p w14:paraId="7C73970D" w14:textId="77777777" w:rsidR="00596DE4" w:rsidRPr="00E14C57" w:rsidRDefault="00596DE4" w:rsidP="007F2614">
      <w:pPr>
        <w:rPr>
          <w:rFonts w:cs="Arial"/>
          <w:b/>
          <w:bCs/>
        </w:rPr>
      </w:pPr>
      <w:r w:rsidRPr="00E14C57">
        <w:rPr>
          <w:rFonts w:cs="Arial"/>
          <w:b/>
          <w:bCs/>
        </w:rPr>
        <w:t>Responsibilities:</w:t>
      </w:r>
    </w:p>
    <w:p w14:paraId="7976D8B6" w14:textId="77777777" w:rsidR="00596DE4" w:rsidRPr="00E14C57" w:rsidRDefault="00596DE4" w:rsidP="007F2614">
      <w:pPr>
        <w:rPr>
          <w:rFonts w:cs="Arial"/>
          <w:sz w:val="22"/>
          <w:szCs w:val="22"/>
        </w:rPr>
      </w:pPr>
      <w:r w:rsidRPr="00E14C57">
        <w:rPr>
          <w:rFonts w:cs="Arial"/>
          <w:sz w:val="22"/>
          <w:szCs w:val="22"/>
        </w:rPr>
        <w:t xml:space="preserve">The RPC is responsible for the overall operations of the Adult Respirology residency program. This includes the overall objective of providing a learning environment in which each resident has access to the educational experience sufficient to achieve the expected competencies of the residency program.  </w:t>
      </w:r>
    </w:p>
    <w:p w14:paraId="5F64BC38" w14:textId="77777777" w:rsidR="00596DE4" w:rsidRPr="00E14C57" w:rsidRDefault="00596DE4" w:rsidP="007F2614">
      <w:pPr>
        <w:rPr>
          <w:rFonts w:cs="Arial"/>
          <w:sz w:val="22"/>
          <w:szCs w:val="22"/>
        </w:rPr>
      </w:pPr>
    </w:p>
    <w:p w14:paraId="3695A528" w14:textId="77777777" w:rsidR="00596DE4" w:rsidRPr="00E14C57" w:rsidRDefault="00596DE4" w:rsidP="007F2614">
      <w:pPr>
        <w:rPr>
          <w:rFonts w:cs="Arial"/>
          <w:sz w:val="22"/>
          <w:szCs w:val="22"/>
        </w:rPr>
      </w:pPr>
      <w:r w:rsidRPr="00E14C57">
        <w:rPr>
          <w:rFonts w:cs="Arial"/>
          <w:sz w:val="22"/>
          <w:szCs w:val="22"/>
        </w:rPr>
        <w:t xml:space="preserve"> The RPC is responsible for the following domains:</w:t>
      </w:r>
    </w:p>
    <w:p w14:paraId="25EDD031" w14:textId="77777777" w:rsidR="00596DE4" w:rsidRPr="00E14C57" w:rsidRDefault="00596DE4" w:rsidP="007F2614">
      <w:pPr>
        <w:rPr>
          <w:rFonts w:cs="Arial"/>
          <w:sz w:val="22"/>
          <w:szCs w:val="22"/>
        </w:rPr>
      </w:pPr>
    </w:p>
    <w:p w14:paraId="2F58A76B" w14:textId="77777777" w:rsidR="00596DE4" w:rsidRPr="00E14C57" w:rsidRDefault="00596DE4" w:rsidP="007F2614">
      <w:pPr>
        <w:rPr>
          <w:rFonts w:cs="Arial"/>
          <w:b/>
          <w:bCs/>
          <w:i/>
        </w:rPr>
      </w:pPr>
      <w:r w:rsidRPr="00E14C57">
        <w:rPr>
          <w:rFonts w:cs="Arial"/>
          <w:b/>
          <w:bCs/>
          <w:i/>
        </w:rPr>
        <w:t>Planning and organizing the residency program including the following activities:</w:t>
      </w:r>
    </w:p>
    <w:p w14:paraId="771B6F83"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 xml:space="preserve">Developing, adopting, and disseminating RPC policies/procedures in an effective, </w:t>
      </w:r>
      <w:proofErr w:type="gramStart"/>
      <w:r w:rsidRPr="0064200A">
        <w:rPr>
          <w:rFonts w:cs="Arial"/>
          <w:sz w:val="22"/>
          <w:szCs w:val="22"/>
        </w:rPr>
        <w:t>transparent</w:t>
      </w:r>
      <w:proofErr w:type="gramEnd"/>
      <w:r w:rsidRPr="0064200A">
        <w:rPr>
          <w:rFonts w:cs="Arial"/>
          <w:sz w:val="22"/>
          <w:szCs w:val="22"/>
        </w:rPr>
        <w:t xml:space="preserve"> and collaborative manner.</w:t>
      </w:r>
    </w:p>
    <w:p w14:paraId="7291E4E8"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Reviewing RPC policies and processes regularly and making necessary changes.</w:t>
      </w:r>
    </w:p>
    <w:p w14:paraId="62077CE8"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Reviewing and adopting relevant postgraduate office and learning site policies.</w:t>
      </w:r>
    </w:p>
    <w:p w14:paraId="544FCE62"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Identifying, advocating, and planning for resources needed by the residency program.</w:t>
      </w:r>
    </w:p>
    <w:p w14:paraId="14AD7A58"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Following processes to select, organize, and review residency program learning sites based on the required educational experiences.</w:t>
      </w:r>
    </w:p>
    <w:p w14:paraId="5E3B354B"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 xml:space="preserve">Developing policies and processes that are consistent with the University of Toronto, Faculty of Medicine vision/mission, </w:t>
      </w:r>
      <w:proofErr w:type="gramStart"/>
      <w:r w:rsidRPr="0064200A">
        <w:rPr>
          <w:rFonts w:cs="Arial"/>
          <w:sz w:val="22"/>
          <w:szCs w:val="22"/>
        </w:rPr>
        <w:t>policies</w:t>
      </w:r>
      <w:proofErr w:type="gramEnd"/>
      <w:r w:rsidRPr="0064200A">
        <w:rPr>
          <w:rFonts w:cs="Arial"/>
          <w:sz w:val="22"/>
          <w:szCs w:val="22"/>
        </w:rPr>
        <w:t xml:space="preserve"> and processes. </w:t>
      </w:r>
    </w:p>
    <w:p w14:paraId="20786859" w14:textId="77777777" w:rsidR="00596DE4" w:rsidRPr="0064200A" w:rsidRDefault="00596DE4" w:rsidP="009754A6">
      <w:pPr>
        <w:pStyle w:val="ListParagraph"/>
        <w:numPr>
          <w:ilvl w:val="0"/>
          <w:numId w:val="23"/>
        </w:numPr>
        <w:rPr>
          <w:rFonts w:cs="Arial"/>
          <w:sz w:val="22"/>
          <w:szCs w:val="22"/>
        </w:rPr>
      </w:pPr>
      <w:r w:rsidRPr="0064200A">
        <w:rPr>
          <w:rFonts w:cs="Arial"/>
          <w:sz w:val="22"/>
          <w:szCs w:val="22"/>
        </w:rPr>
        <w:t>Actively seeking and responding to stakeholder input including residents’ opinions.</w:t>
      </w:r>
    </w:p>
    <w:p w14:paraId="4647D99A" w14:textId="77777777" w:rsidR="00596DE4" w:rsidRPr="00E14C57" w:rsidRDefault="00596DE4" w:rsidP="007F2614">
      <w:pPr>
        <w:rPr>
          <w:rFonts w:cs="Arial"/>
          <w:b/>
          <w:bCs/>
          <w:i/>
        </w:rPr>
      </w:pPr>
      <w:r w:rsidRPr="00E14C57">
        <w:rPr>
          <w:rFonts w:cs="Arial"/>
          <w:b/>
          <w:bCs/>
          <w:i/>
        </w:rPr>
        <w:t>Training program design including the following activities:</w:t>
      </w:r>
    </w:p>
    <w:p w14:paraId="4D73B66C" w14:textId="77777777" w:rsidR="00596DE4" w:rsidRPr="0064200A" w:rsidRDefault="00596DE4" w:rsidP="009754A6">
      <w:pPr>
        <w:pStyle w:val="ListParagraph"/>
        <w:numPr>
          <w:ilvl w:val="0"/>
          <w:numId w:val="24"/>
        </w:numPr>
        <w:rPr>
          <w:rFonts w:cs="Arial"/>
          <w:sz w:val="22"/>
          <w:szCs w:val="22"/>
        </w:rPr>
      </w:pPr>
      <w:r w:rsidRPr="0064200A">
        <w:rPr>
          <w:rFonts w:cs="Arial"/>
          <w:sz w:val="22"/>
          <w:szCs w:val="22"/>
        </w:rPr>
        <w:t>Reviewing individual rotation evaluations and assessing need for change in the program design.</w:t>
      </w:r>
    </w:p>
    <w:p w14:paraId="6B2A2007" w14:textId="77777777" w:rsidR="00596DE4" w:rsidRPr="0064200A" w:rsidRDefault="00596DE4" w:rsidP="009754A6">
      <w:pPr>
        <w:pStyle w:val="ListParagraph"/>
        <w:numPr>
          <w:ilvl w:val="0"/>
          <w:numId w:val="24"/>
        </w:numPr>
        <w:rPr>
          <w:rFonts w:cs="Arial"/>
          <w:sz w:val="22"/>
          <w:szCs w:val="22"/>
        </w:rPr>
      </w:pPr>
      <w:r w:rsidRPr="0064200A">
        <w:rPr>
          <w:rFonts w:cs="Arial"/>
          <w:sz w:val="22"/>
          <w:szCs w:val="22"/>
        </w:rPr>
        <w:t>Discussing any relevant teaching or staff concerns (including faculty evaluations, if appropriate) that impact on rotations or overall program design.</w:t>
      </w:r>
    </w:p>
    <w:p w14:paraId="4A1BA1BB" w14:textId="77777777" w:rsidR="00596DE4" w:rsidRPr="0064200A" w:rsidRDefault="00596DE4" w:rsidP="009754A6">
      <w:pPr>
        <w:pStyle w:val="ListParagraph"/>
        <w:numPr>
          <w:ilvl w:val="0"/>
          <w:numId w:val="24"/>
        </w:numPr>
        <w:rPr>
          <w:rFonts w:cs="Arial"/>
          <w:sz w:val="22"/>
          <w:szCs w:val="22"/>
        </w:rPr>
      </w:pPr>
      <w:r w:rsidRPr="0064200A">
        <w:rPr>
          <w:rFonts w:cs="Arial"/>
          <w:sz w:val="22"/>
          <w:szCs w:val="22"/>
        </w:rPr>
        <w:t xml:space="preserve">Reviewing any hospital re-structuring and possible impact on rotations, </w:t>
      </w:r>
      <w:proofErr w:type="gramStart"/>
      <w:r w:rsidRPr="0064200A">
        <w:rPr>
          <w:rFonts w:cs="Arial"/>
          <w:sz w:val="22"/>
          <w:szCs w:val="22"/>
        </w:rPr>
        <w:t>resource</w:t>
      </w:r>
      <w:proofErr w:type="gramEnd"/>
      <w:r w:rsidRPr="0064200A">
        <w:rPr>
          <w:rFonts w:cs="Arial"/>
          <w:sz w:val="22"/>
          <w:szCs w:val="22"/>
        </w:rPr>
        <w:t xml:space="preserve"> and equipment allocations.</w:t>
      </w:r>
    </w:p>
    <w:p w14:paraId="21186012" w14:textId="77777777" w:rsidR="00596DE4" w:rsidRPr="0064200A" w:rsidRDefault="00596DE4" w:rsidP="009754A6">
      <w:pPr>
        <w:pStyle w:val="ListParagraph"/>
        <w:numPr>
          <w:ilvl w:val="0"/>
          <w:numId w:val="24"/>
        </w:numPr>
        <w:rPr>
          <w:sz w:val="22"/>
          <w:szCs w:val="22"/>
        </w:rPr>
      </w:pPr>
      <w:r w:rsidRPr="0064200A">
        <w:rPr>
          <w:sz w:val="22"/>
          <w:szCs w:val="22"/>
        </w:rPr>
        <w:t>Reviewing requests for fellowship positions to ensure they do not negatively impact the residency education.</w:t>
      </w:r>
    </w:p>
    <w:p w14:paraId="3F2A63E9" w14:textId="77777777" w:rsidR="00596DE4" w:rsidRPr="0064200A" w:rsidRDefault="00596DE4" w:rsidP="009754A6">
      <w:pPr>
        <w:pStyle w:val="ListParagraph"/>
        <w:numPr>
          <w:ilvl w:val="0"/>
          <w:numId w:val="24"/>
        </w:numPr>
        <w:rPr>
          <w:sz w:val="22"/>
          <w:szCs w:val="22"/>
        </w:rPr>
      </w:pPr>
      <w:r w:rsidRPr="0064200A">
        <w:rPr>
          <w:sz w:val="22"/>
          <w:szCs w:val="22"/>
        </w:rPr>
        <w:t>Ongoing assessment of faculty opportunities for a satisfactory level of research and scholarly activity.</w:t>
      </w:r>
    </w:p>
    <w:p w14:paraId="5847C586" w14:textId="77777777" w:rsidR="00596DE4" w:rsidRPr="0064200A" w:rsidRDefault="00596DE4" w:rsidP="009754A6">
      <w:pPr>
        <w:pStyle w:val="ListParagraph"/>
        <w:numPr>
          <w:ilvl w:val="0"/>
          <w:numId w:val="24"/>
        </w:numPr>
        <w:rPr>
          <w:sz w:val="22"/>
          <w:szCs w:val="22"/>
        </w:rPr>
      </w:pPr>
      <w:r w:rsidRPr="0064200A">
        <w:rPr>
          <w:sz w:val="22"/>
          <w:szCs w:val="22"/>
        </w:rPr>
        <w:t>Ongoing assessment of program strengths and/or areas for improvement.</w:t>
      </w:r>
    </w:p>
    <w:p w14:paraId="54718463" w14:textId="77777777" w:rsidR="00596DE4" w:rsidRPr="00071865" w:rsidRDefault="00596DE4" w:rsidP="007F2614">
      <w:pPr>
        <w:rPr>
          <w:b/>
          <w:bCs/>
          <w:i/>
        </w:rPr>
      </w:pPr>
      <w:r w:rsidRPr="00071865">
        <w:rPr>
          <w:b/>
          <w:bCs/>
          <w:i/>
        </w:rPr>
        <w:t>Training program curriculum including the following activities:</w:t>
      </w:r>
    </w:p>
    <w:p w14:paraId="21F0BA96" w14:textId="77777777" w:rsidR="00596DE4" w:rsidRPr="00E750C7" w:rsidRDefault="00596DE4" w:rsidP="009754A6">
      <w:pPr>
        <w:pStyle w:val="ListParagraph"/>
        <w:numPr>
          <w:ilvl w:val="0"/>
          <w:numId w:val="25"/>
        </w:numPr>
        <w:rPr>
          <w:sz w:val="22"/>
          <w:szCs w:val="22"/>
        </w:rPr>
      </w:pPr>
      <w:r w:rsidRPr="00E750C7">
        <w:rPr>
          <w:sz w:val="22"/>
          <w:szCs w:val="22"/>
        </w:rPr>
        <w:t xml:space="preserve">Using a comprehensive curriculum plan that is specific to the discipline, and addresses </w:t>
      </w:r>
      <w:proofErr w:type="gramStart"/>
      <w:r w:rsidRPr="00E750C7">
        <w:rPr>
          <w:sz w:val="22"/>
          <w:szCs w:val="22"/>
        </w:rPr>
        <w:t>all of</w:t>
      </w:r>
      <w:proofErr w:type="gramEnd"/>
      <w:r w:rsidRPr="00E750C7">
        <w:rPr>
          <w:sz w:val="22"/>
          <w:szCs w:val="22"/>
        </w:rPr>
        <w:t xml:space="preserve"> the CanMEDS roles to guide curriculum design and review.</w:t>
      </w:r>
    </w:p>
    <w:p w14:paraId="2B32C032" w14:textId="77777777" w:rsidR="00596DE4" w:rsidRPr="00E750C7" w:rsidRDefault="00596DE4" w:rsidP="009754A6">
      <w:pPr>
        <w:pStyle w:val="ListParagraph"/>
        <w:numPr>
          <w:ilvl w:val="0"/>
          <w:numId w:val="25"/>
        </w:numPr>
        <w:rPr>
          <w:sz w:val="22"/>
          <w:szCs w:val="22"/>
        </w:rPr>
      </w:pPr>
      <w:r w:rsidRPr="00E750C7">
        <w:rPr>
          <w:sz w:val="22"/>
          <w:szCs w:val="22"/>
        </w:rPr>
        <w:lastRenderedPageBreak/>
        <w:t xml:space="preserve">Regularly reviewing program curriculum to ensure it is written in outcome-based terms using the CanMEDS framework relating to knowledge, </w:t>
      </w:r>
      <w:proofErr w:type="gramStart"/>
      <w:r w:rsidRPr="00E750C7">
        <w:rPr>
          <w:sz w:val="22"/>
          <w:szCs w:val="22"/>
        </w:rPr>
        <w:t>skills</w:t>
      </w:r>
      <w:proofErr w:type="gramEnd"/>
      <w:r w:rsidRPr="00E750C7">
        <w:rPr>
          <w:sz w:val="22"/>
          <w:szCs w:val="22"/>
        </w:rPr>
        <w:t xml:space="preserve"> and attitudes.  </w:t>
      </w:r>
    </w:p>
    <w:p w14:paraId="5503FE60" w14:textId="77777777" w:rsidR="00596DE4" w:rsidRPr="00E750C7" w:rsidRDefault="00596DE4" w:rsidP="009754A6">
      <w:pPr>
        <w:pStyle w:val="ListParagraph"/>
        <w:numPr>
          <w:ilvl w:val="0"/>
          <w:numId w:val="25"/>
        </w:numPr>
        <w:rPr>
          <w:sz w:val="22"/>
          <w:szCs w:val="22"/>
        </w:rPr>
      </w:pPr>
      <w:r w:rsidRPr="00E750C7">
        <w:rPr>
          <w:sz w:val="22"/>
          <w:szCs w:val="22"/>
        </w:rPr>
        <w:t>Regularly reviewing program competencies and/or objectives, to ensure they meet all required standards for the discipline (including required training experiences) and address societal needs.</w:t>
      </w:r>
    </w:p>
    <w:p w14:paraId="15429C44" w14:textId="77777777" w:rsidR="00596DE4" w:rsidRPr="00E750C7" w:rsidRDefault="00596DE4" w:rsidP="009754A6">
      <w:pPr>
        <w:pStyle w:val="ListParagraph"/>
        <w:numPr>
          <w:ilvl w:val="0"/>
          <w:numId w:val="25"/>
        </w:numPr>
        <w:rPr>
          <w:sz w:val="22"/>
          <w:szCs w:val="22"/>
        </w:rPr>
      </w:pPr>
      <w:r w:rsidRPr="00E750C7">
        <w:rPr>
          <w:sz w:val="22"/>
          <w:szCs w:val="22"/>
        </w:rPr>
        <w:t>Reviewing and modifying other aspects of the curriculum as needed including:</w:t>
      </w:r>
    </w:p>
    <w:p w14:paraId="3771AC0E" w14:textId="77777777" w:rsidR="00596DE4" w:rsidRPr="00E750C7" w:rsidRDefault="00596DE4" w:rsidP="009754A6">
      <w:pPr>
        <w:pStyle w:val="ListParagraph"/>
        <w:numPr>
          <w:ilvl w:val="0"/>
          <w:numId w:val="25"/>
        </w:numPr>
        <w:rPr>
          <w:sz w:val="22"/>
          <w:szCs w:val="22"/>
        </w:rPr>
      </w:pPr>
      <w:r w:rsidRPr="00E750C7">
        <w:rPr>
          <w:sz w:val="22"/>
          <w:szCs w:val="22"/>
        </w:rPr>
        <w:t>Educational experiences, to ensure they facilitate residents’ ability to achieve all competencies specific to the discipline.</w:t>
      </w:r>
    </w:p>
    <w:p w14:paraId="1EE25647" w14:textId="77777777" w:rsidR="00596DE4" w:rsidRPr="00E750C7" w:rsidRDefault="00596DE4" w:rsidP="009754A6">
      <w:pPr>
        <w:pStyle w:val="ListParagraph"/>
        <w:numPr>
          <w:ilvl w:val="0"/>
          <w:numId w:val="25"/>
        </w:numPr>
        <w:rPr>
          <w:sz w:val="22"/>
          <w:szCs w:val="22"/>
        </w:rPr>
      </w:pPr>
      <w:r w:rsidRPr="00E750C7">
        <w:rPr>
          <w:sz w:val="22"/>
          <w:szCs w:val="22"/>
        </w:rPr>
        <w:t xml:space="preserve">Teaching, to ensure that resident learning needs and stage or level of training are used to guide all teaching. </w:t>
      </w:r>
    </w:p>
    <w:p w14:paraId="6C149651" w14:textId="77777777" w:rsidR="00596DE4" w:rsidRPr="00E750C7" w:rsidRDefault="00596DE4" w:rsidP="009754A6">
      <w:pPr>
        <w:pStyle w:val="ListParagraph"/>
        <w:numPr>
          <w:ilvl w:val="0"/>
          <w:numId w:val="25"/>
        </w:numPr>
        <w:rPr>
          <w:sz w:val="22"/>
          <w:szCs w:val="22"/>
        </w:rPr>
      </w:pPr>
      <w:r w:rsidRPr="00E750C7">
        <w:rPr>
          <w:sz w:val="22"/>
          <w:szCs w:val="22"/>
        </w:rPr>
        <w:t>System of resident assessment, for effectiveness and organization.</w:t>
      </w:r>
    </w:p>
    <w:p w14:paraId="6CD787ED" w14:textId="77777777" w:rsidR="00596DE4" w:rsidRPr="00E750C7" w:rsidRDefault="00596DE4" w:rsidP="009754A6">
      <w:pPr>
        <w:pStyle w:val="ListParagraph"/>
        <w:numPr>
          <w:ilvl w:val="0"/>
          <w:numId w:val="25"/>
        </w:numPr>
        <w:rPr>
          <w:sz w:val="22"/>
          <w:szCs w:val="22"/>
        </w:rPr>
      </w:pPr>
      <w:r w:rsidRPr="00E750C7">
        <w:rPr>
          <w:sz w:val="22"/>
          <w:szCs w:val="22"/>
        </w:rPr>
        <w:t>Reviewing and updating formal half-day topics and presentations.</w:t>
      </w:r>
    </w:p>
    <w:p w14:paraId="23867B85" w14:textId="77777777" w:rsidR="00596DE4" w:rsidRPr="00E750C7" w:rsidRDefault="00596DE4" w:rsidP="009754A6">
      <w:pPr>
        <w:pStyle w:val="ListParagraph"/>
        <w:numPr>
          <w:ilvl w:val="0"/>
          <w:numId w:val="25"/>
        </w:numPr>
        <w:rPr>
          <w:sz w:val="22"/>
          <w:szCs w:val="22"/>
        </w:rPr>
      </w:pPr>
      <w:r w:rsidRPr="00E750C7">
        <w:rPr>
          <w:sz w:val="22"/>
          <w:szCs w:val="22"/>
        </w:rPr>
        <w:t>Maintaining mechanisms by which residents receive ongoing career counseling</w:t>
      </w:r>
      <w:r w:rsidRPr="00E750C7">
        <w:rPr>
          <w:rFonts w:ascii="Calibri" w:hAnsi="Calibri" w:cs="Times New Roman"/>
          <w:sz w:val="22"/>
          <w:szCs w:val="22"/>
        </w:rPr>
        <w:t xml:space="preserve"> </w:t>
      </w:r>
      <w:r w:rsidRPr="00E750C7">
        <w:rPr>
          <w:sz w:val="22"/>
          <w:szCs w:val="22"/>
        </w:rPr>
        <w:t xml:space="preserve">and support for development of skills in teaching, </w:t>
      </w:r>
      <w:proofErr w:type="gramStart"/>
      <w:r w:rsidRPr="00E750C7">
        <w:rPr>
          <w:sz w:val="22"/>
          <w:szCs w:val="22"/>
        </w:rPr>
        <w:t>research</w:t>
      </w:r>
      <w:proofErr w:type="gramEnd"/>
      <w:r w:rsidRPr="00E750C7">
        <w:rPr>
          <w:sz w:val="22"/>
          <w:szCs w:val="22"/>
        </w:rPr>
        <w:t xml:space="preserve"> and scientific inquiry. </w:t>
      </w:r>
    </w:p>
    <w:p w14:paraId="793D70DC" w14:textId="77777777" w:rsidR="00596DE4" w:rsidRPr="00E750C7" w:rsidRDefault="00596DE4" w:rsidP="009754A6">
      <w:pPr>
        <w:pStyle w:val="ListParagraph"/>
        <w:numPr>
          <w:ilvl w:val="0"/>
          <w:numId w:val="25"/>
        </w:numPr>
        <w:rPr>
          <w:sz w:val="22"/>
          <w:szCs w:val="22"/>
        </w:rPr>
      </w:pPr>
      <w:r w:rsidRPr="00E750C7">
        <w:rPr>
          <w:sz w:val="22"/>
          <w:szCs w:val="22"/>
        </w:rPr>
        <w:t>Ongoing review of individual rotation goals and objectives.</w:t>
      </w:r>
    </w:p>
    <w:p w14:paraId="451F9611" w14:textId="77777777" w:rsidR="00596DE4" w:rsidRPr="00071865" w:rsidRDefault="00596DE4" w:rsidP="007F2614">
      <w:pPr>
        <w:rPr>
          <w:b/>
          <w:bCs/>
          <w:i/>
        </w:rPr>
      </w:pPr>
      <w:r w:rsidRPr="00071865">
        <w:rPr>
          <w:b/>
          <w:bCs/>
          <w:i/>
        </w:rPr>
        <w:t>Selection of residents including the following activities:</w:t>
      </w:r>
    </w:p>
    <w:p w14:paraId="67CCE49D" w14:textId="77777777" w:rsidR="00596DE4" w:rsidRPr="00E750C7" w:rsidRDefault="00596DE4" w:rsidP="009754A6">
      <w:pPr>
        <w:pStyle w:val="ListParagraph"/>
        <w:numPr>
          <w:ilvl w:val="0"/>
          <w:numId w:val="26"/>
        </w:numPr>
        <w:rPr>
          <w:sz w:val="22"/>
          <w:szCs w:val="22"/>
        </w:rPr>
      </w:pPr>
      <w:r w:rsidRPr="00E750C7">
        <w:rPr>
          <w:sz w:val="22"/>
          <w:szCs w:val="22"/>
        </w:rPr>
        <w:t xml:space="preserve">Developing, </w:t>
      </w:r>
      <w:proofErr w:type="gramStart"/>
      <w:r w:rsidRPr="00E750C7">
        <w:rPr>
          <w:sz w:val="22"/>
          <w:szCs w:val="22"/>
        </w:rPr>
        <w:t>maintaining</w:t>
      </w:r>
      <w:proofErr w:type="gramEnd"/>
      <w:r w:rsidRPr="00E750C7">
        <w:rPr>
          <w:sz w:val="22"/>
          <w:szCs w:val="22"/>
        </w:rPr>
        <w:t xml:space="preserve"> and adopting effective, clearly defined, formal processes for the selection of residents.</w:t>
      </w:r>
    </w:p>
    <w:p w14:paraId="3A6B3E17" w14:textId="77777777" w:rsidR="00596DE4" w:rsidRPr="00E750C7" w:rsidRDefault="00596DE4" w:rsidP="009754A6">
      <w:pPr>
        <w:pStyle w:val="ListParagraph"/>
        <w:numPr>
          <w:ilvl w:val="0"/>
          <w:numId w:val="26"/>
        </w:numPr>
        <w:rPr>
          <w:sz w:val="22"/>
          <w:szCs w:val="22"/>
        </w:rPr>
      </w:pPr>
      <w:r w:rsidRPr="00E750C7">
        <w:rPr>
          <w:sz w:val="22"/>
          <w:szCs w:val="22"/>
        </w:rPr>
        <w:t xml:space="preserve">Participating in application reviews, </w:t>
      </w:r>
      <w:proofErr w:type="gramStart"/>
      <w:r w:rsidRPr="00E750C7">
        <w:rPr>
          <w:sz w:val="22"/>
          <w:szCs w:val="22"/>
        </w:rPr>
        <w:t>interviewing</w:t>
      </w:r>
      <w:proofErr w:type="gramEnd"/>
      <w:r w:rsidRPr="00E750C7">
        <w:rPr>
          <w:sz w:val="22"/>
          <w:szCs w:val="22"/>
        </w:rPr>
        <w:t xml:space="preserve"> and ranking candidates.</w:t>
      </w:r>
    </w:p>
    <w:p w14:paraId="3F39D724" w14:textId="77777777" w:rsidR="00596DE4" w:rsidRPr="00E750C7" w:rsidRDefault="00596DE4" w:rsidP="009754A6">
      <w:pPr>
        <w:pStyle w:val="ListParagraph"/>
        <w:numPr>
          <w:ilvl w:val="0"/>
          <w:numId w:val="26"/>
        </w:numPr>
        <w:rPr>
          <w:i/>
          <w:sz w:val="22"/>
          <w:szCs w:val="22"/>
        </w:rPr>
      </w:pPr>
      <w:r w:rsidRPr="00E750C7">
        <w:rPr>
          <w:sz w:val="22"/>
          <w:szCs w:val="22"/>
        </w:rPr>
        <w:t>Reviewing applicants through various streams of entry into program (CaRMS, IMG, re-entry, transfer from one residency training program to another, etc.).</w:t>
      </w:r>
    </w:p>
    <w:p w14:paraId="28FF514D" w14:textId="77777777" w:rsidR="00596DE4" w:rsidRPr="00071865" w:rsidRDefault="00596DE4" w:rsidP="007F2614">
      <w:pPr>
        <w:rPr>
          <w:b/>
          <w:bCs/>
          <w:i/>
        </w:rPr>
      </w:pPr>
      <w:r w:rsidRPr="00071865">
        <w:rPr>
          <w:b/>
          <w:bCs/>
          <w:i/>
        </w:rPr>
        <w:t>Resident Assessment and Promotion:</w:t>
      </w:r>
    </w:p>
    <w:p w14:paraId="65DECCEA" w14:textId="77777777" w:rsidR="00596DE4" w:rsidRPr="00E750C7" w:rsidRDefault="00596DE4" w:rsidP="009754A6">
      <w:pPr>
        <w:pStyle w:val="ListParagraph"/>
        <w:numPr>
          <w:ilvl w:val="0"/>
          <w:numId w:val="27"/>
        </w:numPr>
        <w:rPr>
          <w:sz w:val="22"/>
          <w:szCs w:val="22"/>
        </w:rPr>
      </w:pPr>
      <w:r w:rsidRPr="00E750C7">
        <w:rPr>
          <w:sz w:val="22"/>
          <w:szCs w:val="22"/>
        </w:rPr>
        <w:t xml:space="preserve">Providing oversight for the review of residents’ readiness for increasing professional responsibility, progression, </w:t>
      </w:r>
      <w:proofErr w:type="gramStart"/>
      <w:r w:rsidRPr="00E750C7">
        <w:rPr>
          <w:sz w:val="22"/>
          <w:szCs w:val="22"/>
        </w:rPr>
        <w:t>promotion</w:t>
      </w:r>
      <w:proofErr w:type="gramEnd"/>
      <w:r w:rsidRPr="00E750C7">
        <w:rPr>
          <w:sz w:val="22"/>
          <w:szCs w:val="22"/>
        </w:rPr>
        <w:t xml:space="preserve"> and transition to independent practice.</w:t>
      </w:r>
    </w:p>
    <w:p w14:paraId="2F6813F6" w14:textId="77777777" w:rsidR="00596DE4" w:rsidRPr="00E750C7" w:rsidRDefault="00596DE4" w:rsidP="009754A6">
      <w:pPr>
        <w:pStyle w:val="ListParagraph"/>
        <w:numPr>
          <w:ilvl w:val="0"/>
          <w:numId w:val="27"/>
        </w:numPr>
        <w:rPr>
          <w:sz w:val="22"/>
          <w:szCs w:val="22"/>
        </w:rPr>
      </w:pPr>
      <w:r w:rsidRPr="00E750C7">
        <w:rPr>
          <w:sz w:val="22"/>
          <w:szCs w:val="22"/>
        </w:rPr>
        <w:t>Ensuring there is an effective, organized system of resident assessment tools and processes tailored to the educational experiences to measure that each resident is attaining experience-specific competencies and objectives in all CanMEDS roles.</w:t>
      </w:r>
    </w:p>
    <w:p w14:paraId="46D28DDF" w14:textId="77777777" w:rsidR="00596DE4" w:rsidRPr="00E750C7" w:rsidRDefault="00596DE4" w:rsidP="009754A6">
      <w:pPr>
        <w:pStyle w:val="ListParagraph"/>
        <w:numPr>
          <w:ilvl w:val="0"/>
          <w:numId w:val="27"/>
        </w:numPr>
        <w:rPr>
          <w:sz w:val="22"/>
          <w:szCs w:val="22"/>
        </w:rPr>
      </w:pPr>
      <w:r w:rsidRPr="00E750C7">
        <w:rPr>
          <w:sz w:val="22"/>
          <w:szCs w:val="22"/>
        </w:rPr>
        <w:t>Assisting in the organization of appropriate remediation or probation for residents experiencing difficulties meeting the appropriate level of competence.</w:t>
      </w:r>
    </w:p>
    <w:p w14:paraId="1699851F" w14:textId="77777777" w:rsidR="00596DE4" w:rsidRPr="00E750C7" w:rsidRDefault="00596DE4" w:rsidP="009754A6">
      <w:pPr>
        <w:pStyle w:val="ListParagraph"/>
        <w:numPr>
          <w:ilvl w:val="0"/>
          <w:numId w:val="27"/>
        </w:numPr>
        <w:rPr>
          <w:sz w:val="22"/>
          <w:szCs w:val="22"/>
        </w:rPr>
      </w:pPr>
      <w:r w:rsidRPr="00E750C7">
        <w:rPr>
          <w:sz w:val="22"/>
          <w:szCs w:val="22"/>
        </w:rPr>
        <w:t>Assisting the Program Director with composite evaluation information for completion of the Final In-Training Evaluation (FITER).</w:t>
      </w:r>
    </w:p>
    <w:p w14:paraId="1A94B953" w14:textId="77777777" w:rsidR="00596DE4" w:rsidRPr="00071865" w:rsidRDefault="00596DE4" w:rsidP="007F2614">
      <w:pPr>
        <w:rPr>
          <w:b/>
          <w:bCs/>
          <w:i/>
        </w:rPr>
      </w:pPr>
      <w:r w:rsidRPr="00071865">
        <w:rPr>
          <w:b/>
          <w:bCs/>
          <w:i/>
        </w:rPr>
        <w:t>Appeals:</w:t>
      </w:r>
    </w:p>
    <w:p w14:paraId="56966E6E" w14:textId="77777777" w:rsidR="00596DE4" w:rsidRPr="00E750C7" w:rsidRDefault="00596DE4" w:rsidP="009754A6">
      <w:pPr>
        <w:pStyle w:val="ListParagraph"/>
        <w:numPr>
          <w:ilvl w:val="0"/>
          <w:numId w:val="28"/>
        </w:numPr>
        <w:rPr>
          <w:sz w:val="22"/>
          <w:szCs w:val="22"/>
        </w:rPr>
      </w:pPr>
      <w:r w:rsidRPr="00E750C7">
        <w:rPr>
          <w:sz w:val="22"/>
          <w:szCs w:val="22"/>
        </w:rPr>
        <w:t>Reviewing appeals not resolved at the level of the rotation supervisor and/or Program Director</w:t>
      </w:r>
    </w:p>
    <w:p w14:paraId="64176486" w14:textId="77777777" w:rsidR="00596DE4" w:rsidRPr="00E750C7" w:rsidRDefault="00596DE4" w:rsidP="009754A6">
      <w:pPr>
        <w:pStyle w:val="ListParagraph"/>
        <w:numPr>
          <w:ilvl w:val="0"/>
          <w:numId w:val="28"/>
        </w:numPr>
        <w:rPr>
          <w:sz w:val="22"/>
          <w:szCs w:val="22"/>
        </w:rPr>
      </w:pPr>
      <w:r w:rsidRPr="00E750C7">
        <w:rPr>
          <w:sz w:val="22"/>
          <w:szCs w:val="22"/>
        </w:rPr>
        <w:t>Referring unresolved appeals to the University of Toronto Postgraduate Education office as per the formal policy for evaluation and appeals.</w:t>
      </w:r>
    </w:p>
    <w:p w14:paraId="70785E77" w14:textId="77777777" w:rsidR="00596DE4" w:rsidRPr="00071865" w:rsidRDefault="00596DE4" w:rsidP="007F2614">
      <w:pPr>
        <w:rPr>
          <w:b/>
          <w:bCs/>
          <w:i/>
        </w:rPr>
      </w:pPr>
      <w:r w:rsidRPr="00071865">
        <w:rPr>
          <w:b/>
          <w:bCs/>
          <w:i/>
        </w:rPr>
        <w:t>Resource Management:</w:t>
      </w:r>
    </w:p>
    <w:p w14:paraId="54CCE9C0" w14:textId="77777777" w:rsidR="00596DE4" w:rsidRPr="00940525" w:rsidRDefault="00596DE4" w:rsidP="009754A6">
      <w:pPr>
        <w:pStyle w:val="ListParagraph"/>
        <w:numPr>
          <w:ilvl w:val="0"/>
          <w:numId w:val="29"/>
        </w:numPr>
        <w:rPr>
          <w:sz w:val="22"/>
          <w:szCs w:val="22"/>
        </w:rPr>
      </w:pPr>
      <w:r w:rsidRPr="00940525">
        <w:rPr>
          <w:sz w:val="22"/>
          <w:szCs w:val="22"/>
        </w:rPr>
        <w:t xml:space="preserve">Identifying, </w:t>
      </w:r>
      <w:proofErr w:type="gramStart"/>
      <w:r w:rsidRPr="00940525">
        <w:rPr>
          <w:sz w:val="22"/>
          <w:szCs w:val="22"/>
        </w:rPr>
        <w:t>planning</w:t>
      </w:r>
      <w:proofErr w:type="gramEnd"/>
      <w:r w:rsidRPr="00940525">
        <w:rPr>
          <w:sz w:val="22"/>
          <w:szCs w:val="22"/>
        </w:rPr>
        <w:t xml:space="preserve"> and advocating for necessary resources.</w:t>
      </w:r>
    </w:p>
    <w:p w14:paraId="54304197" w14:textId="77777777" w:rsidR="00596DE4" w:rsidRPr="00940525" w:rsidRDefault="00596DE4" w:rsidP="009754A6">
      <w:pPr>
        <w:pStyle w:val="ListParagraph"/>
        <w:numPr>
          <w:ilvl w:val="0"/>
          <w:numId w:val="29"/>
        </w:numPr>
        <w:rPr>
          <w:sz w:val="22"/>
          <w:szCs w:val="22"/>
        </w:rPr>
      </w:pPr>
      <w:r w:rsidRPr="00940525">
        <w:rPr>
          <w:sz w:val="22"/>
          <w:szCs w:val="22"/>
        </w:rPr>
        <w:t>Reviewing the impact of fellowship positions on resources for residency education.</w:t>
      </w:r>
    </w:p>
    <w:p w14:paraId="5A512BB3" w14:textId="77777777" w:rsidR="00596DE4" w:rsidRPr="00071865" w:rsidRDefault="00596DE4" w:rsidP="007F2614">
      <w:pPr>
        <w:rPr>
          <w:b/>
          <w:bCs/>
          <w:i/>
        </w:rPr>
      </w:pPr>
      <w:r w:rsidRPr="00071865">
        <w:rPr>
          <w:b/>
          <w:bCs/>
          <w:i/>
        </w:rPr>
        <w:t>Resident Well-being:</w:t>
      </w:r>
    </w:p>
    <w:p w14:paraId="770656CE" w14:textId="77777777" w:rsidR="00596DE4" w:rsidRPr="00E750C7" w:rsidRDefault="00596DE4" w:rsidP="009754A6">
      <w:pPr>
        <w:pStyle w:val="ListParagraph"/>
        <w:numPr>
          <w:ilvl w:val="0"/>
          <w:numId w:val="30"/>
        </w:numPr>
        <w:rPr>
          <w:sz w:val="22"/>
          <w:szCs w:val="22"/>
        </w:rPr>
      </w:pPr>
      <w:r w:rsidRPr="00E750C7">
        <w:rPr>
          <w:sz w:val="22"/>
          <w:szCs w:val="22"/>
        </w:rPr>
        <w:t>Developing and regularly reviewing the program specific wellness policy.</w:t>
      </w:r>
    </w:p>
    <w:p w14:paraId="493D0270" w14:textId="77777777" w:rsidR="00596DE4" w:rsidRPr="00E750C7" w:rsidRDefault="00596DE4" w:rsidP="009754A6">
      <w:pPr>
        <w:pStyle w:val="ListParagraph"/>
        <w:numPr>
          <w:ilvl w:val="0"/>
          <w:numId w:val="30"/>
        </w:numPr>
        <w:rPr>
          <w:sz w:val="22"/>
          <w:szCs w:val="22"/>
        </w:rPr>
      </w:pPr>
      <w:r w:rsidRPr="00E750C7">
        <w:rPr>
          <w:sz w:val="22"/>
          <w:szCs w:val="22"/>
        </w:rPr>
        <w:t>Reviewing and formulating program support systems for formal and informal counseling and stress-related issues.</w:t>
      </w:r>
    </w:p>
    <w:p w14:paraId="44936837" w14:textId="77777777" w:rsidR="00596DE4" w:rsidRPr="00071865" w:rsidRDefault="00596DE4" w:rsidP="007F2614">
      <w:pPr>
        <w:rPr>
          <w:b/>
          <w:bCs/>
          <w:i/>
        </w:rPr>
      </w:pPr>
      <w:r w:rsidRPr="00071865">
        <w:rPr>
          <w:b/>
          <w:bCs/>
          <w:i/>
        </w:rPr>
        <w:t xml:space="preserve">Continuous Improvement of the Residency Program: </w:t>
      </w:r>
    </w:p>
    <w:p w14:paraId="6611E48A" w14:textId="77777777" w:rsidR="00596DE4" w:rsidRPr="00E750C7" w:rsidRDefault="00596DE4" w:rsidP="009754A6">
      <w:pPr>
        <w:pStyle w:val="ListParagraph"/>
        <w:numPr>
          <w:ilvl w:val="0"/>
          <w:numId w:val="31"/>
        </w:numPr>
        <w:rPr>
          <w:sz w:val="22"/>
          <w:szCs w:val="22"/>
        </w:rPr>
      </w:pPr>
      <w:r w:rsidRPr="00E750C7">
        <w:rPr>
          <w:sz w:val="22"/>
          <w:szCs w:val="22"/>
        </w:rPr>
        <w:t>Developing and adopting a process to continuously improve the residency program based on the review of multiple sources of information, including feedback from residents, teachers, administrative personnel, and others as appropriate.</w:t>
      </w:r>
    </w:p>
    <w:p w14:paraId="577964D0" w14:textId="77777777" w:rsidR="00596DE4" w:rsidRPr="00E750C7" w:rsidRDefault="00596DE4" w:rsidP="009754A6">
      <w:pPr>
        <w:pStyle w:val="ListParagraph"/>
        <w:numPr>
          <w:ilvl w:val="0"/>
          <w:numId w:val="31"/>
        </w:numPr>
        <w:rPr>
          <w:sz w:val="22"/>
          <w:szCs w:val="22"/>
        </w:rPr>
      </w:pPr>
      <w:r w:rsidRPr="00E750C7">
        <w:rPr>
          <w:sz w:val="22"/>
          <w:szCs w:val="22"/>
        </w:rPr>
        <w:t>Evaluating each of the residency program’s educational experiences and learning environment.</w:t>
      </w:r>
    </w:p>
    <w:p w14:paraId="671D61DE" w14:textId="77777777" w:rsidR="00596DE4" w:rsidRPr="00E750C7" w:rsidRDefault="00596DE4" w:rsidP="009754A6">
      <w:pPr>
        <w:pStyle w:val="ListParagraph"/>
        <w:numPr>
          <w:ilvl w:val="0"/>
          <w:numId w:val="31"/>
        </w:numPr>
        <w:rPr>
          <w:sz w:val="22"/>
          <w:szCs w:val="22"/>
        </w:rPr>
      </w:pPr>
      <w:r w:rsidRPr="00E750C7">
        <w:rPr>
          <w:sz w:val="22"/>
          <w:szCs w:val="22"/>
        </w:rPr>
        <w:t>Reviewing residents’ achievement of competencies, assessment data and feedback provided to teachers in the residency program.</w:t>
      </w:r>
    </w:p>
    <w:p w14:paraId="6D406779" w14:textId="2C11ED79" w:rsidR="00596DE4" w:rsidRPr="00E750C7" w:rsidRDefault="00596DE4" w:rsidP="009754A6">
      <w:pPr>
        <w:pStyle w:val="ListParagraph"/>
        <w:numPr>
          <w:ilvl w:val="0"/>
          <w:numId w:val="31"/>
        </w:numPr>
        <w:rPr>
          <w:sz w:val="22"/>
          <w:szCs w:val="22"/>
        </w:rPr>
      </w:pPr>
      <w:r w:rsidRPr="00E750C7">
        <w:rPr>
          <w:sz w:val="22"/>
          <w:szCs w:val="22"/>
        </w:rPr>
        <w:t xml:space="preserve">Using identified areas for improvement to develop and implement relevant and timely action plans. </w:t>
      </w:r>
    </w:p>
    <w:p w14:paraId="5ACE8763" w14:textId="4FC00850" w:rsidR="00596DE4" w:rsidRPr="00E750C7" w:rsidRDefault="00596DE4" w:rsidP="009754A6">
      <w:pPr>
        <w:pStyle w:val="ListParagraph"/>
        <w:numPr>
          <w:ilvl w:val="0"/>
          <w:numId w:val="31"/>
        </w:numPr>
        <w:rPr>
          <w:sz w:val="22"/>
          <w:szCs w:val="22"/>
        </w:rPr>
      </w:pPr>
      <w:r w:rsidRPr="00E750C7">
        <w:rPr>
          <w:sz w:val="22"/>
          <w:szCs w:val="22"/>
        </w:rPr>
        <w:t xml:space="preserve">Sharing identified strengths and action plans with residents, teachers, administrative </w:t>
      </w:r>
      <w:proofErr w:type="gramStart"/>
      <w:r w:rsidRPr="00E750C7">
        <w:rPr>
          <w:sz w:val="22"/>
          <w:szCs w:val="22"/>
        </w:rPr>
        <w:t>personnel</w:t>
      </w:r>
      <w:proofErr w:type="gramEnd"/>
      <w:r w:rsidRPr="00E750C7">
        <w:rPr>
          <w:sz w:val="22"/>
          <w:szCs w:val="22"/>
        </w:rPr>
        <w:t xml:space="preserve"> and others as appropriate.</w:t>
      </w:r>
    </w:p>
    <w:p w14:paraId="402CD9AD" w14:textId="77777777" w:rsidR="00596DE4" w:rsidRPr="00E750C7" w:rsidRDefault="00596DE4" w:rsidP="009754A6">
      <w:pPr>
        <w:pStyle w:val="ListParagraph"/>
        <w:numPr>
          <w:ilvl w:val="0"/>
          <w:numId w:val="31"/>
        </w:numPr>
        <w:rPr>
          <w:sz w:val="22"/>
          <w:szCs w:val="22"/>
        </w:rPr>
      </w:pPr>
      <w:r w:rsidRPr="00E750C7">
        <w:rPr>
          <w:sz w:val="22"/>
          <w:szCs w:val="22"/>
        </w:rPr>
        <w:t xml:space="preserve">Following a formal process to evaluate the effectiveness of actions </w:t>
      </w:r>
      <w:proofErr w:type="gramStart"/>
      <w:r w:rsidRPr="00E750C7">
        <w:rPr>
          <w:sz w:val="22"/>
          <w:szCs w:val="22"/>
        </w:rPr>
        <w:t>taken</w:t>
      </w:r>
      <w:proofErr w:type="gramEnd"/>
    </w:p>
    <w:p w14:paraId="13A78D3B" w14:textId="77777777" w:rsidR="00596DE4" w:rsidRPr="00E750C7" w:rsidRDefault="00596DE4" w:rsidP="009754A6">
      <w:pPr>
        <w:pStyle w:val="ListParagraph"/>
        <w:numPr>
          <w:ilvl w:val="0"/>
          <w:numId w:val="31"/>
        </w:numPr>
        <w:rPr>
          <w:sz w:val="22"/>
          <w:szCs w:val="22"/>
        </w:rPr>
      </w:pPr>
      <w:r w:rsidRPr="00E750C7">
        <w:rPr>
          <w:sz w:val="22"/>
          <w:szCs w:val="22"/>
        </w:rPr>
        <w:lastRenderedPageBreak/>
        <w:t>Reviewing residency program policies, available resources and assessing the residency program’s leadership at the learning sites.</w:t>
      </w:r>
    </w:p>
    <w:p w14:paraId="1940C247" w14:textId="5322AC01" w:rsidR="00596DE4" w:rsidRPr="00071865" w:rsidRDefault="00596DE4" w:rsidP="006A1435"/>
    <w:p w14:paraId="7F17353C" w14:textId="2D93C757" w:rsidR="0064121F" w:rsidRPr="00582433" w:rsidRDefault="0064121F" w:rsidP="0064121F">
      <w:pPr>
        <w:pStyle w:val="Heading2"/>
        <w:rPr>
          <w:rFonts w:ascii="Arial" w:hAnsi="Arial" w:cs="Arial"/>
          <w:sz w:val="24"/>
          <w:szCs w:val="24"/>
        </w:rPr>
      </w:pPr>
      <w:bookmarkStart w:id="4" w:name="_Toc108050110"/>
      <w:r w:rsidRPr="00582433">
        <w:rPr>
          <w:rFonts w:ascii="Arial" w:hAnsi="Arial" w:cs="Arial"/>
          <w:sz w:val="24"/>
          <w:szCs w:val="24"/>
        </w:rPr>
        <w:t xml:space="preserve">Competence Committee Members </w:t>
      </w:r>
      <w:bookmarkEnd w:id="4"/>
      <w:r w:rsidR="00CC52C1" w:rsidRPr="00582433">
        <w:rPr>
          <w:rFonts w:ascii="Arial" w:hAnsi="Arial" w:cs="Arial"/>
          <w:sz w:val="24"/>
          <w:szCs w:val="24"/>
        </w:rPr>
        <w:t>2023-2024</w:t>
      </w:r>
    </w:p>
    <w:p w14:paraId="38622A2B" w14:textId="77777777" w:rsidR="0064121F" w:rsidRPr="00071865" w:rsidRDefault="0064121F" w:rsidP="0064121F"/>
    <w:tbl>
      <w:tblPr>
        <w:tblStyle w:val="TableGrid"/>
        <w:tblW w:w="10734" w:type="dxa"/>
        <w:tblLook w:val="00A0" w:firstRow="1" w:lastRow="0" w:firstColumn="1" w:lastColumn="0" w:noHBand="0" w:noVBand="0"/>
      </w:tblPr>
      <w:tblGrid>
        <w:gridCol w:w="3595"/>
        <w:gridCol w:w="3240"/>
        <w:gridCol w:w="3899"/>
      </w:tblGrid>
      <w:tr w:rsidR="0064121F" w:rsidRPr="00071865" w14:paraId="19BF3919" w14:textId="77777777" w:rsidTr="55B1767D">
        <w:tc>
          <w:tcPr>
            <w:tcW w:w="3595" w:type="dxa"/>
          </w:tcPr>
          <w:p w14:paraId="2E67AD33" w14:textId="77777777" w:rsidR="0064121F" w:rsidRPr="00582433" w:rsidRDefault="0064121F" w:rsidP="004827BF">
            <w:pPr>
              <w:rPr>
                <w:sz w:val="22"/>
                <w:szCs w:val="22"/>
              </w:rPr>
            </w:pPr>
            <w:r w:rsidRPr="00582433">
              <w:rPr>
                <w:sz w:val="22"/>
                <w:szCs w:val="22"/>
              </w:rPr>
              <w:t>Chair</w:t>
            </w:r>
          </w:p>
        </w:tc>
        <w:tc>
          <w:tcPr>
            <w:tcW w:w="3240" w:type="dxa"/>
          </w:tcPr>
          <w:p w14:paraId="5A6C4CCD" w14:textId="77777777" w:rsidR="0064121F" w:rsidRPr="00582433" w:rsidRDefault="0064121F" w:rsidP="004827BF">
            <w:pPr>
              <w:rPr>
                <w:sz w:val="22"/>
                <w:szCs w:val="22"/>
              </w:rPr>
            </w:pPr>
            <w:r w:rsidRPr="00582433">
              <w:rPr>
                <w:sz w:val="22"/>
                <w:szCs w:val="22"/>
              </w:rPr>
              <w:t>Dr. Ambrose Lau</w:t>
            </w:r>
          </w:p>
        </w:tc>
        <w:tc>
          <w:tcPr>
            <w:tcW w:w="3899" w:type="dxa"/>
          </w:tcPr>
          <w:p w14:paraId="07CB350F" w14:textId="725E11FE" w:rsidR="0064121F" w:rsidRPr="00582433" w:rsidRDefault="00505A17" w:rsidP="004827BF">
            <w:pPr>
              <w:rPr>
                <w:sz w:val="22"/>
                <w:szCs w:val="22"/>
              </w:rPr>
            </w:pPr>
            <w:hyperlink r:id="rId21" w:history="1">
              <w:r w:rsidR="00DE5266" w:rsidRPr="00582433">
                <w:rPr>
                  <w:rStyle w:val="Hyperlink"/>
                  <w:sz w:val="22"/>
                  <w:szCs w:val="22"/>
                </w:rPr>
                <w:t>ambrose.lau2@uhn.ca</w:t>
              </w:r>
            </w:hyperlink>
          </w:p>
        </w:tc>
      </w:tr>
      <w:tr w:rsidR="0064121F" w:rsidRPr="00071865" w14:paraId="60852D51" w14:textId="77777777" w:rsidTr="55B1767D">
        <w:tc>
          <w:tcPr>
            <w:tcW w:w="3595" w:type="dxa"/>
          </w:tcPr>
          <w:p w14:paraId="28F898B3" w14:textId="1B30093A" w:rsidR="0064121F" w:rsidRPr="00582433" w:rsidRDefault="0064121F" w:rsidP="004827BF">
            <w:pPr>
              <w:rPr>
                <w:sz w:val="22"/>
                <w:szCs w:val="22"/>
              </w:rPr>
            </w:pPr>
            <w:r w:rsidRPr="00582433">
              <w:rPr>
                <w:sz w:val="22"/>
                <w:szCs w:val="22"/>
              </w:rPr>
              <w:t>Program Director</w:t>
            </w:r>
          </w:p>
        </w:tc>
        <w:tc>
          <w:tcPr>
            <w:tcW w:w="3240" w:type="dxa"/>
          </w:tcPr>
          <w:p w14:paraId="6406E623" w14:textId="7BA2E158" w:rsidR="0064121F" w:rsidRPr="00582433" w:rsidRDefault="0064121F" w:rsidP="004827BF">
            <w:pPr>
              <w:rPr>
                <w:sz w:val="22"/>
                <w:szCs w:val="22"/>
              </w:rPr>
            </w:pPr>
            <w:r w:rsidRPr="00582433">
              <w:rPr>
                <w:sz w:val="22"/>
                <w:szCs w:val="22"/>
              </w:rPr>
              <w:t xml:space="preserve">Dr. </w:t>
            </w:r>
            <w:r w:rsidR="00CC52C1" w:rsidRPr="00582433">
              <w:rPr>
                <w:sz w:val="22"/>
                <w:szCs w:val="22"/>
              </w:rPr>
              <w:t>Jakov Moric</w:t>
            </w:r>
          </w:p>
        </w:tc>
        <w:tc>
          <w:tcPr>
            <w:tcW w:w="3899" w:type="dxa"/>
          </w:tcPr>
          <w:p w14:paraId="77B7C81E" w14:textId="3EE3A1A5" w:rsidR="0064121F" w:rsidRPr="00582433" w:rsidRDefault="00505A17" w:rsidP="004827BF">
            <w:pPr>
              <w:rPr>
                <w:sz w:val="22"/>
                <w:szCs w:val="22"/>
              </w:rPr>
            </w:pPr>
            <w:hyperlink r:id="rId22">
              <w:r w:rsidR="009107B9" w:rsidRPr="55B1767D">
                <w:rPr>
                  <w:rStyle w:val="Hyperlink"/>
                  <w:sz w:val="22"/>
                  <w:szCs w:val="22"/>
                </w:rPr>
                <w:t>jakov.moric@wchospital.</w:t>
              </w:r>
              <w:r w:rsidR="0A93C231" w:rsidRPr="55B1767D">
                <w:rPr>
                  <w:rStyle w:val="Hyperlink"/>
                  <w:sz w:val="22"/>
                  <w:szCs w:val="22"/>
                </w:rPr>
                <w:t>ca</w:t>
              </w:r>
            </w:hyperlink>
          </w:p>
        </w:tc>
      </w:tr>
      <w:tr w:rsidR="0064121F" w:rsidRPr="00071865" w14:paraId="45DAACA8" w14:textId="77777777" w:rsidTr="55B1767D">
        <w:tc>
          <w:tcPr>
            <w:tcW w:w="3595" w:type="dxa"/>
          </w:tcPr>
          <w:p w14:paraId="11FA73D5" w14:textId="77777777" w:rsidR="0064121F" w:rsidRPr="00582433" w:rsidRDefault="0064121F" w:rsidP="004827BF">
            <w:pPr>
              <w:rPr>
                <w:sz w:val="22"/>
                <w:szCs w:val="22"/>
              </w:rPr>
            </w:pPr>
            <w:r w:rsidRPr="00582433">
              <w:rPr>
                <w:sz w:val="22"/>
                <w:szCs w:val="22"/>
              </w:rPr>
              <w:t>UHN/MSH Representative</w:t>
            </w:r>
          </w:p>
        </w:tc>
        <w:tc>
          <w:tcPr>
            <w:tcW w:w="3240" w:type="dxa"/>
          </w:tcPr>
          <w:p w14:paraId="503A6CD3" w14:textId="72406BAF" w:rsidR="0064121F" w:rsidRPr="00582433" w:rsidRDefault="0064121F" w:rsidP="004827BF">
            <w:pPr>
              <w:rPr>
                <w:sz w:val="22"/>
                <w:szCs w:val="22"/>
              </w:rPr>
            </w:pPr>
            <w:r w:rsidRPr="00582433">
              <w:rPr>
                <w:sz w:val="22"/>
                <w:szCs w:val="22"/>
              </w:rPr>
              <w:t>Dr. Matthew Binnie</w:t>
            </w:r>
          </w:p>
        </w:tc>
        <w:tc>
          <w:tcPr>
            <w:tcW w:w="3899" w:type="dxa"/>
          </w:tcPr>
          <w:p w14:paraId="6C6DA833" w14:textId="2649F644" w:rsidR="0064121F" w:rsidRPr="00582433" w:rsidRDefault="00505A17" w:rsidP="004827BF">
            <w:pPr>
              <w:rPr>
                <w:sz w:val="22"/>
                <w:szCs w:val="22"/>
              </w:rPr>
            </w:pPr>
            <w:hyperlink r:id="rId23" w:history="1">
              <w:r w:rsidR="009107B9" w:rsidRPr="00582433">
                <w:rPr>
                  <w:rStyle w:val="Hyperlink"/>
                  <w:sz w:val="22"/>
                  <w:szCs w:val="22"/>
                </w:rPr>
                <w:t>matthew.binnie@uhn.ca</w:t>
              </w:r>
            </w:hyperlink>
          </w:p>
        </w:tc>
      </w:tr>
      <w:tr w:rsidR="0064121F" w:rsidRPr="00071865" w14:paraId="20381925" w14:textId="77777777" w:rsidTr="55B1767D">
        <w:tc>
          <w:tcPr>
            <w:tcW w:w="3595" w:type="dxa"/>
          </w:tcPr>
          <w:p w14:paraId="711E73E2" w14:textId="77777777" w:rsidR="0064121F" w:rsidRPr="00582433" w:rsidRDefault="0064121F" w:rsidP="004827BF">
            <w:pPr>
              <w:rPr>
                <w:sz w:val="22"/>
                <w:szCs w:val="22"/>
              </w:rPr>
            </w:pPr>
            <w:r w:rsidRPr="00582433">
              <w:rPr>
                <w:sz w:val="22"/>
                <w:szCs w:val="22"/>
              </w:rPr>
              <w:t>SMH Representative</w:t>
            </w:r>
          </w:p>
        </w:tc>
        <w:tc>
          <w:tcPr>
            <w:tcW w:w="3240" w:type="dxa"/>
          </w:tcPr>
          <w:p w14:paraId="3850908D" w14:textId="3DD5FC73" w:rsidR="0064121F" w:rsidRPr="00582433" w:rsidRDefault="0064121F" w:rsidP="004827BF">
            <w:pPr>
              <w:rPr>
                <w:sz w:val="22"/>
                <w:szCs w:val="22"/>
              </w:rPr>
            </w:pPr>
            <w:r w:rsidRPr="00582433">
              <w:rPr>
                <w:sz w:val="22"/>
                <w:szCs w:val="22"/>
              </w:rPr>
              <w:t>Dr. Natasha Sabur</w:t>
            </w:r>
          </w:p>
        </w:tc>
        <w:tc>
          <w:tcPr>
            <w:tcW w:w="3899" w:type="dxa"/>
          </w:tcPr>
          <w:p w14:paraId="05C636FC" w14:textId="6CBFEBD8" w:rsidR="0064121F" w:rsidRPr="00582433" w:rsidRDefault="00505A17" w:rsidP="004827BF">
            <w:pPr>
              <w:rPr>
                <w:sz w:val="22"/>
                <w:szCs w:val="22"/>
              </w:rPr>
            </w:pPr>
            <w:hyperlink r:id="rId24" w:history="1">
              <w:r w:rsidR="00DE5266" w:rsidRPr="00582433">
                <w:rPr>
                  <w:rStyle w:val="Hyperlink"/>
                  <w:sz w:val="22"/>
                  <w:szCs w:val="22"/>
                </w:rPr>
                <w:t>natasha.sabur@unityhealth.to</w:t>
              </w:r>
            </w:hyperlink>
          </w:p>
        </w:tc>
      </w:tr>
      <w:tr w:rsidR="0064121F" w:rsidRPr="00071865" w14:paraId="1EE127E5" w14:textId="77777777" w:rsidTr="55B1767D">
        <w:tc>
          <w:tcPr>
            <w:tcW w:w="3595" w:type="dxa"/>
          </w:tcPr>
          <w:p w14:paraId="232971BE" w14:textId="77777777" w:rsidR="0064121F" w:rsidRPr="00582433" w:rsidRDefault="0064121F" w:rsidP="004827BF">
            <w:pPr>
              <w:rPr>
                <w:sz w:val="22"/>
                <w:szCs w:val="22"/>
              </w:rPr>
            </w:pPr>
            <w:r w:rsidRPr="00582433">
              <w:rPr>
                <w:sz w:val="22"/>
                <w:szCs w:val="22"/>
              </w:rPr>
              <w:t>SHSC Representative</w:t>
            </w:r>
          </w:p>
        </w:tc>
        <w:tc>
          <w:tcPr>
            <w:tcW w:w="3240" w:type="dxa"/>
          </w:tcPr>
          <w:p w14:paraId="07FD3C93" w14:textId="77777777" w:rsidR="0064121F" w:rsidRPr="00582433" w:rsidRDefault="0064121F" w:rsidP="004827BF">
            <w:pPr>
              <w:rPr>
                <w:sz w:val="22"/>
                <w:szCs w:val="22"/>
              </w:rPr>
            </w:pPr>
            <w:r w:rsidRPr="00582433">
              <w:rPr>
                <w:sz w:val="22"/>
                <w:szCs w:val="22"/>
              </w:rPr>
              <w:t>Dr. Lee Fidler</w:t>
            </w:r>
          </w:p>
        </w:tc>
        <w:tc>
          <w:tcPr>
            <w:tcW w:w="3899" w:type="dxa"/>
          </w:tcPr>
          <w:p w14:paraId="19098FDF" w14:textId="72F3058A" w:rsidR="0064121F" w:rsidRPr="00582433" w:rsidRDefault="00505A17" w:rsidP="004827BF">
            <w:pPr>
              <w:rPr>
                <w:sz w:val="22"/>
                <w:szCs w:val="22"/>
              </w:rPr>
            </w:pPr>
            <w:hyperlink r:id="rId25" w:history="1">
              <w:r w:rsidR="009107B9" w:rsidRPr="00582433">
                <w:rPr>
                  <w:rStyle w:val="Hyperlink"/>
                  <w:sz w:val="22"/>
                  <w:szCs w:val="22"/>
                </w:rPr>
                <w:t>lee.fidler@sunnybrook.ca</w:t>
              </w:r>
            </w:hyperlink>
          </w:p>
        </w:tc>
      </w:tr>
    </w:tbl>
    <w:p w14:paraId="2C6F9303" w14:textId="36EDA1C3" w:rsidR="0064121F" w:rsidRPr="00071865" w:rsidRDefault="0064121F" w:rsidP="0064121F"/>
    <w:p w14:paraId="68816393" w14:textId="6C8573CC" w:rsidR="007F2614" w:rsidRPr="00582433" w:rsidRDefault="007F2614" w:rsidP="00E5021B">
      <w:pPr>
        <w:rPr>
          <w:sz w:val="22"/>
          <w:szCs w:val="22"/>
        </w:rPr>
      </w:pPr>
      <w:r w:rsidRPr="00582433">
        <w:rPr>
          <w:sz w:val="22"/>
          <w:szCs w:val="22"/>
        </w:rPr>
        <w:t xml:space="preserve">The Competence Committee monitors and makes decisions about residents’ progress throughout the different stages of their residency education by:  </w:t>
      </w:r>
    </w:p>
    <w:p w14:paraId="46D5F3BD" w14:textId="77777777" w:rsidR="007F2614" w:rsidRPr="00582433" w:rsidRDefault="007F2614" w:rsidP="009754A6">
      <w:pPr>
        <w:pStyle w:val="ListParagraph"/>
        <w:numPr>
          <w:ilvl w:val="0"/>
          <w:numId w:val="32"/>
        </w:numPr>
        <w:rPr>
          <w:sz w:val="22"/>
          <w:szCs w:val="22"/>
        </w:rPr>
      </w:pPr>
      <w:r w:rsidRPr="00582433">
        <w:rPr>
          <w:sz w:val="22"/>
          <w:szCs w:val="22"/>
        </w:rPr>
        <w:t xml:space="preserve">Working within the processes outlined in “Guidelines for the Assessment of Postgraduate Residents of the Faculty of Medicine at the University of Toronto” (PGME Assessment Guidelines).  </w:t>
      </w:r>
    </w:p>
    <w:p w14:paraId="18F484BC" w14:textId="77777777" w:rsidR="007F2614" w:rsidRPr="00582433" w:rsidRDefault="007F2614" w:rsidP="009754A6">
      <w:pPr>
        <w:pStyle w:val="ListParagraph"/>
        <w:numPr>
          <w:ilvl w:val="0"/>
          <w:numId w:val="32"/>
        </w:numPr>
        <w:rPr>
          <w:sz w:val="22"/>
          <w:szCs w:val="22"/>
        </w:rPr>
      </w:pPr>
      <w:r w:rsidRPr="00582433">
        <w:rPr>
          <w:sz w:val="22"/>
          <w:szCs w:val="22"/>
        </w:rPr>
        <w:t>Using data to make judgements about a resident’s progression through residency (promotion from one year to the next, readiness for certification examination, identification of needed improvement or remediation, or identification of needed enhancement or enrichment).</w:t>
      </w:r>
    </w:p>
    <w:p w14:paraId="7794E96C" w14:textId="77777777" w:rsidR="007F2614" w:rsidRPr="00582433" w:rsidRDefault="007F2614" w:rsidP="009754A6">
      <w:pPr>
        <w:pStyle w:val="ListParagraph"/>
        <w:numPr>
          <w:ilvl w:val="0"/>
          <w:numId w:val="32"/>
        </w:numPr>
        <w:rPr>
          <w:sz w:val="22"/>
          <w:szCs w:val="22"/>
        </w:rPr>
      </w:pPr>
      <w:r w:rsidRPr="00582433">
        <w:rPr>
          <w:sz w:val="22"/>
          <w:szCs w:val="22"/>
        </w:rPr>
        <w:t>Reviewing assessment and performance data patterns and trends (</w:t>
      </w:r>
      <w:proofErr w:type="gramStart"/>
      <w:r w:rsidRPr="00582433">
        <w:rPr>
          <w:sz w:val="22"/>
          <w:szCs w:val="22"/>
        </w:rPr>
        <w:t>e.g.</w:t>
      </w:r>
      <w:proofErr w:type="gramEnd"/>
      <w:r w:rsidRPr="00582433">
        <w:rPr>
          <w:sz w:val="22"/>
          <w:szCs w:val="22"/>
        </w:rPr>
        <w:t xml:space="preserve"> across residents, stages, sites, rotations, or assessment tools/approaches) to identify areas of excellence and areas needing improvement. </w:t>
      </w:r>
    </w:p>
    <w:p w14:paraId="55639778" w14:textId="7A2616C0" w:rsidR="0064121F" w:rsidRPr="00582433" w:rsidRDefault="0064121F" w:rsidP="0064121F">
      <w:pPr>
        <w:rPr>
          <w:sz w:val="22"/>
          <w:szCs w:val="22"/>
        </w:rPr>
      </w:pPr>
    </w:p>
    <w:p w14:paraId="4780D71F" w14:textId="0DC3D6E3" w:rsidR="0064121F" w:rsidRPr="00582433" w:rsidRDefault="007F2614" w:rsidP="007F2614">
      <w:pPr>
        <w:pStyle w:val="Heading2"/>
        <w:rPr>
          <w:rFonts w:ascii="Arial" w:hAnsi="Arial" w:cs="Arial"/>
          <w:sz w:val="24"/>
          <w:szCs w:val="24"/>
        </w:rPr>
      </w:pPr>
      <w:bookmarkStart w:id="5" w:name="_Toc108050111"/>
      <w:r w:rsidRPr="00582433">
        <w:rPr>
          <w:rFonts w:ascii="Arial" w:hAnsi="Arial" w:cs="Arial"/>
          <w:sz w:val="24"/>
          <w:szCs w:val="24"/>
        </w:rPr>
        <w:t>Relationship between the Residency Program Committee and the Competence Committee</w:t>
      </w:r>
      <w:bookmarkEnd w:id="5"/>
    </w:p>
    <w:p w14:paraId="33831C21" w14:textId="0BEF509A" w:rsidR="0064121F" w:rsidRPr="00B03C84" w:rsidRDefault="007F2614" w:rsidP="0064121F">
      <w:pPr>
        <w:rPr>
          <w:highlight w:val="yellow"/>
        </w:rPr>
      </w:pPr>
      <w:r w:rsidRPr="00B03C84">
        <w:rPr>
          <w:noProof/>
          <w:highlight w:val="yellow"/>
        </w:rPr>
        <w:drawing>
          <wp:inline distT="0" distB="0" distL="0" distR="0" wp14:anchorId="314C43B3" wp14:editId="55CDF1F5">
            <wp:extent cx="4996910" cy="359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rcRect/>
                    <a:stretch>
                      <a:fillRect/>
                    </a:stretch>
                  </pic:blipFill>
                  <pic:spPr>
                    <a:xfrm>
                      <a:off x="0" y="0"/>
                      <a:ext cx="4996910" cy="3590570"/>
                    </a:xfrm>
                    <a:prstGeom prst="rect">
                      <a:avLst/>
                    </a:prstGeom>
                  </pic:spPr>
                </pic:pic>
              </a:graphicData>
            </a:graphic>
          </wp:inline>
        </w:drawing>
      </w:r>
    </w:p>
    <w:p w14:paraId="76F3D7DE" w14:textId="03AD5B22" w:rsidR="007F2614" w:rsidRPr="00B03C84" w:rsidRDefault="007F2614" w:rsidP="0064121F">
      <w:pPr>
        <w:rPr>
          <w:highlight w:val="yellow"/>
        </w:rPr>
      </w:pPr>
    </w:p>
    <w:p w14:paraId="2C8DE804" w14:textId="637FAF1F" w:rsidR="007F2614" w:rsidRPr="00582433" w:rsidRDefault="007F2614" w:rsidP="0064121F">
      <w:pPr>
        <w:rPr>
          <w:sz w:val="22"/>
          <w:szCs w:val="22"/>
        </w:rPr>
      </w:pPr>
      <w:r w:rsidRPr="00582433">
        <w:rPr>
          <w:sz w:val="22"/>
          <w:szCs w:val="22"/>
        </w:rPr>
        <w:t>RPC – Residency Program Committee</w:t>
      </w:r>
    </w:p>
    <w:p w14:paraId="346E33E5" w14:textId="593382F4" w:rsidR="007F2614" w:rsidRPr="00582433" w:rsidRDefault="007F2614" w:rsidP="0064121F">
      <w:pPr>
        <w:rPr>
          <w:sz w:val="22"/>
          <w:szCs w:val="22"/>
        </w:rPr>
      </w:pPr>
      <w:r w:rsidRPr="00582433">
        <w:rPr>
          <w:sz w:val="22"/>
          <w:szCs w:val="22"/>
        </w:rPr>
        <w:t>CC – Competence Committee</w:t>
      </w:r>
    </w:p>
    <w:p w14:paraId="2833B5CA" w14:textId="7CF3797B" w:rsidR="007F2614" w:rsidRPr="00582433" w:rsidRDefault="007F2614" w:rsidP="0064121F">
      <w:pPr>
        <w:rPr>
          <w:sz w:val="22"/>
          <w:szCs w:val="22"/>
        </w:rPr>
      </w:pPr>
      <w:r w:rsidRPr="00582433">
        <w:rPr>
          <w:sz w:val="22"/>
          <w:szCs w:val="22"/>
        </w:rPr>
        <w:t>PD – Program Director</w:t>
      </w:r>
    </w:p>
    <w:p w14:paraId="23886E3A" w14:textId="4E51B0BF" w:rsidR="007F2614" w:rsidRPr="00582433" w:rsidRDefault="007F2614" w:rsidP="0064121F">
      <w:pPr>
        <w:rPr>
          <w:sz w:val="22"/>
          <w:szCs w:val="22"/>
        </w:rPr>
      </w:pPr>
      <w:r w:rsidRPr="00582433">
        <w:rPr>
          <w:sz w:val="22"/>
          <w:szCs w:val="22"/>
        </w:rPr>
        <w:t>CCC – Competence Committee Chair</w:t>
      </w:r>
    </w:p>
    <w:p w14:paraId="2EF67FA1" w14:textId="6BA24005" w:rsidR="007F2614" w:rsidRPr="00582433" w:rsidRDefault="007F2614" w:rsidP="0064121F">
      <w:pPr>
        <w:rPr>
          <w:sz w:val="22"/>
          <w:szCs w:val="22"/>
        </w:rPr>
      </w:pPr>
      <w:r w:rsidRPr="00582433">
        <w:rPr>
          <w:sz w:val="22"/>
          <w:szCs w:val="22"/>
        </w:rPr>
        <w:t>EVAL – In-training examinations coordinator</w:t>
      </w:r>
    </w:p>
    <w:p w14:paraId="4A7EF78D" w14:textId="14FEECFE" w:rsidR="007F2614" w:rsidRPr="00582433" w:rsidRDefault="007F2614" w:rsidP="0064121F">
      <w:pPr>
        <w:rPr>
          <w:sz w:val="22"/>
          <w:szCs w:val="22"/>
        </w:rPr>
      </w:pPr>
      <w:r w:rsidRPr="00582433">
        <w:rPr>
          <w:sz w:val="22"/>
          <w:szCs w:val="22"/>
        </w:rPr>
        <w:t>AHD – Academic Half Day coordinator</w:t>
      </w:r>
    </w:p>
    <w:p w14:paraId="12D68526" w14:textId="5F71678E" w:rsidR="007F2614" w:rsidRPr="00582433" w:rsidRDefault="007F2614" w:rsidP="0064121F">
      <w:pPr>
        <w:rPr>
          <w:sz w:val="22"/>
          <w:szCs w:val="22"/>
        </w:rPr>
      </w:pPr>
      <w:r w:rsidRPr="00582433">
        <w:rPr>
          <w:sz w:val="22"/>
          <w:szCs w:val="22"/>
        </w:rPr>
        <w:lastRenderedPageBreak/>
        <w:t>W – Faculty Representative for Resident Wellness</w:t>
      </w:r>
    </w:p>
    <w:p w14:paraId="1C9E8995" w14:textId="43C4157D" w:rsidR="007F2614" w:rsidRPr="00582433" w:rsidRDefault="007F2614" w:rsidP="0064121F">
      <w:pPr>
        <w:rPr>
          <w:sz w:val="22"/>
          <w:szCs w:val="22"/>
        </w:rPr>
      </w:pPr>
      <w:r w:rsidRPr="00582433">
        <w:rPr>
          <w:sz w:val="22"/>
          <w:szCs w:val="22"/>
        </w:rPr>
        <w:t>R4, R5 – PGY4 and PGY5 representatives</w:t>
      </w:r>
    </w:p>
    <w:p w14:paraId="54794083" w14:textId="3FBF2F9C" w:rsidR="007F2614" w:rsidRPr="00582433" w:rsidRDefault="007F2614" w:rsidP="0064121F">
      <w:pPr>
        <w:rPr>
          <w:sz w:val="22"/>
          <w:szCs w:val="22"/>
        </w:rPr>
      </w:pPr>
      <w:r w:rsidRPr="00582433">
        <w:rPr>
          <w:sz w:val="22"/>
          <w:szCs w:val="22"/>
        </w:rPr>
        <w:t>UHN – University Health Network Education Site Director</w:t>
      </w:r>
    </w:p>
    <w:p w14:paraId="1BE8EC88" w14:textId="74B411DF" w:rsidR="007F2614" w:rsidRPr="00582433" w:rsidRDefault="007F2614" w:rsidP="0064121F">
      <w:pPr>
        <w:rPr>
          <w:sz w:val="22"/>
          <w:szCs w:val="22"/>
        </w:rPr>
      </w:pPr>
      <w:r w:rsidRPr="00582433">
        <w:rPr>
          <w:sz w:val="22"/>
          <w:szCs w:val="22"/>
        </w:rPr>
        <w:t>SMH – St. Michael’s Hospital Education Site Director</w:t>
      </w:r>
    </w:p>
    <w:p w14:paraId="3B1E9345" w14:textId="31139580" w:rsidR="007F2614" w:rsidRPr="00582433" w:rsidRDefault="007F2614" w:rsidP="0064121F">
      <w:pPr>
        <w:rPr>
          <w:sz w:val="22"/>
          <w:szCs w:val="22"/>
        </w:rPr>
      </w:pPr>
      <w:r w:rsidRPr="00582433">
        <w:rPr>
          <w:sz w:val="22"/>
          <w:szCs w:val="22"/>
        </w:rPr>
        <w:t>SHSC – Sunnybrook Health Sciences Centre Education Site Director</w:t>
      </w:r>
    </w:p>
    <w:p w14:paraId="575B1A81" w14:textId="2098B349" w:rsidR="007F2614" w:rsidRPr="00582433" w:rsidRDefault="007F2614" w:rsidP="0064121F">
      <w:pPr>
        <w:rPr>
          <w:sz w:val="22"/>
          <w:szCs w:val="22"/>
        </w:rPr>
      </w:pPr>
      <w:r w:rsidRPr="00582433">
        <w:rPr>
          <w:sz w:val="22"/>
          <w:szCs w:val="22"/>
        </w:rPr>
        <w:t>RES - Residents</w:t>
      </w:r>
    </w:p>
    <w:p w14:paraId="3A82B869" w14:textId="0F4FF9A0" w:rsidR="00B11669" w:rsidRPr="00E5021B" w:rsidRDefault="006A1435">
      <w:r w:rsidRPr="006A1435">
        <w:br w:type="page"/>
      </w:r>
    </w:p>
    <w:p w14:paraId="008B8692" w14:textId="4214FEE0" w:rsidR="00EA7E76" w:rsidRPr="00750B71" w:rsidRDefault="0062789F" w:rsidP="00C61289">
      <w:pPr>
        <w:pStyle w:val="Heading1"/>
        <w:rPr>
          <w:rFonts w:ascii="Arial" w:hAnsi="Arial" w:cs="Arial"/>
          <w:sz w:val="28"/>
          <w:szCs w:val="28"/>
        </w:rPr>
      </w:pPr>
      <w:bookmarkStart w:id="6" w:name="_Toc108050112"/>
      <w:r w:rsidRPr="00750B71">
        <w:rPr>
          <w:rFonts w:ascii="Arial" w:hAnsi="Arial" w:cs="Arial"/>
          <w:sz w:val="28"/>
          <w:szCs w:val="28"/>
        </w:rPr>
        <w:lastRenderedPageBreak/>
        <w:t>People in the Program</w:t>
      </w:r>
      <w:bookmarkEnd w:id="6"/>
    </w:p>
    <w:p w14:paraId="03B64478" w14:textId="09694215" w:rsidR="00EA7E76" w:rsidRPr="00582433" w:rsidRDefault="00EA7E76" w:rsidP="00EA7E76">
      <w:pPr>
        <w:pStyle w:val="Heading2"/>
        <w:rPr>
          <w:rFonts w:ascii="Arial" w:hAnsi="Arial" w:cs="Arial"/>
          <w:sz w:val="24"/>
          <w:szCs w:val="24"/>
        </w:rPr>
      </w:pPr>
      <w:bookmarkStart w:id="7" w:name="_Toc108050113"/>
      <w:r w:rsidRPr="00582433">
        <w:rPr>
          <w:rFonts w:ascii="Arial" w:hAnsi="Arial" w:cs="Arial"/>
          <w:sz w:val="24"/>
          <w:szCs w:val="24"/>
        </w:rPr>
        <w:t xml:space="preserve">Residents </w:t>
      </w:r>
      <w:bookmarkEnd w:id="7"/>
      <w:r w:rsidR="00B03C84" w:rsidRPr="00582433">
        <w:rPr>
          <w:rFonts w:ascii="Arial" w:hAnsi="Arial" w:cs="Arial"/>
          <w:sz w:val="24"/>
          <w:szCs w:val="24"/>
        </w:rPr>
        <w:t>2023-2024</w:t>
      </w:r>
    </w:p>
    <w:p w14:paraId="026D5045" w14:textId="77777777" w:rsidR="00EA7E76" w:rsidRPr="00DD0894" w:rsidRDefault="00EA7E76" w:rsidP="00EA7E76"/>
    <w:tbl>
      <w:tblPr>
        <w:tblStyle w:val="TableGrid"/>
        <w:tblW w:w="10408" w:type="dxa"/>
        <w:tblLook w:val="00A0" w:firstRow="1" w:lastRow="0" w:firstColumn="1" w:lastColumn="0" w:noHBand="0" w:noVBand="0"/>
      </w:tblPr>
      <w:tblGrid>
        <w:gridCol w:w="3928"/>
        <w:gridCol w:w="6480"/>
      </w:tblGrid>
      <w:tr w:rsidR="00C61289" w:rsidRPr="00DD0894" w14:paraId="26F8DB9C" w14:textId="77777777" w:rsidTr="00F745ED">
        <w:trPr>
          <w:trHeight w:val="311"/>
        </w:trPr>
        <w:tc>
          <w:tcPr>
            <w:tcW w:w="10408" w:type="dxa"/>
            <w:gridSpan w:val="2"/>
          </w:tcPr>
          <w:p w14:paraId="36AD072B" w14:textId="77777777" w:rsidR="00C61289" w:rsidRPr="00DD0894" w:rsidRDefault="00C61289" w:rsidP="00EA7E76">
            <w:pPr>
              <w:rPr>
                <w:b/>
                <w:i/>
              </w:rPr>
            </w:pPr>
            <w:r w:rsidRPr="00DD0894">
              <w:rPr>
                <w:b/>
                <w:i/>
              </w:rPr>
              <w:t>Year 1</w:t>
            </w:r>
          </w:p>
        </w:tc>
      </w:tr>
      <w:tr w:rsidR="009D25B1" w14:paraId="27BF9A3C" w14:textId="77777777" w:rsidTr="00F745ED">
        <w:trPr>
          <w:trHeight w:val="300"/>
        </w:trPr>
        <w:tc>
          <w:tcPr>
            <w:tcW w:w="3928" w:type="dxa"/>
          </w:tcPr>
          <w:p w14:paraId="216D73F4" w14:textId="1328969D" w:rsidR="009D25B1" w:rsidRPr="00750B71" w:rsidRDefault="00A5585E" w:rsidP="009D25B1">
            <w:pPr>
              <w:rPr>
                <w:rFonts w:cs="Arial"/>
                <w:sz w:val="22"/>
                <w:szCs w:val="22"/>
              </w:rPr>
            </w:pPr>
            <w:r w:rsidRPr="00750B71">
              <w:rPr>
                <w:rFonts w:cs="Arial"/>
                <w:sz w:val="22"/>
                <w:szCs w:val="22"/>
              </w:rPr>
              <w:t>Samuel Gurupatham</w:t>
            </w:r>
          </w:p>
        </w:tc>
        <w:tc>
          <w:tcPr>
            <w:tcW w:w="6480" w:type="dxa"/>
          </w:tcPr>
          <w:p w14:paraId="7F06177A" w14:textId="678970D6" w:rsidR="0064542A" w:rsidRPr="00750B71" w:rsidRDefault="00505A17" w:rsidP="00AD2563">
            <w:pPr>
              <w:jc w:val="both"/>
              <w:rPr>
                <w:rFonts w:cs="Arial"/>
                <w:sz w:val="22"/>
                <w:szCs w:val="22"/>
                <w:shd w:val="clear" w:color="auto" w:fill="FFFFFF"/>
              </w:rPr>
            </w:pPr>
            <w:hyperlink r:id="rId27" w:history="1">
              <w:r w:rsidR="00A5585E" w:rsidRPr="00750B71">
                <w:rPr>
                  <w:rStyle w:val="Hyperlink"/>
                  <w:rFonts w:cs="Arial"/>
                  <w:sz w:val="22"/>
                  <w:szCs w:val="22"/>
                  <w:shd w:val="clear" w:color="auto" w:fill="FFFFFF"/>
                </w:rPr>
                <w:t>samuelgurupatham@gmail.com</w:t>
              </w:r>
            </w:hyperlink>
          </w:p>
        </w:tc>
      </w:tr>
      <w:tr w:rsidR="009D25B1" w14:paraId="2FF6B07E" w14:textId="77777777" w:rsidTr="00F745ED">
        <w:tc>
          <w:tcPr>
            <w:tcW w:w="3928" w:type="dxa"/>
          </w:tcPr>
          <w:p w14:paraId="3FBD7749" w14:textId="137341D9" w:rsidR="009D25B1" w:rsidRPr="00750B71" w:rsidRDefault="00A5585E" w:rsidP="009D25B1">
            <w:pPr>
              <w:rPr>
                <w:rFonts w:cs="Arial"/>
                <w:sz w:val="22"/>
                <w:szCs w:val="22"/>
              </w:rPr>
            </w:pPr>
            <w:r w:rsidRPr="00750B71">
              <w:rPr>
                <w:rFonts w:cs="Arial"/>
                <w:sz w:val="22"/>
                <w:szCs w:val="22"/>
              </w:rPr>
              <w:t>Stephanie Nevison</w:t>
            </w:r>
          </w:p>
        </w:tc>
        <w:tc>
          <w:tcPr>
            <w:tcW w:w="6480" w:type="dxa"/>
          </w:tcPr>
          <w:p w14:paraId="629602CF" w14:textId="5E048BA4" w:rsidR="0064542A" w:rsidRPr="00750B71" w:rsidRDefault="00505A17" w:rsidP="00AD2563">
            <w:pPr>
              <w:jc w:val="both"/>
              <w:rPr>
                <w:rFonts w:cs="Arial"/>
                <w:sz w:val="22"/>
                <w:szCs w:val="22"/>
                <w:lang w:val="en-CA"/>
              </w:rPr>
            </w:pPr>
            <w:hyperlink r:id="rId28" w:history="1">
              <w:r w:rsidR="00A5585E" w:rsidRPr="00750B71">
                <w:rPr>
                  <w:rStyle w:val="Hyperlink"/>
                  <w:rFonts w:cs="Arial"/>
                  <w:sz w:val="22"/>
                  <w:szCs w:val="22"/>
                </w:rPr>
                <w:t>stephanie.nevison@mail.utoronto.ca</w:t>
              </w:r>
            </w:hyperlink>
          </w:p>
        </w:tc>
      </w:tr>
      <w:tr w:rsidR="009D25B1" w14:paraId="14E63EE6" w14:textId="77777777" w:rsidTr="00F745ED">
        <w:tc>
          <w:tcPr>
            <w:tcW w:w="3928" w:type="dxa"/>
          </w:tcPr>
          <w:p w14:paraId="5D170CA4" w14:textId="546D0572" w:rsidR="009D25B1" w:rsidRPr="00750B71" w:rsidRDefault="00A5585E" w:rsidP="009D25B1">
            <w:pPr>
              <w:rPr>
                <w:rFonts w:cs="Arial"/>
                <w:sz w:val="22"/>
                <w:szCs w:val="22"/>
              </w:rPr>
            </w:pPr>
            <w:r w:rsidRPr="00750B71">
              <w:rPr>
                <w:rFonts w:cs="Arial"/>
                <w:sz w:val="22"/>
                <w:szCs w:val="22"/>
              </w:rPr>
              <w:t>Tyler Pitre</w:t>
            </w:r>
          </w:p>
        </w:tc>
        <w:tc>
          <w:tcPr>
            <w:tcW w:w="6480" w:type="dxa"/>
          </w:tcPr>
          <w:p w14:paraId="584CC9CA" w14:textId="646FEF5E" w:rsidR="0064542A" w:rsidRPr="00750B71" w:rsidRDefault="00505A17" w:rsidP="00AD2563">
            <w:pPr>
              <w:jc w:val="both"/>
              <w:rPr>
                <w:rFonts w:cs="Arial"/>
                <w:sz w:val="22"/>
                <w:szCs w:val="22"/>
              </w:rPr>
            </w:pPr>
            <w:hyperlink r:id="rId29" w:history="1">
              <w:r w:rsidR="00AD2563" w:rsidRPr="00750B71">
                <w:rPr>
                  <w:rStyle w:val="Hyperlink"/>
                  <w:rFonts w:cs="Arial"/>
                  <w:sz w:val="22"/>
                  <w:szCs w:val="22"/>
                </w:rPr>
                <w:t>tyler.pitre@medportal.ca</w:t>
              </w:r>
            </w:hyperlink>
          </w:p>
        </w:tc>
      </w:tr>
      <w:tr w:rsidR="0064542A" w14:paraId="0ECAFD11" w14:textId="77777777" w:rsidTr="00F745ED">
        <w:tc>
          <w:tcPr>
            <w:tcW w:w="3928" w:type="dxa"/>
          </w:tcPr>
          <w:p w14:paraId="7E2B106B" w14:textId="4088A1E9" w:rsidR="0064542A" w:rsidRPr="00750B71" w:rsidRDefault="00A5585E" w:rsidP="0064542A">
            <w:pPr>
              <w:rPr>
                <w:rFonts w:cs="Arial"/>
                <w:sz w:val="22"/>
                <w:szCs w:val="22"/>
              </w:rPr>
            </w:pPr>
            <w:r w:rsidRPr="00750B71">
              <w:rPr>
                <w:rFonts w:cs="Arial"/>
                <w:sz w:val="22"/>
                <w:szCs w:val="22"/>
              </w:rPr>
              <w:t>Rigya Arya</w:t>
            </w:r>
          </w:p>
        </w:tc>
        <w:tc>
          <w:tcPr>
            <w:tcW w:w="6480" w:type="dxa"/>
          </w:tcPr>
          <w:p w14:paraId="5521DA92" w14:textId="69F60D60" w:rsidR="00AD2563" w:rsidRPr="00750B71" w:rsidRDefault="00505A17" w:rsidP="00AD2563">
            <w:pPr>
              <w:jc w:val="both"/>
              <w:rPr>
                <w:rFonts w:cs="Arial"/>
                <w:sz w:val="22"/>
                <w:szCs w:val="22"/>
                <w:u w:val="single"/>
              </w:rPr>
            </w:pPr>
            <w:hyperlink r:id="rId30" w:history="1">
              <w:r w:rsidR="00AD2563" w:rsidRPr="00750B71">
                <w:rPr>
                  <w:rStyle w:val="Hyperlink"/>
                  <w:rFonts w:cs="Arial"/>
                  <w:sz w:val="22"/>
                  <w:szCs w:val="22"/>
                </w:rPr>
                <w:t>rigya.arya@mail.utoronto.ca</w:t>
              </w:r>
            </w:hyperlink>
          </w:p>
        </w:tc>
      </w:tr>
      <w:tr w:rsidR="0064542A" w14:paraId="72D72C40" w14:textId="77777777" w:rsidTr="00F745ED">
        <w:tc>
          <w:tcPr>
            <w:tcW w:w="3928" w:type="dxa"/>
          </w:tcPr>
          <w:p w14:paraId="1F7698B0" w14:textId="353FCC2E" w:rsidR="0064542A" w:rsidRPr="00750B71" w:rsidRDefault="00A5585E" w:rsidP="0064542A">
            <w:pPr>
              <w:rPr>
                <w:rFonts w:cs="Arial"/>
                <w:sz w:val="22"/>
                <w:szCs w:val="22"/>
              </w:rPr>
            </w:pPr>
            <w:r w:rsidRPr="00750B71">
              <w:rPr>
                <w:rFonts w:cs="Arial"/>
                <w:sz w:val="22"/>
                <w:szCs w:val="22"/>
              </w:rPr>
              <w:t>Keir Martyn</w:t>
            </w:r>
          </w:p>
        </w:tc>
        <w:tc>
          <w:tcPr>
            <w:tcW w:w="6480" w:type="dxa"/>
          </w:tcPr>
          <w:p w14:paraId="23CC61F8" w14:textId="6832A016" w:rsidR="0064542A" w:rsidRPr="00750B71" w:rsidRDefault="00505A17" w:rsidP="00AD2563">
            <w:pPr>
              <w:pStyle w:val="NormalWeb"/>
              <w:jc w:val="both"/>
              <w:rPr>
                <w:rFonts w:ascii="Arial" w:hAnsi="Arial" w:cs="Arial"/>
                <w:color w:val="242424"/>
                <w:sz w:val="22"/>
                <w:szCs w:val="22"/>
              </w:rPr>
            </w:pPr>
            <w:hyperlink r:id="rId31" w:history="1">
              <w:r w:rsidR="00A5585E" w:rsidRPr="00750B71">
                <w:rPr>
                  <w:rStyle w:val="Hyperlink"/>
                  <w:rFonts w:ascii="Arial" w:hAnsi="Arial" w:cs="Arial"/>
                  <w:sz w:val="22"/>
                  <w:szCs w:val="22"/>
                </w:rPr>
                <w:t>keirjohnmartyn@gmail.com</w:t>
              </w:r>
            </w:hyperlink>
          </w:p>
        </w:tc>
      </w:tr>
      <w:tr w:rsidR="0064542A" w:rsidRPr="00C61289" w14:paraId="70DEC8FA" w14:textId="77777777" w:rsidTr="00F745ED">
        <w:tc>
          <w:tcPr>
            <w:tcW w:w="10408" w:type="dxa"/>
            <w:gridSpan w:val="2"/>
          </w:tcPr>
          <w:p w14:paraId="3121985C" w14:textId="4E7B2CCE" w:rsidR="0064542A" w:rsidRPr="00C61289" w:rsidRDefault="0064542A" w:rsidP="0064542A">
            <w:pPr>
              <w:rPr>
                <w:b/>
                <w:i/>
              </w:rPr>
            </w:pPr>
          </w:p>
        </w:tc>
      </w:tr>
      <w:tr w:rsidR="0064542A" w14:paraId="2223708D" w14:textId="77777777" w:rsidTr="00F745ED">
        <w:trPr>
          <w:trHeight w:val="157"/>
        </w:trPr>
        <w:tc>
          <w:tcPr>
            <w:tcW w:w="10408" w:type="dxa"/>
            <w:gridSpan w:val="2"/>
          </w:tcPr>
          <w:p w14:paraId="7BFC8912" w14:textId="53805D4F" w:rsidR="0064542A" w:rsidRDefault="0064542A" w:rsidP="0064542A">
            <w:pPr>
              <w:rPr>
                <w:rStyle w:val="Hyperlink"/>
              </w:rPr>
            </w:pPr>
            <w:r w:rsidRPr="00C61289">
              <w:rPr>
                <w:b/>
                <w:i/>
              </w:rPr>
              <w:t>Year 2</w:t>
            </w:r>
          </w:p>
        </w:tc>
      </w:tr>
      <w:tr w:rsidR="00B03C84" w14:paraId="52F7591E" w14:textId="77777777" w:rsidTr="00F745ED">
        <w:tblPrEx>
          <w:tblLook w:val="04A0" w:firstRow="1" w:lastRow="0" w:firstColumn="1" w:lastColumn="0" w:noHBand="0" w:noVBand="1"/>
        </w:tblPrEx>
        <w:trPr>
          <w:trHeight w:val="157"/>
        </w:trPr>
        <w:tc>
          <w:tcPr>
            <w:tcW w:w="3928" w:type="dxa"/>
          </w:tcPr>
          <w:p w14:paraId="405B82DA" w14:textId="5E311D77" w:rsidR="00B03C84" w:rsidRPr="00750B71" w:rsidRDefault="00B03C84" w:rsidP="00B03C84">
            <w:pPr>
              <w:spacing w:line="259" w:lineRule="auto"/>
              <w:rPr>
                <w:sz w:val="22"/>
                <w:szCs w:val="22"/>
              </w:rPr>
            </w:pPr>
            <w:r w:rsidRPr="00750B71">
              <w:rPr>
                <w:sz w:val="22"/>
                <w:szCs w:val="22"/>
              </w:rPr>
              <w:t>Manpreet Basuita</w:t>
            </w:r>
          </w:p>
        </w:tc>
        <w:tc>
          <w:tcPr>
            <w:tcW w:w="6480" w:type="dxa"/>
          </w:tcPr>
          <w:p w14:paraId="11B7CB1A" w14:textId="5D3EDB2D" w:rsidR="00B03C84" w:rsidRPr="00750B71" w:rsidRDefault="00505A17" w:rsidP="00B03C84">
            <w:pPr>
              <w:rPr>
                <w:sz w:val="22"/>
                <w:szCs w:val="22"/>
              </w:rPr>
            </w:pPr>
            <w:hyperlink r:id="rId32" w:history="1">
              <w:r w:rsidR="00B03C84" w:rsidRPr="00750B71">
                <w:rPr>
                  <w:rStyle w:val="Hyperlink"/>
                  <w:sz w:val="22"/>
                  <w:szCs w:val="22"/>
                  <w:shd w:val="clear" w:color="auto" w:fill="FFFFFF"/>
                </w:rPr>
                <w:t>manpreet.basuita@mail.utoronto.ca</w:t>
              </w:r>
            </w:hyperlink>
          </w:p>
        </w:tc>
      </w:tr>
      <w:tr w:rsidR="00B03C84" w14:paraId="18729CFE" w14:textId="77777777" w:rsidTr="00F745ED">
        <w:tblPrEx>
          <w:tblLook w:val="04A0" w:firstRow="1" w:lastRow="0" w:firstColumn="1" w:lastColumn="0" w:noHBand="0" w:noVBand="1"/>
        </w:tblPrEx>
        <w:tc>
          <w:tcPr>
            <w:tcW w:w="3928" w:type="dxa"/>
          </w:tcPr>
          <w:p w14:paraId="598EFBCD" w14:textId="5D88E593" w:rsidR="00B03C84" w:rsidRPr="00750B71" w:rsidRDefault="00B03C84" w:rsidP="00B03C84">
            <w:pPr>
              <w:spacing w:line="259" w:lineRule="auto"/>
              <w:rPr>
                <w:sz w:val="22"/>
                <w:szCs w:val="22"/>
              </w:rPr>
            </w:pPr>
            <w:r w:rsidRPr="00750B71">
              <w:rPr>
                <w:sz w:val="22"/>
                <w:szCs w:val="22"/>
              </w:rPr>
              <w:t>Gabriel Burke</w:t>
            </w:r>
          </w:p>
        </w:tc>
        <w:tc>
          <w:tcPr>
            <w:tcW w:w="6480" w:type="dxa"/>
          </w:tcPr>
          <w:p w14:paraId="5D5EC9DA" w14:textId="001F2CED" w:rsidR="00B03C84" w:rsidRPr="00750B71" w:rsidRDefault="00505A17" w:rsidP="00B03C84">
            <w:pPr>
              <w:rPr>
                <w:sz w:val="22"/>
                <w:szCs w:val="22"/>
                <w:lang w:val="en-CA"/>
              </w:rPr>
            </w:pPr>
            <w:hyperlink r:id="rId33" w:history="1">
              <w:r w:rsidR="00B03C84" w:rsidRPr="00750B71">
                <w:rPr>
                  <w:rStyle w:val="Hyperlink"/>
                  <w:sz w:val="22"/>
                  <w:szCs w:val="22"/>
                  <w:lang w:val="en-CA"/>
                </w:rPr>
                <w:t>gabriel.burke@mail.utoronto.ca</w:t>
              </w:r>
            </w:hyperlink>
          </w:p>
        </w:tc>
      </w:tr>
      <w:tr w:rsidR="00B03C84" w14:paraId="173F40A0" w14:textId="77777777" w:rsidTr="00F745ED">
        <w:tblPrEx>
          <w:tblLook w:val="04A0" w:firstRow="1" w:lastRow="0" w:firstColumn="1" w:lastColumn="0" w:noHBand="0" w:noVBand="1"/>
        </w:tblPrEx>
        <w:tc>
          <w:tcPr>
            <w:tcW w:w="3928" w:type="dxa"/>
          </w:tcPr>
          <w:p w14:paraId="1E2DCC45" w14:textId="1153BC46" w:rsidR="00B03C84" w:rsidRPr="00750B71" w:rsidRDefault="00B03C84" w:rsidP="00B03C84">
            <w:pPr>
              <w:spacing w:line="259" w:lineRule="auto"/>
              <w:rPr>
                <w:sz w:val="22"/>
                <w:szCs w:val="22"/>
              </w:rPr>
            </w:pPr>
            <w:r w:rsidRPr="00750B71">
              <w:rPr>
                <w:sz w:val="22"/>
                <w:szCs w:val="22"/>
              </w:rPr>
              <w:t>Tim He</w:t>
            </w:r>
          </w:p>
        </w:tc>
        <w:tc>
          <w:tcPr>
            <w:tcW w:w="6480" w:type="dxa"/>
          </w:tcPr>
          <w:p w14:paraId="5E023F32" w14:textId="1304B071" w:rsidR="00B03C84" w:rsidRPr="00750B71" w:rsidRDefault="00505A17" w:rsidP="00B03C84">
            <w:pPr>
              <w:rPr>
                <w:sz w:val="22"/>
                <w:szCs w:val="22"/>
              </w:rPr>
            </w:pPr>
            <w:hyperlink r:id="rId34" w:history="1">
              <w:r w:rsidR="00B03C84" w:rsidRPr="00750B71">
                <w:rPr>
                  <w:rStyle w:val="Hyperlink"/>
                  <w:rFonts w:cs="Arial"/>
                  <w:sz w:val="22"/>
                  <w:szCs w:val="22"/>
                </w:rPr>
                <w:t>tim.he@mail.utoronto.ca</w:t>
              </w:r>
            </w:hyperlink>
          </w:p>
        </w:tc>
      </w:tr>
      <w:tr w:rsidR="00B03C84" w14:paraId="63DDEAE9" w14:textId="77777777" w:rsidTr="00F745ED">
        <w:tblPrEx>
          <w:tblLook w:val="04A0" w:firstRow="1" w:lastRow="0" w:firstColumn="1" w:lastColumn="0" w:noHBand="0" w:noVBand="1"/>
        </w:tblPrEx>
        <w:tc>
          <w:tcPr>
            <w:tcW w:w="3928" w:type="dxa"/>
          </w:tcPr>
          <w:p w14:paraId="55B0A9D3" w14:textId="0FABD56D" w:rsidR="00B03C84" w:rsidRPr="00750B71" w:rsidRDefault="00B03C84" w:rsidP="00B03C84">
            <w:pPr>
              <w:spacing w:line="259" w:lineRule="auto"/>
              <w:rPr>
                <w:sz w:val="22"/>
                <w:szCs w:val="22"/>
              </w:rPr>
            </w:pPr>
            <w:r w:rsidRPr="00750B71">
              <w:rPr>
                <w:sz w:val="22"/>
                <w:szCs w:val="22"/>
              </w:rPr>
              <w:t>Jane Kobylianskii</w:t>
            </w:r>
          </w:p>
        </w:tc>
        <w:tc>
          <w:tcPr>
            <w:tcW w:w="6480" w:type="dxa"/>
          </w:tcPr>
          <w:p w14:paraId="756FFA30" w14:textId="589EB243" w:rsidR="00B03C84" w:rsidRPr="00750B71" w:rsidRDefault="00505A17" w:rsidP="00B03C84">
            <w:pPr>
              <w:rPr>
                <w:sz w:val="22"/>
                <w:szCs w:val="22"/>
              </w:rPr>
            </w:pPr>
            <w:hyperlink r:id="rId35" w:history="1">
              <w:r w:rsidR="00B03C84" w:rsidRPr="00750B71">
                <w:rPr>
                  <w:rStyle w:val="Hyperlink"/>
                  <w:sz w:val="22"/>
                  <w:szCs w:val="22"/>
                  <w:shd w:val="clear" w:color="auto" w:fill="FFFFFF"/>
                </w:rPr>
                <w:t>jane.kobylianskii@mail.utoronto.ca</w:t>
              </w:r>
            </w:hyperlink>
          </w:p>
        </w:tc>
      </w:tr>
      <w:tr w:rsidR="00B03C84" w14:paraId="2CDB3BF3" w14:textId="77777777" w:rsidTr="00F745ED">
        <w:tblPrEx>
          <w:tblLook w:val="04A0" w:firstRow="1" w:lastRow="0" w:firstColumn="1" w:lastColumn="0" w:noHBand="0" w:noVBand="1"/>
        </w:tblPrEx>
        <w:tc>
          <w:tcPr>
            <w:tcW w:w="3928" w:type="dxa"/>
          </w:tcPr>
          <w:p w14:paraId="1A6E74C9" w14:textId="685C5D0C" w:rsidR="00B03C84" w:rsidRPr="00750B71" w:rsidRDefault="00B03C84" w:rsidP="00B03C84">
            <w:pPr>
              <w:spacing w:line="259" w:lineRule="auto"/>
              <w:rPr>
                <w:sz w:val="22"/>
                <w:szCs w:val="22"/>
              </w:rPr>
            </w:pPr>
            <w:r w:rsidRPr="00750B71">
              <w:rPr>
                <w:sz w:val="22"/>
                <w:szCs w:val="22"/>
              </w:rPr>
              <w:t>Arun Partridge</w:t>
            </w:r>
          </w:p>
        </w:tc>
        <w:tc>
          <w:tcPr>
            <w:tcW w:w="6480" w:type="dxa"/>
          </w:tcPr>
          <w:p w14:paraId="1A82F41A" w14:textId="24159CB7" w:rsidR="00B03C84" w:rsidRPr="00750B71" w:rsidRDefault="00505A17" w:rsidP="00B03C84">
            <w:pPr>
              <w:rPr>
                <w:sz w:val="22"/>
                <w:szCs w:val="22"/>
              </w:rPr>
            </w:pPr>
            <w:hyperlink r:id="rId36" w:history="1">
              <w:r w:rsidR="00B03C84" w:rsidRPr="00750B71">
                <w:rPr>
                  <w:rStyle w:val="Hyperlink"/>
                  <w:sz w:val="22"/>
                  <w:szCs w:val="22"/>
                </w:rPr>
                <w:t>arun.partridge@ucalgary.ca</w:t>
              </w:r>
            </w:hyperlink>
          </w:p>
        </w:tc>
      </w:tr>
      <w:tr w:rsidR="00B03C84" w14:paraId="0C4745B5" w14:textId="77777777" w:rsidTr="00F745ED">
        <w:tblPrEx>
          <w:tblLook w:val="04A0" w:firstRow="1" w:lastRow="0" w:firstColumn="1" w:lastColumn="0" w:noHBand="0" w:noVBand="1"/>
        </w:tblPrEx>
        <w:tc>
          <w:tcPr>
            <w:tcW w:w="3928" w:type="dxa"/>
          </w:tcPr>
          <w:p w14:paraId="19B1B994" w14:textId="6C29CD4D" w:rsidR="00B03C84" w:rsidRPr="00750B71" w:rsidRDefault="00B03C84" w:rsidP="00B03C84">
            <w:pPr>
              <w:rPr>
                <w:sz w:val="22"/>
                <w:szCs w:val="22"/>
              </w:rPr>
            </w:pPr>
            <w:r w:rsidRPr="00750B71">
              <w:rPr>
                <w:sz w:val="22"/>
                <w:szCs w:val="22"/>
              </w:rPr>
              <w:t>Julie Semenchuk</w:t>
            </w:r>
          </w:p>
        </w:tc>
        <w:tc>
          <w:tcPr>
            <w:tcW w:w="6480" w:type="dxa"/>
          </w:tcPr>
          <w:p w14:paraId="52290F92" w14:textId="1AB6055A" w:rsidR="00B03C84" w:rsidRPr="00750B71" w:rsidRDefault="00505A17" w:rsidP="00B03C84">
            <w:pPr>
              <w:rPr>
                <w:sz w:val="22"/>
                <w:szCs w:val="22"/>
              </w:rPr>
            </w:pPr>
            <w:hyperlink r:id="rId37" w:history="1">
              <w:r w:rsidR="00B03C84" w:rsidRPr="00750B71">
                <w:rPr>
                  <w:rStyle w:val="Hyperlink"/>
                  <w:sz w:val="22"/>
                  <w:szCs w:val="22"/>
                </w:rPr>
                <w:t>semench3@myumanitoba.ca</w:t>
              </w:r>
            </w:hyperlink>
          </w:p>
        </w:tc>
      </w:tr>
    </w:tbl>
    <w:p w14:paraId="6EE8001E" w14:textId="77777777" w:rsidR="00EA7E76" w:rsidRPr="00DD0894" w:rsidRDefault="00EA7E76" w:rsidP="00EA7E76">
      <w:pPr>
        <w:pStyle w:val="Heading2"/>
        <w:rPr>
          <w:rFonts w:ascii="Arial" w:hAnsi="Arial" w:cs="Arial"/>
          <w:sz w:val="24"/>
          <w:szCs w:val="24"/>
        </w:rPr>
      </w:pPr>
      <w:bookmarkStart w:id="8" w:name="_Toc108050114"/>
      <w:r w:rsidRPr="00DD0894">
        <w:rPr>
          <w:rFonts w:ascii="Arial" w:hAnsi="Arial" w:cs="Arial"/>
          <w:sz w:val="24"/>
          <w:szCs w:val="24"/>
        </w:rPr>
        <w:t>Educational and Administrative Leads</w:t>
      </w:r>
      <w:bookmarkEnd w:id="8"/>
    </w:p>
    <w:p w14:paraId="55596566" w14:textId="77777777" w:rsidR="0062789F" w:rsidRDefault="0062789F" w:rsidP="0062789F"/>
    <w:tbl>
      <w:tblPr>
        <w:tblStyle w:val="TableGrid"/>
        <w:tblW w:w="10454" w:type="dxa"/>
        <w:tblLook w:val="00A0" w:firstRow="1" w:lastRow="0" w:firstColumn="1" w:lastColumn="0" w:noHBand="0" w:noVBand="0"/>
      </w:tblPr>
      <w:tblGrid>
        <w:gridCol w:w="2285"/>
        <w:gridCol w:w="3975"/>
        <w:gridCol w:w="4194"/>
      </w:tblGrid>
      <w:tr w:rsidR="00BA3A43" w14:paraId="18DE6372" w14:textId="77777777" w:rsidTr="55B1767D">
        <w:tc>
          <w:tcPr>
            <w:tcW w:w="2285" w:type="dxa"/>
          </w:tcPr>
          <w:p w14:paraId="68E6888B" w14:textId="4562C80A" w:rsidR="00BA3A43" w:rsidRPr="00DD0894" w:rsidRDefault="00BA3A43" w:rsidP="0062789F">
            <w:pPr>
              <w:rPr>
                <w:rFonts w:cs="Arial"/>
                <w:sz w:val="22"/>
                <w:szCs w:val="22"/>
              </w:rPr>
            </w:pPr>
            <w:r w:rsidRPr="00DD0894">
              <w:rPr>
                <w:rFonts w:cs="Arial"/>
                <w:sz w:val="22"/>
                <w:szCs w:val="22"/>
              </w:rPr>
              <w:t>Program Director</w:t>
            </w:r>
          </w:p>
        </w:tc>
        <w:tc>
          <w:tcPr>
            <w:tcW w:w="3975" w:type="dxa"/>
          </w:tcPr>
          <w:p w14:paraId="6F112FA9" w14:textId="23B72736" w:rsidR="00BA3A43" w:rsidRPr="00DD0894" w:rsidRDefault="00BA3A43" w:rsidP="0062789F">
            <w:pPr>
              <w:rPr>
                <w:rFonts w:cs="Arial"/>
                <w:sz w:val="22"/>
                <w:szCs w:val="22"/>
              </w:rPr>
            </w:pPr>
            <w:r w:rsidRPr="00DD0894">
              <w:rPr>
                <w:rFonts w:cs="Arial"/>
                <w:sz w:val="22"/>
                <w:szCs w:val="22"/>
              </w:rPr>
              <w:t xml:space="preserve">Dr. </w:t>
            </w:r>
            <w:r w:rsidR="159189EB" w:rsidRPr="00DD0894">
              <w:rPr>
                <w:rFonts w:cs="Arial"/>
                <w:sz w:val="22"/>
                <w:szCs w:val="22"/>
              </w:rPr>
              <w:t>Jakov Moric</w:t>
            </w:r>
          </w:p>
        </w:tc>
        <w:tc>
          <w:tcPr>
            <w:tcW w:w="4194" w:type="dxa"/>
          </w:tcPr>
          <w:p w14:paraId="015E4735" w14:textId="21010366" w:rsidR="00BA3A43" w:rsidRPr="00DD0894" w:rsidRDefault="00505A17" w:rsidP="32F463E2">
            <w:pPr>
              <w:widowControl w:val="0"/>
              <w:spacing w:line="259" w:lineRule="auto"/>
              <w:rPr>
                <w:rFonts w:cs="Arial"/>
                <w:sz w:val="22"/>
                <w:szCs w:val="22"/>
              </w:rPr>
            </w:pPr>
            <w:hyperlink r:id="rId38">
              <w:r w:rsidR="0EC0154F" w:rsidRPr="55B1767D">
                <w:rPr>
                  <w:rStyle w:val="Hyperlink"/>
                  <w:rFonts w:cs="Arial"/>
                  <w:sz w:val="22"/>
                  <w:szCs w:val="22"/>
                </w:rPr>
                <w:t>j</w:t>
              </w:r>
              <w:r w:rsidR="6CC0B8AB" w:rsidRPr="55B1767D">
                <w:rPr>
                  <w:rStyle w:val="Hyperlink"/>
                  <w:rFonts w:cs="Arial"/>
                  <w:sz w:val="22"/>
                  <w:szCs w:val="22"/>
                </w:rPr>
                <w:t>akov.moric@wchospital.ca</w:t>
              </w:r>
            </w:hyperlink>
          </w:p>
        </w:tc>
      </w:tr>
      <w:tr w:rsidR="00B11669" w14:paraId="4F47F95C" w14:textId="77777777" w:rsidTr="55B1767D">
        <w:tc>
          <w:tcPr>
            <w:tcW w:w="2285" w:type="dxa"/>
          </w:tcPr>
          <w:p w14:paraId="6193E679" w14:textId="77777777" w:rsidR="00611C13" w:rsidRPr="00DD0894" w:rsidRDefault="00611C13" w:rsidP="0062789F">
            <w:pPr>
              <w:rPr>
                <w:rFonts w:cs="Arial"/>
                <w:sz w:val="22"/>
                <w:szCs w:val="22"/>
              </w:rPr>
            </w:pPr>
            <w:r w:rsidRPr="00DD0894">
              <w:rPr>
                <w:rFonts w:cs="Arial"/>
                <w:sz w:val="22"/>
                <w:szCs w:val="22"/>
              </w:rPr>
              <w:t>Division Director</w:t>
            </w:r>
          </w:p>
        </w:tc>
        <w:tc>
          <w:tcPr>
            <w:tcW w:w="3975" w:type="dxa"/>
          </w:tcPr>
          <w:p w14:paraId="01FDA9CB" w14:textId="213A48B3" w:rsidR="00611C13" w:rsidRPr="00DD0894" w:rsidRDefault="00611C13" w:rsidP="0062789F">
            <w:pPr>
              <w:rPr>
                <w:rFonts w:cs="Arial"/>
                <w:sz w:val="22"/>
                <w:szCs w:val="22"/>
              </w:rPr>
            </w:pPr>
            <w:r w:rsidRPr="00DD0894">
              <w:rPr>
                <w:rFonts w:cs="Arial"/>
                <w:sz w:val="22"/>
                <w:szCs w:val="22"/>
              </w:rPr>
              <w:t>Dr. Chung-Wai Chow</w:t>
            </w:r>
          </w:p>
        </w:tc>
        <w:tc>
          <w:tcPr>
            <w:tcW w:w="4194" w:type="dxa"/>
          </w:tcPr>
          <w:p w14:paraId="7B67918E" w14:textId="6B655F3E" w:rsidR="00611C13" w:rsidRPr="00DD0894" w:rsidRDefault="00505A17" w:rsidP="0064542A">
            <w:pPr>
              <w:rPr>
                <w:rFonts w:cs="Arial"/>
                <w:color w:val="333333"/>
                <w:sz w:val="22"/>
                <w:szCs w:val="22"/>
                <w:shd w:val="clear" w:color="auto" w:fill="FFFFFF"/>
              </w:rPr>
            </w:pPr>
            <w:hyperlink r:id="rId39" w:history="1">
              <w:r w:rsidR="0064542A" w:rsidRPr="00DD0894">
                <w:rPr>
                  <w:rStyle w:val="Hyperlink"/>
                  <w:rFonts w:cs="Arial"/>
                  <w:sz w:val="22"/>
                  <w:szCs w:val="22"/>
                  <w:shd w:val="clear" w:color="auto" w:fill="FFFFFF"/>
                </w:rPr>
                <w:t>Chung-Wai.Chow@uhn.ca</w:t>
              </w:r>
            </w:hyperlink>
          </w:p>
        </w:tc>
      </w:tr>
      <w:tr w:rsidR="00B11669" w14:paraId="47F43D93" w14:textId="77777777" w:rsidTr="55B1767D">
        <w:tc>
          <w:tcPr>
            <w:tcW w:w="2285" w:type="dxa"/>
          </w:tcPr>
          <w:p w14:paraId="17362A3F" w14:textId="77777777" w:rsidR="00611C13" w:rsidRPr="00DD0894" w:rsidRDefault="00611C13" w:rsidP="0062789F">
            <w:pPr>
              <w:rPr>
                <w:rFonts w:cs="Arial"/>
                <w:sz w:val="22"/>
                <w:szCs w:val="22"/>
              </w:rPr>
            </w:pPr>
            <w:r w:rsidRPr="00DD0894">
              <w:rPr>
                <w:rFonts w:cs="Arial"/>
                <w:sz w:val="22"/>
                <w:szCs w:val="22"/>
              </w:rPr>
              <w:t>Program Administrator</w:t>
            </w:r>
          </w:p>
        </w:tc>
        <w:tc>
          <w:tcPr>
            <w:tcW w:w="3975" w:type="dxa"/>
          </w:tcPr>
          <w:p w14:paraId="13FF74FA" w14:textId="1CFC3C7F" w:rsidR="00611C13" w:rsidRPr="00DD0894" w:rsidRDefault="00611C13" w:rsidP="00D964E1">
            <w:pPr>
              <w:rPr>
                <w:rFonts w:cs="Arial"/>
                <w:sz w:val="22"/>
                <w:szCs w:val="22"/>
              </w:rPr>
            </w:pPr>
            <w:r w:rsidRPr="00DD0894">
              <w:rPr>
                <w:rFonts w:cs="Arial"/>
                <w:sz w:val="22"/>
                <w:szCs w:val="22"/>
              </w:rPr>
              <w:t>Rhiannon Davies</w:t>
            </w:r>
          </w:p>
        </w:tc>
        <w:tc>
          <w:tcPr>
            <w:tcW w:w="4194" w:type="dxa"/>
          </w:tcPr>
          <w:p w14:paraId="4A37563D" w14:textId="77777777" w:rsidR="00611C13" w:rsidRPr="00DD0894" w:rsidRDefault="00505A17" w:rsidP="00D964E1">
            <w:pPr>
              <w:widowControl w:val="0"/>
              <w:autoSpaceDE w:val="0"/>
              <w:autoSpaceDN w:val="0"/>
              <w:adjustRightInd w:val="0"/>
              <w:rPr>
                <w:rFonts w:cs="Arial"/>
                <w:color w:val="141414"/>
                <w:sz w:val="22"/>
                <w:szCs w:val="22"/>
              </w:rPr>
            </w:pPr>
            <w:hyperlink r:id="rId40" w:history="1">
              <w:r w:rsidR="00611C13" w:rsidRPr="00DD0894">
                <w:rPr>
                  <w:rStyle w:val="Hyperlink"/>
                  <w:rFonts w:cs="Arial"/>
                  <w:sz w:val="22"/>
                  <w:szCs w:val="22"/>
                </w:rPr>
                <w:t>rhiannon.davies@utoronto.ca</w:t>
              </w:r>
            </w:hyperlink>
          </w:p>
        </w:tc>
      </w:tr>
      <w:tr w:rsidR="00B11669" w14:paraId="2E14B544" w14:textId="77777777" w:rsidTr="55B1767D">
        <w:tc>
          <w:tcPr>
            <w:tcW w:w="2285" w:type="dxa"/>
          </w:tcPr>
          <w:p w14:paraId="7FEAFAF4" w14:textId="44F82A00" w:rsidR="00611C13" w:rsidRPr="00DD0894" w:rsidRDefault="00611C13" w:rsidP="0062789F">
            <w:pPr>
              <w:rPr>
                <w:rFonts w:cs="Arial"/>
                <w:sz w:val="22"/>
                <w:szCs w:val="22"/>
              </w:rPr>
            </w:pPr>
            <w:r w:rsidRPr="00DD0894">
              <w:rPr>
                <w:rFonts w:cs="Arial"/>
                <w:sz w:val="22"/>
                <w:szCs w:val="22"/>
              </w:rPr>
              <w:t>Research Director</w:t>
            </w:r>
          </w:p>
        </w:tc>
        <w:tc>
          <w:tcPr>
            <w:tcW w:w="3975" w:type="dxa"/>
          </w:tcPr>
          <w:p w14:paraId="74AA5893" w14:textId="1B6A4607" w:rsidR="00611C13" w:rsidRPr="00DD0894" w:rsidRDefault="00611C13" w:rsidP="00D964E1">
            <w:pPr>
              <w:rPr>
                <w:rFonts w:cs="Arial"/>
                <w:sz w:val="22"/>
                <w:szCs w:val="22"/>
              </w:rPr>
            </w:pPr>
            <w:r w:rsidRPr="00DD0894">
              <w:rPr>
                <w:rFonts w:cs="Arial"/>
                <w:sz w:val="22"/>
                <w:szCs w:val="22"/>
              </w:rPr>
              <w:t xml:space="preserve">Dr. </w:t>
            </w:r>
            <w:r w:rsidR="363F1752" w:rsidRPr="00DD0894">
              <w:rPr>
                <w:rFonts w:cs="Arial"/>
                <w:sz w:val="22"/>
                <w:szCs w:val="22"/>
              </w:rPr>
              <w:t>Dmitry Rozenberg</w:t>
            </w:r>
          </w:p>
        </w:tc>
        <w:tc>
          <w:tcPr>
            <w:tcW w:w="4194" w:type="dxa"/>
          </w:tcPr>
          <w:p w14:paraId="4614FC02" w14:textId="3FCC37BA" w:rsidR="00611C13" w:rsidRPr="00DD0894" w:rsidRDefault="00505A17" w:rsidP="32F463E2">
            <w:pPr>
              <w:widowControl w:val="0"/>
              <w:autoSpaceDE w:val="0"/>
              <w:autoSpaceDN w:val="0"/>
              <w:adjustRightInd w:val="0"/>
              <w:rPr>
                <w:rFonts w:cs="Arial"/>
                <w:sz w:val="22"/>
                <w:szCs w:val="22"/>
              </w:rPr>
            </w:pPr>
            <w:hyperlink r:id="rId41">
              <w:r w:rsidR="3E740357" w:rsidRPr="55B1767D">
                <w:rPr>
                  <w:rStyle w:val="Hyperlink"/>
                  <w:rFonts w:cs="Arial"/>
                  <w:sz w:val="22"/>
                  <w:szCs w:val="22"/>
                </w:rPr>
                <w:t>d</w:t>
              </w:r>
              <w:r w:rsidR="67EDC68D" w:rsidRPr="55B1767D">
                <w:rPr>
                  <w:rStyle w:val="Hyperlink"/>
                  <w:rFonts w:cs="Arial"/>
                  <w:sz w:val="22"/>
                  <w:szCs w:val="22"/>
                </w:rPr>
                <w:t>mitry.rozenberg@uhn.ca</w:t>
              </w:r>
            </w:hyperlink>
          </w:p>
        </w:tc>
      </w:tr>
      <w:tr w:rsidR="00B11669" w14:paraId="3453973B" w14:textId="77777777" w:rsidTr="55B1767D">
        <w:tc>
          <w:tcPr>
            <w:tcW w:w="2285" w:type="dxa"/>
          </w:tcPr>
          <w:p w14:paraId="6B7AB1B1" w14:textId="751D089B" w:rsidR="00611C13" w:rsidRPr="00DD0894" w:rsidRDefault="00611C13" w:rsidP="0062789F">
            <w:pPr>
              <w:rPr>
                <w:rFonts w:cs="Arial"/>
                <w:sz w:val="22"/>
                <w:szCs w:val="22"/>
              </w:rPr>
            </w:pPr>
            <w:r w:rsidRPr="00DD0894">
              <w:rPr>
                <w:rFonts w:cs="Arial"/>
                <w:sz w:val="22"/>
                <w:szCs w:val="22"/>
              </w:rPr>
              <w:t>Journal Club Advisor</w:t>
            </w:r>
            <w:r w:rsidR="00E700AD" w:rsidRPr="00DD0894">
              <w:rPr>
                <w:rFonts w:cs="Arial"/>
                <w:sz w:val="22"/>
                <w:szCs w:val="22"/>
              </w:rPr>
              <w:t>s</w:t>
            </w:r>
          </w:p>
        </w:tc>
        <w:tc>
          <w:tcPr>
            <w:tcW w:w="3975" w:type="dxa"/>
          </w:tcPr>
          <w:p w14:paraId="59EC9CE0" w14:textId="77777777" w:rsidR="00B11669" w:rsidRPr="00DD0894" w:rsidRDefault="00611C13" w:rsidP="0062789F">
            <w:pPr>
              <w:rPr>
                <w:rFonts w:cs="Arial"/>
                <w:sz w:val="22"/>
                <w:szCs w:val="22"/>
              </w:rPr>
            </w:pPr>
            <w:r w:rsidRPr="00DD0894">
              <w:rPr>
                <w:rFonts w:cs="Arial"/>
                <w:sz w:val="22"/>
                <w:szCs w:val="22"/>
              </w:rPr>
              <w:t>Dr. Matthew Stanbrook</w:t>
            </w:r>
          </w:p>
          <w:p w14:paraId="5CFFB1C9" w14:textId="19A13EA2" w:rsidR="00611C13" w:rsidRPr="00DD0894" w:rsidRDefault="00E700AD" w:rsidP="0062789F">
            <w:pPr>
              <w:rPr>
                <w:rFonts w:cs="Arial"/>
                <w:sz w:val="22"/>
                <w:szCs w:val="22"/>
              </w:rPr>
            </w:pPr>
            <w:r w:rsidRPr="00DD0894">
              <w:rPr>
                <w:rFonts w:cs="Arial"/>
                <w:sz w:val="22"/>
                <w:szCs w:val="22"/>
              </w:rPr>
              <w:t>Dr. Anju Anand</w:t>
            </w:r>
          </w:p>
        </w:tc>
        <w:tc>
          <w:tcPr>
            <w:tcW w:w="4194" w:type="dxa"/>
          </w:tcPr>
          <w:p w14:paraId="69E0C2EF" w14:textId="7E774A01" w:rsidR="00611C13" w:rsidRPr="00DD0894" w:rsidRDefault="00505A17" w:rsidP="00DD490A">
            <w:pPr>
              <w:widowControl w:val="0"/>
              <w:autoSpaceDE w:val="0"/>
              <w:autoSpaceDN w:val="0"/>
              <w:adjustRightInd w:val="0"/>
              <w:rPr>
                <w:rStyle w:val="Hyperlink"/>
                <w:rFonts w:cs="Arial"/>
                <w:sz w:val="22"/>
                <w:szCs w:val="22"/>
              </w:rPr>
            </w:pPr>
            <w:hyperlink r:id="rId42" w:history="1">
              <w:r w:rsidR="00611C13" w:rsidRPr="00DD0894">
                <w:rPr>
                  <w:rStyle w:val="Hyperlink"/>
                  <w:rFonts w:cs="Arial"/>
                  <w:sz w:val="22"/>
                  <w:szCs w:val="22"/>
                </w:rPr>
                <w:t>m.stanbrook</w:t>
              </w:r>
              <w:r w:rsidR="00611C13" w:rsidRPr="00DD0894">
                <w:rPr>
                  <w:rStyle w:val="Hyperlink"/>
                  <w:rFonts w:cs="Arial"/>
                  <w:i/>
                  <w:iCs/>
                  <w:sz w:val="22"/>
                  <w:szCs w:val="22"/>
                </w:rPr>
                <w:t>@</w:t>
              </w:r>
              <w:r w:rsidR="00611C13" w:rsidRPr="00DD0894">
                <w:rPr>
                  <w:rStyle w:val="Hyperlink"/>
                  <w:rFonts w:cs="Arial"/>
                  <w:sz w:val="22"/>
                  <w:szCs w:val="22"/>
                </w:rPr>
                <w:t>utoronto</w:t>
              </w:r>
              <w:r w:rsidR="00611C13" w:rsidRPr="00DD0894">
                <w:rPr>
                  <w:rStyle w:val="Hyperlink"/>
                  <w:rFonts w:cs="Arial"/>
                  <w:i/>
                  <w:iCs/>
                  <w:sz w:val="22"/>
                  <w:szCs w:val="22"/>
                </w:rPr>
                <w:t>.</w:t>
              </w:r>
              <w:r w:rsidR="00611C13" w:rsidRPr="00DD0894">
                <w:rPr>
                  <w:rStyle w:val="Hyperlink"/>
                  <w:rFonts w:cs="Arial"/>
                  <w:sz w:val="22"/>
                  <w:szCs w:val="22"/>
                </w:rPr>
                <w:t>ca</w:t>
              </w:r>
            </w:hyperlink>
          </w:p>
          <w:p w14:paraId="415EFEAD" w14:textId="77777777" w:rsidR="00B11669" w:rsidRPr="00DD0894" w:rsidRDefault="00B11669" w:rsidP="00DD490A">
            <w:pPr>
              <w:widowControl w:val="0"/>
              <w:autoSpaceDE w:val="0"/>
              <w:autoSpaceDN w:val="0"/>
              <w:adjustRightInd w:val="0"/>
              <w:rPr>
                <w:rStyle w:val="Hyperlink"/>
                <w:rFonts w:cs="Arial"/>
                <w:sz w:val="22"/>
                <w:szCs w:val="22"/>
              </w:rPr>
            </w:pPr>
          </w:p>
          <w:p w14:paraId="585447CE" w14:textId="5ADEEB78" w:rsidR="00E700AD" w:rsidRPr="00DD0894" w:rsidRDefault="00B11669" w:rsidP="00DD490A">
            <w:pPr>
              <w:widowControl w:val="0"/>
              <w:autoSpaceDE w:val="0"/>
              <w:autoSpaceDN w:val="0"/>
              <w:adjustRightInd w:val="0"/>
              <w:rPr>
                <w:rFonts w:cs="Arial"/>
                <w:color w:val="141414"/>
                <w:sz w:val="22"/>
                <w:szCs w:val="22"/>
              </w:rPr>
            </w:pPr>
            <w:r w:rsidRPr="00DD0894">
              <w:rPr>
                <w:rStyle w:val="Hyperlink"/>
                <w:rFonts w:cs="Arial"/>
                <w:sz w:val="22"/>
                <w:szCs w:val="22"/>
              </w:rPr>
              <w:t>Anju.Anand@unityhealth.to</w:t>
            </w:r>
          </w:p>
        </w:tc>
      </w:tr>
      <w:tr w:rsidR="00B11669" w14:paraId="3898FD3F" w14:textId="77777777" w:rsidTr="55B1767D">
        <w:tc>
          <w:tcPr>
            <w:tcW w:w="2285" w:type="dxa"/>
          </w:tcPr>
          <w:p w14:paraId="05DD93C5" w14:textId="77777777" w:rsidR="00611C13" w:rsidRPr="00DD0894" w:rsidRDefault="00611C13" w:rsidP="0062789F">
            <w:pPr>
              <w:rPr>
                <w:rFonts w:cs="Arial"/>
                <w:sz w:val="22"/>
                <w:szCs w:val="22"/>
              </w:rPr>
            </w:pPr>
            <w:r w:rsidRPr="00DD0894">
              <w:rPr>
                <w:rFonts w:cs="Arial"/>
                <w:sz w:val="22"/>
                <w:szCs w:val="22"/>
              </w:rPr>
              <w:t>Academic Half Day Seminar Series Coordinator</w:t>
            </w:r>
          </w:p>
        </w:tc>
        <w:tc>
          <w:tcPr>
            <w:tcW w:w="3975" w:type="dxa"/>
          </w:tcPr>
          <w:p w14:paraId="207A9E2C" w14:textId="77777777" w:rsidR="00611C13" w:rsidRPr="00DD0894" w:rsidRDefault="00611C13" w:rsidP="0062789F">
            <w:pPr>
              <w:rPr>
                <w:rFonts w:cs="Arial"/>
                <w:sz w:val="22"/>
                <w:szCs w:val="22"/>
              </w:rPr>
            </w:pPr>
            <w:r w:rsidRPr="00DD0894">
              <w:rPr>
                <w:rFonts w:cs="Arial"/>
                <w:sz w:val="22"/>
                <w:szCs w:val="22"/>
              </w:rPr>
              <w:t>Dr. Shane Shapera</w:t>
            </w:r>
          </w:p>
        </w:tc>
        <w:tc>
          <w:tcPr>
            <w:tcW w:w="4194" w:type="dxa"/>
          </w:tcPr>
          <w:p w14:paraId="1B12BAE7" w14:textId="77777777" w:rsidR="00611C13" w:rsidRPr="00DD0894" w:rsidRDefault="00505A17" w:rsidP="00DD490A">
            <w:pPr>
              <w:widowControl w:val="0"/>
              <w:autoSpaceDE w:val="0"/>
              <w:autoSpaceDN w:val="0"/>
              <w:adjustRightInd w:val="0"/>
              <w:rPr>
                <w:rFonts w:cs="Arial"/>
                <w:color w:val="141414"/>
                <w:sz w:val="22"/>
                <w:szCs w:val="22"/>
              </w:rPr>
            </w:pPr>
            <w:hyperlink r:id="rId43" w:history="1">
              <w:r w:rsidR="00611C13" w:rsidRPr="00DD0894">
                <w:rPr>
                  <w:rStyle w:val="Hyperlink"/>
                  <w:rFonts w:cs="Arial"/>
                  <w:sz w:val="22"/>
                  <w:szCs w:val="22"/>
                </w:rPr>
                <w:t>Shane.Shapera</w:t>
              </w:r>
              <w:r w:rsidR="00611C13" w:rsidRPr="00DD0894">
                <w:rPr>
                  <w:rStyle w:val="Hyperlink"/>
                  <w:rFonts w:cs="Arial"/>
                  <w:i/>
                  <w:iCs/>
                  <w:sz w:val="22"/>
                  <w:szCs w:val="22"/>
                </w:rPr>
                <w:t>@</w:t>
              </w:r>
              <w:r w:rsidR="00611C13" w:rsidRPr="00DD0894">
                <w:rPr>
                  <w:rStyle w:val="Hyperlink"/>
                  <w:rFonts w:cs="Arial"/>
                  <w:sz w:val="22"/>
                  <w:szCs w:val="22"/>
                </w:rPr>
                <w:t>uhn</w:t>
              </w:r>
              <w:r w:rsidR="00611C13" w:rsidRPr="00DD0894">
                <w:rPr>
                  <w:rStyle w:val="Hyperlink"/>
                  <w:rFonts w:cs="Arial"/>
                  <w:i/>
                  <w:iCs/>
                  <w:sz w:val="22"/>
                  <w:szCs w:val="22"/>
                </w:rPr>
                <w:t>.</w:t>
              </w:r>
              <w:r w:rsidR="00611C13" w:rsidRPr="00DD0894">
                <w:rPr>
                  <w:rStyle w:val="Hyperlink"/>
                  <w:rFonts w:cs="Arial"/>
                  <w:sz w:val="22"/>
                  <w:szCs w:val="22"/>
                </w:rPr>
                <w:t>ca</w:t>
              </w:r>
            </w:hyperlink>
          </w:p>
        </w:tc>
      </w:tr>
      <w:tr w:rsidR="00B11669" w14:paraId="5E85D575" w14:textId="77777777" w:rsidTr="55B1767D">
        <w:tc>
          <w:tcPr>
            <w:tcW w:w="2285" w:type="dxa"/>
          </w:tcPr>
          <w:p w14:paraId="60381EBF" w14:textId="77777777" w:rsidR="00611C13" w:rsidRPr="00DD0894" w:rsidRDefault="00611C13" w:rsidP="0062789F">
            <w:pPr>
              <w:rPr>
                <w:rFonts w:cs="Arial"/>
                <w:sz w:val="22"/>
                <w:szCs w:val="22"/>
              </w:rPr>
            </w:pPr>
            <w:r w:rsidRPr="00DD0894">
              <w:rPr>
                <w:rFonts w:cs="Arial"/>
                <w:sz w:val="22"/>
                <w:szCs w:val="22"/>
              </w:rPr>
              <w:t>Introduction to Respirology Course Coordinator</w:t>
            </w:r>
          </w:p>
        </w:tc>
        <w:tc>
          <w:tcPr>
            <w:tcW w:w="3975" w:type="dxa"/>
          </w:tcPr>
          <w:p w14:paraId="64005C74" w14:textId="77777777" w:rsidR="00611C13" w:rsidRPr="00DD0894" w:rsidRDefault="00611C13" w:rsidP="0062789F">
            <w:pPr>
              <w:rPr>
                <w:rFonts w:cs="Arial"/>
                <w:sz w:val="22"/>
                <w:szCs w:val="22"/>
              </w:rPr>
            </w:pPr>
            <w:r w:rsidRPr="00DD0894">
              <w:rPr>
                <w:rFonts w:cs="Arial"/>
                <w:sz w:val="22"/>
                <w:szCs w:val="22"/>
              </w:rPr>
              <w:t>Dr. Matthew Binnie</w:t>
            </w:r>
          </w:p>
        </w:tc>
        <w:tc>
          <w:tcPr>
            <w:tcW w:w="4194" w:type="dxa"/>
          </w:tcPr>
          <w:p w14:paraId="7CE7AA86" w14:textId="77777777" w:rsidR="00611C13" w:rsidRPr="00DD0894" w:rsidRDefault="00505A17" w:rsidP="0062789F">
            <w:pPr>
              <w:rPr>
                <w:rFonts w:cs="Arial"/>
                <w:color w:val="141414"/>
                <w:sz w:val="22"/>
                <w:szCs w:val="22"/>
              </w:rPr>
            </w:pPr>
            <w:hyperlink r:id="rId44" w:history="1">
              <w:r w:rsidR="00611C13" w:rsidRPr="00DD0894">
                <w:rPr>
                  <w:rStyle w:val="Hyperlink"/>
                  <w:rFonts w:cs="Arial"/>
                  <w:sz w:val="22"/>
                  <w:szCs w:val="22"/>
                </w:rPr>
                <w:t>matthew.binnie@uhn.ca</w:t>
              </w:r>
            </w:hyperlink>
          </w:p>
        </w:tc>
      </w:tr>
      <w:tr w:rsidR="00B11669" w14:paraId="3916E502" w14:textId="77777777" w:rsidTr="55B1767D">
        <w:tc>
          <w:tcPr>
            <w:tcW w:w="2285" w:type="dxa"/>
          </w:tcPr>
          <w:p w14:paraId="4F5AD03B" w14:textId="77777777" w:rsidR="00611C13" w:rsidRPr="00DD0894" w:rsidRDefault="00611C13" w:rsidP="0062789F">
            <w:pPr>
              <w:rPr>
                <w:rFonts w:cs="Arial"/>
                <w:sz w:val="22"/>
                <w:szCs w:val="22"/>
              </w:rPr>
            </w:pPr>
            <w:r w:rsidRPr="00DD0894">
              <w:rPr>
                <w:rFonts w:cs="Arial"/>
                <w:sz w:val="22"/>
                <w:szCs w:val="22"/>
              </w:rPr>
              <w:t>Bronchoscopy Course Coordinator</w:t>
            </w:r>
          </w:p>
        </w:tc>
        <w:tc>
          <w:tcPr>
            <w:tcW w:w="3975" w:type="dxa"/>
          </w:tcPr>
          <w:p w14:paraId="69F34265" w14:textId="77777777" w:rsidR="00611C13" w:rsidRPr="00DD0894" w:rsidRDefault="00611C13" w:rsidP="00D964E1">
            <w:pPr>
              <w:rPr>
                <w:rFonts w:cs="Arial"/>
                <w:sz w:val="22"/>
                <w:szCs w:val="22"/>
              </w:rPr>
            </w:pPr>
            <w:r w:rsidRPr="00DD0894">
              <w:rPr>
                <w:rFonts w:cs="Arial"/>
                <w:sz w:val="22"/>
                <w:szCs w:val="22"/>
              </w:rPr>
              <w:t>Dr. Harvey Wong</w:t>
            </w:r>
          </w:p>
        </w:tc>
        <w:tc>
          <w:tcPr>
            <w:tcW w:w="4194" w:type="dxa"/>
          </w:tcPr>
          <w:p w14:paraId="245DAF32" w14:textId="13CFC3A9" w:rsidR="00611C13" w:rsidRPr="00DD0894" w:rsidRDefault="00505A17" w:rsidP="00DD490A">
            <w:pPr>
              <w:widowControl w:val="0"/>
              <w:autoSpaceDE w:val="0"/>
              <w:autoSpaceDN w:val="0"/>
              <w:adjustRightInd w:val="0"/>
              <w:rPr>
                <w:rFonts w:cs="Arial"/>
                <w:color w:val="141414"/>
                <w:sz w:val="22"/>
                <w:szCs w:val="22"/>
              </w:rPr>
            </w:pPr>
            <w:hyperlink r:id="rId45" w:history="1">
              <w:r w:rsidR="00B11669" w:rsidRPr="00DD0894">
                <w:rPr>
                  <w:rStyle w:val="Hyperlink"/>
                  <w:rFonts w:cs="Arial"/>
                  <w:sz w:val="22"/>
                  <w:szCs w:val="22"/>
                </w:rPr>
                <w:t>Harvey.Wong@sunnybrook.ca</w:t>
              </w:r>
            </w:hyperlink>
          </w:p>
        </w:tc>
      </w:tr>
      <w:tr w:rsidR="00B11669" w14:paraId="67E1586A" w14:textId="77777777" w:rsidTr="55B1767D">
        <w:tc>
          <w:tcPr>
            <w:tcW w:w="2285" w:type="dxa"/>
          </w:tcPr>
          <w:p w14:paraId="3E5C6162" w14:textId="77777777" w:rsidR="00611C13" w:rsidRPr="00DD0894" w:rsidRDefault="00611C13" w:rsidP="0062789F">
            <w:pPr>
              <w:rPr>
                <w:rFonts w:cs="Arial"/>
                <w:sz w:val="22"/>
                <w:szCs w:val="22"/>
              </w:rPr>
            </w:pPr>
            <w:r w:rsidRPr="00DD0894">
              <w:rPr>
                <w:rFonts w:cs="Arial"/>
                <w:sz w:val="22"/>
                <w:szCs w:val="22"/>
              </w:rPr>
              <w:t>Practice Exam Coordinator</w:t>
            </w:r>
          </w:p>
        </w:tc>
        <w:tc>
          <w:tcPr>
            <w:tcW w:w="3975" w:type="dxa"/>
          </w:tcPr>
          <w:p w14:paraId="7910B667" w14:textId="77777777" w:rsidR="00611C13" w:rsidRPr="00DD0894" w:rsidRDefault="00611C13" w:rsidP="0062789F">
            <w:pPr>
              <w:rPr>
                <w:rFonts w:cs="Arial"/>
                <w:sz w:val="22"/>
                <w:szCs w:val="22"/>
              </w:rPr>
            </w:pPr>
            <w:r w:rsidRPr="00DD0894">
              <w:rPr>
                <w:rFonts w:cs="Arial"/>
                <w:sz w:val="22"/>
                <w:szCs w:val="22"/>
              </w:rPr>
              <w:t>Dr. Harvey Wong</w:t>
            </w:r>
          </w:p>
        </w:tc>
        <w:tc>
          <w:tcPr>
            <w:tcW w:w="4194" w:type="dxa"/>
          </w:tcPr>
          <w:p w14:paraId="5AF443FE" w14:textId="1E9F91AC" w:rsidR="00611C13" w:rsidRPr="00DD0894" w:rsidRDefault="00505A17" w:rsidP="00B11669">
            <w:pPr>
              <w:widowControl w:val="0"/>
              <w:autoSpaceDE w:val="0"/>
              <w:autoSpaceDN w:val="0"/>
              <w:adjustRightInd w:val="0"/>
              <w:rPr>
                <w:rFonts w:cs="Arial"/>
                <w:sz w:val="22"/>
                <w:szCs w:val="22"/>
              </w:rPr>
            </w:pPr>
            <w:hyperlink r:id="rId46" w:history="1">
              <w:r w:rsidR="00B11669" w:rsidRPr="00DD0894">
                <w:rPr>
                  <w:rStyle w:val="Hyperlink"/>
                  <w:rFonts w:cs="Arial"/>
                  <w:sz w:val="22"/>
                  <w:szCs w:val="22"/>
                </w:rPr>
                <w:t>Harvey.Wong@sunnybrook.ca</w:t>
              </w:r>
            </w:hyperlink>
          </w:p>
        </w:tc>
      </w:tr>
      <w:tr w:rsidR="00B11669" w14:paraId="07A7D0C2" w14:textId="77777777" w:rsidTr="55B1767D">
        <w:tc>
          <w:tcPr>
            <w:tcW w:w="2285" w:type="dxa"/>
          </w:tcPr>
          <w:p w14:paraId="4B09BEFC" w14:textId="77777777" w:rsidR="00611C13" w:rsidRPr="00DD0894" w:rsidRDefault="00611C13" w:rsidP="0062789F">
            <w:pPr>
              <w:rPr>
                <w:rFonts w:cs="Arial"/>
                <w:sz w:val="22"/>
                <w:szCs w:val="22"/>
              </w:rPr>
            </w:pPr>
            <w:r w:rsidRPr="00DD0894">
              <w:rPr>
                <w:rFonts w:cs="Arial"/>
                <w:sz w:val="22"/>
                <w:szCs w:val="22"/>
              </w:rPr>
              <w:t>Procedural Skills Curriculum Lead</w:t>
            </w:r>
          </w:p>
        </w:tc>
        <w:tc>
          <w:tcPr>
            <w:tcW w:w="3975" w:type="dxa"/>
          </w:tcPr>
          <w:p w14:paraId="4FF0B9A4" w14:textId="77777777" w:rsidR="00611C13" w:rsidRPr="00DD0894" w:rsidRDefault="00611C13" w:rsidP="0062789F">
            <w:pPr>
              <w:rPr>
                <w:rFonts w:cs="Arial"/>
                <w:sz w:val="22"/>
                <w:szCs w:val="22"/>
              </w:rPr>
            </w:pPr>
            <w:r w:rsidRPr="00DD0894">
              <w:rPr>
                <w:rFonts w:cs="Arial"/>
                <w:sz w:val="22"/>
                <w:szCs w:val="22"/>
              </w:rPr>
              <w:t>Dr. Harvey Wong</w:t>
            </w:r>
          </w:p>
        </w:tc>
        <w:tc>
          <w:tcPr>
            <w:tcW w:w="4194" w:type="dxa"/>
          </w:tcPr>
          <w:p w14:paraId="07F2C623" w14:textId="2D9B29CB" w:rsidR="00611C13" w:rsidRPr="00DD0894" w:rsidRDefault="00505A17" w:rsidP="00B11669">
            <w:pPr>
              <w:widowControl w:val="0"/>
              <w:autoSpaceDE w:val="0"/>
              <w:autoSpaceDN w:val="0"/>
              <w:adjustRightInd w:val="0"/>
              <w:rPr>
                <w:rFonts w:cs="Arial"/>
                <w:color w:val="141414"/>
                <w:sz w:val="22"/>
                <w:szCs w:val="22"/>
              </w:rPr>
            </w:pPr>
            <w:hyperlink r:id="rId47" w:history="1">
              <w:r w:rsidR="00B11669" w:rsidRPr="00DD0894">
                <w:rPr>
                  <w:rStyle w:val="Hyperlink"/>
                  <w:rFonts w:cs="Arial"/>
                  <w:sz w:val="22"/>
                  <w:szCs w:val="22"/>
                </w:rPr>
                <w:t>Harvey.Wong@sunnybrook.ca</w:t>
              </w:r>
            </w:hyperlink>
          </w:p>
        </w:tc>
      </w:tr>
      <w:tr w:rsidR="00B11669" w14:paraId="4CC8BFB0" w14:textId="77777777" w:rsidTr="55B1767D">
        <w:tc>
          <w:tcPr>
            <w:tcW w:w="2285" w:type="dxa"/>
          </w:tcPr>
          <w:p w14:paraId="4C00641D" w14:textId="77777777" w:rsidR="00611C13" w:rsidRPr="00DD0894" w:rsidRDefault="00611C13" w:rsidP="0062789F">
            <w:pPr>
              <w:rPr>
                <w:sz w:val="22"/>
                <w:szCs w:val="22"/>
              </w:rPr>
            </w:pPr>
            <w:r w:rsidRPr="00DD0894">
              <w:rPr>
                <w:sz w:val="22"/>
                <w:szCs w:val="22"/>
              </w:rPr>
              <w:t>Portfolio Coordinator</w:t>
            </w:r>
          </w:p>
        </w:tc>
        <w:tc>
          <w:tcPr>
            <w:tcW w:w="3975" w:type="dxa"/>
          </w:tcPr>
          <w:p w14:paraId="460D8ADF" w14:textId="77777777" w:rsidR="00611C13" w:rsidRPr="00DD0894" w:rsidRDefault="00611C13" w:rsidP="0062789F">
            <w:pPr>
              <w:rPr>
                <w:sz w:val="22"/>
                <w:szCs w:val="22"/>
              </w:rPr>
            </w:pPr>
            <w:r w:rsidRPr="00DD0894">
              <w:rPr>
                <w:sz w:val="22"/>
                <w:szCs w:val="22"/>
              </w:rPr>
              <w:t>Dr. Ambrose Lau</w:t>
            </w:r>
          </w:p>
        </w:tc>
        <w:tc>
          <w:tcPr>
            <w:tcW w:w="4194" w:type="dxa"/>
          </w:tcPr>
          <w:p w14:paraId="10955ACA" w14:textId="77777777" w:rsidR="00611C13" w:rsidRPr="00DD0894" w:rsidRDefault="00505A17" w:rsidP="0062789F">
            <w:pPr>
              <w:rPr>
                <w:sz w:val="22"/>
                <w:szCs w:val="22"/>
              </w:rPr>
            </w:pPr>
            <w:hyperlink r:id="rId48" w:history="1">
              <w:r w:rsidR="00611C13" w:rsidRPr="00DD0894">
                <w:rPr>
                  <w:rStyle w:val="Hyperlink"/>
                  <w:sz w:val="22"/>
                  <w:szCs w:val="22"/>
                </w:rPr>
                <w:t>Ambrose.Lau2@uhn.ca</w:t>
              </w:r>
            </w:hyperlink>
          </w:p>
        </w:tc>
      </w:tr>
      <w:tr w:rsidR="00B11669" w14:paraId="6D305AAA" w14:textId="77777777" w:rsidTr="55B1767D">
        <w:tc>
          <w:tcPr>
            <w:tcW w:w="2285" w:type="dxa"/>
          </w:tcPr>
          <w:p w14:paraId="4C6EA7A4" w14:textId="185AFAC4" w:rsidR="00611C13" w:rsidRPr="00DD0894" w:rsidRDefault="00611C13" w:rsidP="00B11669">
            <w:pPr>
              <w:rPr>
                <w:sz w:val="22"/>
                <w:szCs w:val="22"/>
              </w:rPr>
            </w:pPr>
            <w:r w:rsidRPr="00DD0894">
              <w:rPr>
                <w:sz w:val="22"/>
                <w:szCs w:val="22"/>
              </w:rPr>
              <w:t xml:space="preserve">Quality Improvement Faculty </w:t>
            </w:r>
            <w:r w:rsidR="00B11669" w:rsidRPr="00DD0894">
              <w:rPr>
                <w:sz w:val="22"/>
                <w:szCs w:val="22"/>
              </w:rPr>
              <w:t>Leads</w:t>
            </w:r>
          </w:p>
        </w:tc>
        <w:tc>
          <w:tcPr>
            <w:tcW w:w="3975" w:type="dxa"/>
          </w:tcPr>
          <w:p w14:paraId="79EAC817" w14:textId="77777777" w:rsidR="00611C13" w:rsidRPr="00DD0894" w:rsidRDefault="00611C13" w:rsidP="0062789F">
            <w:pPr>
              <w:rPr>
                <w:sz w:val="22"/>
                <w:szCs w:val="22"/>
              </w:rPr>
            </w:pPr>
            <w:r w:rsidRPr="00DD0894">
              <w:rPr>
                <w:sz w:val="22"/>
                <w:szCs w:val="22"/>
              </w:rPr>
              <w:t>Dr. Kieran McIntyre</w:t>
            </w:r>
          </w:p>
          <w:p w14:paraId="4C221D36" w14:textId="683F3FF5" w:rsidR="00B11669" w:rsidRPr="00DD0894" w:rsidRDefault="00B11669" w:rsidP="0062789F">
            <w:pPr>
              <w:rPr>
                <w:sz w:val="22"/>
                <w:szCs w:val="22"/>
              </w:rPr>
            </w:pPr>
            <w:r w:rsidRPr="00DD0894">
              <w:rPr>
                <w:sz w:val="22"/>
                <w:szCs w:val="22"/>
              </w:rPr>
              <w:t>Dr. Christine McDonald</w:t>
            </w:r>
          </w:p>
        </w:tc>
        <w:tc>
          <w:tcPr>
            <w:tcW w:w="4194" w:type="dxa"/>
          </w:tcPr>
          <w:p w14:paraId="3428F782" w14:textId="11035E63" w:rsidR="00B11669" w:rsidRPr="00DD0894" w:rsidRDefault="00505A17" w:rsidP="0062789F">
            <w:pPr>
              <w:rPr>
                <w:sz w:val="22"/>
                <w:szCs w:val="22"/>
              </w:rPr>
            </w:pPr>
            <w:hyperlink r:id="rId49" w:history="1">
              <w:r w:rsidR="00B11669" w:rsidRPr="00DD0894">
                <w:rPr>
                  <w:rStyle w:val="Hyperlink"/>
                  <w:sz w:val="22"/>
                  <w:szCs w:val="22"/>
                </w:rPr>
                <w:t>Kieran.Mcintyre@unityhealth.to</w:t>
              </w:r>
            </w:hyperlink>
          </w:p>
          <w:p w14:paraId="291030E4" w14:textId="29538326" w:rsidR="00B11669" w:rsidRPr="00DD0894" w:rsidRDefault="00505A17" w:rsidP="55B1767D">
            <w:pPr>
              <w:rPr>
                <w:sz w:val="22"/>
                <w:szCs w:val="22"/>
              </w:rPr>
            </w:pPr>
            <w:hyperlink r:id="rId50">
              <w:r w:rsidR="623855EB" w:rsidRPr="55B1767D">
                <w:rPr>
                  <w:rStyle w:val="Hyperlink"/>
                  <w:sz w:val="22"/>
                  <w:szCs w:val="22"/>
                </w:rPr>
                <w:t>Christine.McDonald@sunnybrook.ca</w:t>
              </w:r>
            </w:hyperlink>
          </w:p>
        </w:tc>
      </w:tr>
    </w:tbl>
    <w:p w14:paraId="4025DE27" w14:textId="3568BE91" w:rsidR="00DA6933" w:rsidRPr="00DD0894" w:rsidRDefault="00611C13" w:rsidP="00021681">
      <w:pPr>
        <w:pStyle w:val="Heading2"/>
        <w:rPr>
          <w:rFonts w:ascii="Arial" w:hAnsi="Arial" w:cs="Arial"/>
          <w:sz w:val="24"/>
          <w:szCs w:val="24"/>
        </w:rPr>
      </w:pPr>
      <w:bookmarkStart w:id="9" w:name="_Toc108050115"/>
      <w:r w:rsidRPr="00DD0894">
        <w:rPr>
          <w:rFonts w:ascii="Arial" w:hAnsi="Arial" w:cs="Arial"/>
          <w:sz w:val="24"/>
          <w:szCs w:val="24"/>
        </w:rPr>
        <w:t>Hospital Division Heads</w:t>
      </w:r>
      <w:bookmarkEnd w:id="9"/>
    </w:p>
    <w:p w14:paraId="07C84488" w14:textId="77777777" w:rsidR="00DD490A" w:rsidRPr="00DA6933" w:rsidRDefault="00DD490A" w:rsidP="00DA6933"/>
    <w:tbl>
      <w:tblPr>
        <w:tblStyle w:val="TableGrid"/>
        <w:tblW w:w="10417" w:type="dxa"/>
        <w:tblLook w:val="00A0" w:firstRow="1" w:lastRow="0" w:firstColumn="1" w:lastColumn="0" w:noHBand="0" w:noVBand="0"/>
      </w:tblPr>
      <w:tblGrid>
        <w:gridCol w:w="3150"/>
        <w:gridCol w:w="2752"/>
        <w:gridCol w:w="4515"/>
      </w:tblGrid>
      <w:tr w:rsidR="008B06DB" w14:paraId="0C323A65" w14:textId="77777777" w:rsidTr="55B1767D">
        <w:tc>
          <w:tcPr>
            <w:tcW w:w="3150" w:type="dxa"/>
          </w:tcPr>
          <w:p w14:paraId="28F9B806" w14:textId="1C43802E" w:rsidR="008B06DB" w:rsidRPr="00DD0894" w:rsidRDefault="00B11669" w:rsidP="0062789F">
            <w:pPr>
              <w:rPr>
                <w:rFonts w:cs="Arial"/>
                <w:sz w:val="22"/>
                <w:szCs w:val="22"/>
              </w:rPr>
            </w:pPr>
            <w:r w:rsidRPr="00DD0894">
              <w:rPr>
                <w:rFonts w:cs="Arial"/>
                <w:sz w:val="22"/>
                <w:szCs w:val="22"/>
              </w:rPr>
              <w:t>UHN/MSH</w:t>
            </w:r>
          </w:p>
        </w:tc>
        <w:tc>
          <w:tcPr>
            <w:tcW w:w="2752" w:type="dxa"/>
          </w:tcPr>
          <w:p w14:paraId="0F1594E0" w14:textId="7BF784E0" w:rsidR="00B11669" w:rsidRPr="00DD0894" w:rsidRDefault="008B06DB" w:rsidP="00B11669">
            <w:pPr>
              <w:rPr>
                <w:rFonts w:cs="Arial"/>
                <w:sz w:val="22"/>
                <w:szCs w:val="22"/>
              </w:rPr>
            </w:pPr>
            <w:r w:rsidRPr="00DD0894">
              <w:rPr>
                <w:rFonts w:cs="Arial"/>
                <w:sz w:val="22"/>
                <w:szCs w:val="22"/>
              </w:rPr>
              <w:t>Dr</w:t>
            </w:r>
            <w:r w:rsidR="006D62CF" w:rsidRPr="00DD0894">
              <w:rPr>
                <w:rFonts w:cs="Arial"/>
                <w:sz w:val="22"/>
                <w:szCs w:val="22"/>
              </w:rPr>
              <w:t>.</w:t>
            </w:r>
            <w:r w:rsidR="00B11669" w:rsidRPr="00DD0894">
              <w:rPr>
                <w:rFonts w:cs="Arial"/>
                <w:sz w:val="22"/>
                <w:szCs w:val="22"/>
              </w:rPr>
              <w:t xml:space="preserve"> Lianne Singer</w:t>
            </w:r>
          </w:p>
        </w:tc>
        <w:tc>
          <w:tcPr>
            <w:tcW w:w="4515" w:type="dxa"/>
          </w:tcPr>
          <w:p w14:paraId="49FD0EEB" w14:textId="4CD5E444" w:rsidR="00B11669" w:rsidRPr="00DD0894" w:rsidRDefault="00505A17" w:rsidP="0062789F">
            <w:pPr>
              <w:rPr>
                <w:rFonts w:cs="Arial"/>
                <w:sz w:val="22"/>
                <w:szCs w:val="22"/>
              </w:rPr>
            </w:pPr>
            <w:hyperlink r:id="rId51" w:history="1">
              <w:r w:rsidR="00B11669" w:rsidRPr="00DD0894">
                <w:rPr>
                  <w:rStyle w:val="Hyperlink"/>
                  <w:rFonts w:cs="Arial"/>
                  <w:sz w:val="22"/>
                  <w:szCs w:val="22"/>
                </w:rPr>
                <w:t>Lianne.Singer@uhn.ca</w:t>
              </w:r>
            </w:hyperlink>
          </w:p>
        </w:tc>
      </w:tr>
      <w:tr w:rsidR="008B06DB" w14:paraId="75A74A1D" w14:textId="77777777" w:rsidTr="55B1767D">
        <w:trPr>
          <w:trHeight w:val="300"/>
        </w:trPr>
        <w:tc>
          <w:tcPr>
            <w:tcW w:w="3150" w:type="dxa"/>
          </w:tcPr>
          <w:p w14:paraId="7DF6F32E" w14:textId="77777777" w:rsidR="008B06DB" w:rsidRPr="00DD0894" w:rsidRDefault="008B06DB" w:rsidP="0062789F">
            <w:pPr>
              <w:rPr>
                <w:rFonts w:cs="Arial"/>
                <w:sz w:val="22"/>
                <w:szCs w:val="22"/>
              </w:rPr>
            </w:pPr>
            <w:r w:rsidRPr="00DD0894">
              <w:rPr>
                <w:rFonts w:cs="Arial"/>
                <w:sz w:val="22"/>
                <w:szCs w:val="22"/>
              </w:rPr>
              <w:t>SMH</w:t>
            </w:r>
          </w:p>
        </w:tc>
        <w:tc>
          <w:tcPr>
            <w:tcW w:w="2752" w:type="dxa"/>
          </w:tcPr>
          <w:p w14:paraId="05DC1849" w14:textId="17107DF0" w:rsidR="008B06DB" w:rsidRPr="00DD0894" w:rsidRDefault="771D305C" w:rsidP="0062789F">
            <w:pPr>
              <w:rPr>
                <w:rFonts w:cs="Arial"/>
                <w:sz w:val="22"/>
                <w:szCs w:val="22"/>
              </w:rPr>
            </w:pPr>
            <w:r w:rsidRPr="00DD0894">
              <w:rPr>
                <w:rFonts w:cs="Arial"/>
                <w:sz w:val="22"/>
                <w:szCs w:val="22"/>
              </w:rPr>
              <w:t xml:space="preserve">Dr. </w:t>
            </w:r>
            <w:r w:rsidR="40F5FAB7" w:rsidRPr="00DD0894">
              <w:rPr>
                <w:rFonts w:cs="Arial"/>
                <w:sz w:val="22"/>
                <w:szCs w:val="22"/>
              </w:rPr>
              <w:t>Chris Li</w:t>
            </w:r>
          </w:p>
        </w:tc>
        <w:tc>
          <w:tcPr>
            <w:tcW w:w="4515" w:type="dxa"/>
          </w:tcPr>
          <w:p w14:paraId="679C63A3" w14:textId="4A102694" w:rsidR="00F91D32" w:rsidRPr="00DD0894" w:rsidRDefault="00505A17" w:rsidP="000479C6">
            <w:pPr>
              <w:rPr>
                <w:rFonts w:cs="Arial"/>
                <w:sz w:val="22"/>
                <w:szCs w:val="22"/>
              </w:rPr>
            </w:pPr>
            <w:hyperlink r:id="rId52">
              <w:r w:rsidR="2638E962" w:rsidRPr="55B1767D">
                <w:rPr>
                  <w:rStyle w:val="Hyperlink"/>
                  <w:rFonts w:cs="Arial"/>
                  <w:sz w:val="22"/>
                  <w:szCs w:val="22"/>
                </w:rPr>
                <w:t>Christopher.</w:t>
              </w:r>
              <w:r w:rsidR="68CCB757" w:rsidRPr="55B1767D">
                <w:rPr>
                  <w:rStyle w:val="Hyperlink"/>
                  <w:rFonts w:cs="Arial"/>
                  <w:sz w:val="22"/>
                  <w:szCs w:val="22"/>
                </w:rPr>
                <w:t>L</w:t>
              </w:r>
              <w:r w:rsidR="2638E962" w:rsidRPr="55B1767D">
                <w:rPr>
                  <w:rStyle w:val="Hyperlink"/>
                  <w:rFonts w:cs="Arial"/>
                  <w:sz w:val="22"/>
                  <w:szCs w:val="22"/>
                </w:rPr>
                <w:t>i@unityhealth.to</w:t>
              </w:r>
            </w:hyperlink>
          </w:p>
        </w:tc>
      </w:tr>
      <w:tr w:rsidR="008B06DB" w14:paraId="2A03766E" w14:textId="77777777" w:rsidTr="55B1767D">
        <w:tc>
          <w:tcPr>
            <w:tcW w:w="3150" w:type="dxa"/>
          </w:tcPr>
          <w:p w14:paraId="2DD33BF0" w14:textId="77777777" w:rsidR="008B06DB" w:rsidRPr="00DD0894" w:rsidRDefault="008B06DB" w:rsidP="0062789F">
            <w:pPr>
              <w:rPr>
                <w:rFonts w:cs="Arial"/>
                <w:sz w:val="22"/>
                <w:szCs w:val="22"/>
              </w:rPr>
            </w:pPr>
            <w:r w:rsidRPr="00DD0894">
              <w:rPr>
                <w:rFonts w:cs="Arial"/>
                <w:sz w:val="22"/>
                <w:szCs w:val="22"/>
              </w:rPr>
              <w:t>SHSC</w:t>
            </w:r>
          </w:p>
        </w:tc>
        <w:tc>
          <w:tcPr>
            <w:tcW w:w="2752" w:type="dxa"/>
          </w:tcPr>
          <w:p w14:paraId="1BAF3457" w14:textId="77777777" w:rsidR="008B06DB" w:rsidRPr="00DD0894" w:rsidRDefault="008B06DB" w:rsidP="003069A8">
            <w:pPr>
              <w:rPr>
                <w:rFonts w:cs="Arial"/>
                <w:sz w:val="22"/>
                <w:szCs w:val="22"/>
              </w:rPr>
            </w:pPr>
            <w:r w:rsidRPr="00DD0894">
              <w:rPr>
                <w:rFonts w:cs="Arial"/>
                <w:sz w:val="22"/>
                <w:szCs w:val="22"/>
              </w:rPr>
              <w:t xml:space="preserve">Dr. </w:t>
            </w:r>
            <w:r w:rsidR="003069A8" w:rsidRPr="00DD0894">
              <w:rPr>
                <w:rFonts w:cs="Arial"/>
                <w:sz w:val="22"/>
                <w:szCs w:val="22"/>
              </w:rPr>
              <w:t>Anu Tandon</w:t>
            </w:r>
          </w:p>
        </w:tc>
        <w:tc>
          <w:tcPr>
            <w:tcW w:w="4515" w:type="dxa"/>
          </w:tcPr>
          <w:p w14:paraId="2B77B264" w14:textId="15EF896B" w:rsidR="000479C6" w:rsidRPr="00DD0894" w:rsidRDefault="00505A17" w:rsidP="00936B56">
            <w:pPr>
              <w:rPr>
                <w:rFonts w:cs="Arial"/>
                <w:sz w:val="22"/>
                <w:szCs w:val="22"/>
                <w:u w:val="single"/>
              </w:rPr>
            </w:pPr>
            <w:hyperlink r:id="rId53" w:history="1">
              <w:r w:rsidR="000479C6" w:rsidRPr="00DD0894">
                <w:rPr>
                  <w:rStyle w:val="Hyperlink"/>
                  <w:rFonts w:cs="Arial"/>
                  <w:sz w:val="22"/>
                  <w:szCs w:val="22"/>
                </w:rPr>
                <w:t>Anu.Tandon@sunnybrook.ca</w:t>
              </w:r>
            </w:hyperlink>
          </w:p>
        </w:tc>
      </w:tr>
      <w:tr w:rsidR="00C61620" w14:paraId="2C3BC612" w14:textId="77777777" w:rsidTr="55B1767D">
        <w:tc>
          <w:tcPr>
            <w:tcW w:w="3150" w:type="dxa"/>
          </w:tcPr>
          <w:p w14:paraId="7222D147" w14:textId="18877A0E" w:rsidR="00C61620" w:rsidRPr="00DD0894" w:rsidRDefault="00C61620" w:rsidP="00C61620">
            <w:pPr>
              <w:rPr>
                <w:rFonts w:cs="Arial"/>
                <w:sz w:val="22"/>
                <w:szCs w:val="22"/>
              </w:rPr>
            </w:pPr>
            <w:r w:rsidRPr="00DD0894">
              <w:rPr>
                <w:rFonts w:cs="Arial"/>
                <w:sz w:val="22"/>
                <w:szCs w:val="22"/>
              </w:rPr>
              <w:t>WCH</w:t>
            </w:r>
          </w:p>
        </w:tc>
        <w:tc>
          <w:tcPr>
            <w:tcW w:w="2752" w:type="dxa"/>
          </w:tcPr>
          <w:p w14:paraId="3CC39651" w14:textId="07DA79EA" w:rsidR="00C61620" w:rsidRPr="00DD0894" w:rsidRDefault="00C61620" w:rsidP="00C61620">
            <w:pPr>
              <w:rPr>
                <w:rFonts w:cs="Arial"/>
                <w:sz w:val="22"/>
                <w:szCs w:val="22"/>
              </w:rPr>
            </w:pPr>
            <w:r w:rsidRPr="00DD0894">
              <w:rPr>
                <w:rFonts w:cs="Arial"/>
                <w:sz w:val="22"/>
                <w:szCs w:val="22"/>
              </w:rPr>
              <w:t>Dr. Jakov Moric</w:t>
            </w:r>
          </w:p>
        </w:tc>
        <w:tc>
          <w:tcPr>
            <w:tcW w:w="4515" w:type="dxa"/>
          </w:tcPr>
          <w:p w14:paraId="366A6F47" w14:textId="2B888A6C" w:rsidR="00C61620" w:rsidRPr="00DD0894" w:rsidRDefault="00505A17" w:rsidP="00C61620">
            <w:pPr>
              <w:rPr>
                <w:rStyle w:val="Hyperlink"/>
                <w:rFonts w:cs="Arial"/>
                <w:sz w:val="22"/>
                <w:szCs w:val="22"/>
              </w:rPr>
            </w:pPr>
            <w:hyperlink r:id="rId54" w:history="1">
              <w:r w:rsidR="00C61620" w:rsidRPr="00DD0894">
                <w:rPr>
                  <w:rStyle w:val="Hyperlink"/>
                  <w:rFonts w:cs="Arial"/>
                  <w:sz w:val="22"/>
                  <w:szCs w:val="22"/>
                </w:rPr>
                <w:t>jakov.moric@wchospital.ca</w:t>
              </w:r>
            </w:hyperlink>
          </w:p>
        </w:tc>
      </w:tr>
      <w:tr w:rsidR="00C61620" w14:paraId="18FBC1DB" w14:textId="77777777" w:rsidTr="55B1767D">
        <w:tc>
          <w:tcPr>
            <w:tcW w:w="3150" w:type="dxa"/>
          </w:tcPr>
          <w:p w14:paraId="2CE4BF3B" w14:textId="77777777" w:rsidR="00C61620" w:rsidRPr="00DD0894" w:rsidRDefault="00C61620" w:rsidP="00C61620">
            <w:pPr>
              <w:rPr>
                <w:rFonts w:cs="Arial"/>
                <w:sz w:val="22"/>
                <w:szCs w:val="22"/>
              </w:rPr>
            </w:pPr>
            <w:r w:rsidRPr="00DD0894">
              <w:rPr>
                <w:rFonts w:cs="Arial"/>
                <w:sz w:val="22"/>
                <w:szCs w:val="22"/>
              </w:rPr>
              <w:t>WPHC</w:t>
            </w:r>
          </w:p>
        </w:tc>
        <w:tc>
          <w:tcPr>
            <w:tcW w:w="2752" w:type="dxa"/>
          </w:tcPr>
          <w:p w14:paraId="5E88F8D9" w14:textId="77777777" w:rsidR="00C61620" w:rsidRPr="00DD0894" w:rsidRDefault="00C61620" w:rsidP="00C61620">
            <w:pPr>
              <w:rPr>
                <w:rFonts w:cs="Arial"/>
                <w:sz w:val="22"/>
                <w:szCs w:val="22"/>
              </w:rPr>
            </w:pPr>
            <w:r w:rsidRPr="00DD0894">
              <w:rPr>
                <w:rFonts w:cs="Arial"/>
                <w:sz w:val="22"/>
                <w:szCs w:val="22"/>
              </w:rPr>
              <w:t>Dr. Roger Goldstein</w:t>
            </w:r>
          </w:p>
        </w:tc>
        <w:tc>
          <w:tcPr>
            <w:tcW w:w="4515" w:type="dxa"/>
          </w:tcPr>
          <w:p w14:paraId="47BF826F" w14:textId="77777777" w:rsidR="00C61620" w:rsidRPr="00DD0894" w:rsidRDefault="00505A17" w:rsidP="00C61620">
            <w:pPr>
              <w:rPr>
                <w:rFonts w:cs="Arial"/>
                <w:sz w:val="22"/>
                <w:szCs w:val="22"/>
              </w:rPr>
            </w:pPr>
            <w:hyperlink r:id="rId55" w:history="1">
              <w:r w:rsidR="00C61620" w:rsidRPr="00DD0894">
                <w:rPr>
                  <w:rStyle w:val="Hyperlink"/>
                  <w:rFonts w:cs="Arial"/>
                  <w:sz w:val="22"/>
                  <w:szCs w:val="22"/>
                </w:rPr>
                <w:t>Roger.Goldstein@westpark.org</w:t>
              </w:r>
            </w:hyperlink>
          </w:p>
        </w:tc>
      </w:tr>
    </w:tbl>
    <w:p w14:paraId="781AE85D" w14:textId="19C4DF5C" w:rsidR="00DA6933" w:rsidRPr="00DD0894" w:rsidRDefault="00DA6933" w:rsidP="00DA6933">
      <w:pPr>
        <w:pStyle w:val="Heading2"/>
        <w:rPr>
          <w:rFonts w:ascii="Arial" w:hAnsi="Arial" w:cs="Arial"/>
          <w:sz w:val="24"/>
          <w:szCs w:val="24"/>
        </w:rPr>
      </w:pPr>
      <w:bookmarkStart w:id="10" w:name="_Toc108050116"/>
      <w:r w:rsidRPr="00DD0894">
        <w:rPr>
          <w:rFonts w:ascii="Arial" w:hAnsi="Arial" w:cs="Arial"/>
          <w:sz w:val="24"/>
          <w:szCs w:val="24"/>
        </w:rPr>
        <w:lastRenderedPageBreak/>
        <w:t>Rotation Coordinators</w:t>
      </w:r>
      <w:bookmarkEnd w:id="10"/>
    </w:p>
    <w:p w14:paraId="3B5125EE" w14:textId="77777777" w:rsidR="00DA6933" w:rsidRPr="00DA6933" w:rsidRDefault="00DA6933" w:rsidP="00DA6933"/>
    <w:tbl>
      <w:tblPr>
        <w:tblStyle w:val="TableGrid"/>
        <w:tblW w:w="10410" w:type="dxa"/>
        <w:tblLayout w:type="fixed"/>
        <w:tblLook w:val="00A0" w:firstRow="1" w:lastRow="0" w:firstColumn="1" w:lastColumn="0" w:noHBand="0" w:noVBand="0"/>
      </w:tblPr>
      <w:tblGrid>
        <w:gridCol w:w="3150"/>
        <w:gridCol w:w="2550"/>
        <w:gridCol w:w="4710"/>
      </w:tblGrid>
      <w:tr w:rsidR="00DA6933" w14:paraId="3A77AFBA" w14:textId="77777777" w:rsidTr="55B1767D">
        <w:tc>
          <w:tcPr>
            <w:tcW w:w="3150" w:type="dxa"/>
          </w:tcPr>
          <w:p w14:paraId="3328F5E7" w14:textId="7797A9DA" w:rsidR="00DA6933" w:rsidRPr="00F91D32" w:rsidRDefault="00DA6933" w:rsidP="0062789F">
            <w:pPr>
              <w:rPr>
                <w:rFonts w:cs="Arial"/>
                <w:sz w:val="22"/>
                <w:szCs w:val="22"/>
              </w:rPr>
            </w:pPr>
            <w:r w:rsidRPr="00F91D32">
              <w:rPr>
                <w:rFonts w:cs="Arial"/>
                <w:sz w:val="22"/>
                <w:szCs w:val="22"/>
              </w:rPr>
              <w:t>Toronto General</w:t>
            </w:r>
            <w:r w:rsidR="691F33FF" w:rsidRPr="00F91D32">
              <w:rPr>
                <w:rFonts w:cs="Arial"/>
                <w:sz w:val="22"/>
                <w:szCs w:val="22"/>
              </w:rPr>
              <w:t xml:space="preserve"> &amp; Western, &amp;</w:t>
            </w:r>
            <w:r w:rsidR="040A5062" w:rsidRPr="00F91D32">
              <w:rPr>
                <w:rFonts w:cs="Arial"/>
                <w:sz w:val="22"/>
                <w:szCs w:val="22"/>
              </w:rPr>
              <w:t xml:space="preserve"> Mt. Sinai Hospital</w:t>
            </w:r>
          </w:p>
        </w:tc>
        <w:tc>
          <w:tcPr>
            <w:tcW w:w="2550" w:type="dxa"/>
          </w:tcPr>
          <w:p w14:paraId="54C39066" w14:textId="77777777" w:rsidR="32F463E2" w:rsidRPr="00F91D32" w:rsidRDefault="32F463E2" w:rsidP="32F463E2">
            <w:pPr>
              <w:rPr>
                <w:rFonts w:cs="Arial"/>
                <w:sz w:val="22"/>
                <w:szCs w:val="22"/>
              </w:rPr>
            </w:pPr>
            <w:r w:rsidRPr="00F91D32">
              <w:rPr>
                <w:rFonts w:cs="Arial"/>
                <w:sz w:val="22"/>
                <w:szCs w:val="22"/>
              </w:rPr>
              <w:t>Dr. Ambrose Lau</w:t>
            </w:r>
          </w:p>
        </w:tc>
        <w:tc>
          <w:tcPr>
            <w:tcW w:w="4710" w:type="dxa"/>
          </w:tcPr>
          <w:p w14:paraId="5D37ECA1" w14:textId="725E11FE" w:rsidR="32F463E2" w:rsidRPr="00F91D32" w:rsidRDefault="00505A17" w:rsidP="32F463E2">
            <w:pPr>
              <w:rPr>
                <w:rFonts w:cs="Arial"/>
                <w:sz w:val="22"/>
                <w:szCs w:val="22"/>
              </w:rPr>
            </w:pPr>
            <w:hyperlink r:id="rId56">
              <w:r w:rsidR="32F463E2" w:rsidRPr="00F91D32">
                <w:rPr>
                  <w:rStyle w:val="Hyperlink"/>
                  <w:rFonts w:cs="Arial"/>
                  <w:sz w:val="22"/>
                  <w:szCs w:val="22"/>
                </w:rPr>
                <w:t>ambrose.lau2@uhn.ca</w:t>
              </w:r>
            </w:hyperlink>
          </w:p>
        </w:tc>
      </w:tr>
      <w:tr w:rsidR="00DA6933" w14:paraId="03FC771C" w14:textId="77777777" w:rsidTr="55B1767D">
        <w:tc>
          <w:tcPr>
            <w:tcW w:w="3150" w:type="dxa"/>
          </w:tcPr>
          <w:p w14:paraId="1C9D4884" w14:textId="77777777" w:rsidR="00DA6933" w:rsidRPr="00F91D32" w:rsidRDefault="00DA6933" w:rsidP="0062789F">
            <w:pPr>
              <w:rPr>
                <w:rFonts w:cs="Arial"/>
                <w:sz w:val="22"/>
                <w:szCs w:val="22"/>
              </w:rPr>
            </w:pPr>
            <w:r w:rsidRPr="00F91D32">
              <w:rPr>
                <w:rFonts w:cs="Arial"/>
                <w:sz w:val="22"/>
                <w:szCs w:val="22"/>
              </w:rPr>
              <w:t>St. Michael’s Hospital</w:t>
            </w:r>
          </w:p>
        </w:tc>
        <w:tc>
          <w:tcPr>
            <w:tcW w:w="2550" w:type="dxa"/>
          </w:tcPr>
          <w:p w14:paraId="58F3B08A" w14:textId="77777777" w:rsidR="00DA6933" w:rsidRPr="00F91D32" w:rsidRDefault="00DA6933" w:rsidP="0062789F">
            <w:pPr>
              <w:rPr>
                <w:rFonts w:cs="Arial"/>
                <w:sz w:val="22"/>
                <w:szCs w:val="22"/>
              </w:rPr>
            </w:pPr>
            <w:r w:rsidRPr="00F91D32">
              <w:rPr>
                <w:rFonts w:cs="Arial"/>
                <w:sz w:val="22"/>
                <w:szCs w:val="22"/>
              </w:rPr>
              <w:t>Dr. Anju Anand</w:t>
            </w:r>
          </w:p>
        </w:tc>
        <w:tc>
          <w:tcPr>
            <w:tcW w:w="4710" w:type="dxa"/>
          </w:tcPr>
          <w:p w14:paraId="17C88E01" w14:textId="5057A403" w:rsidR="00DA6933" w:rsidRPr="00F91D32" w:rsidRDefault="00505A17" w:rsidP="000479C6">
            <w:pPr>
              <w:rPr>
                <w:rFonts w:cs="Arial"/>
                <w:sz w:val="22"/>
                <w:szCs w:val="22"/>
              </w:rPr>
            </w:pPr>
            <w:hyperlink r:id="rId57" w:history="1">
              <w:r w:rsidR="000479C6" w:rsidRPr="00F91D32">
                <w:rPr>
                  <w:rStyle w:val="Hyperlink"/>
                  <w:rFonts w:cs="Arial"/>
                  <w:sz w:val="22"/>
                  <w:szCs w:val="22"/>
                </w:rPr>
                <w:t>Anju.Anand@unityhealth.to</w:t>
              </w:r>
            </w:hyperlink>
          </w:p>
        </w:tc>
      </w:tr>
      <w:tr w:rsidR="00DA6933" w14:paraId="03BCB906" w14:textId="77777777" w:rsidTr="55B1767D">
        <w:tc>
          <w:tcPr>
            <w:tcW w:w="3150" w:type="dxa"/>
          </w:tcPr>
          <w:p w14:paraId="0772303D" w14:textId="77777777" w:rsidR="00DA6933" w:rsidRPr="00F91D32" w:rsidRDefault="00DA6933" w:rsidP="0062789F">
            <w:pPr>
              <w:rPr>
                <w:rFonts w:cs="Arial"/>
                <w:sz w:val="22"/>
                <w:szCs w:val="22"/>
              </w:rPr>
            </w:pPr>
            <w:r w:rsidRPr="00F91D32">
              <w:rPr>
                <w:rFonts w:cs="Arial"/>
                <w:sz w:val="22"/>
                <w:szCs w:val="22"/>
              </w:rPr>
              <w:t>Sunnybrook Health Sciences Centre</w:t>
            </w:r>
          </w:p>
        </w:tc>
        <w:tc>
          <w:tcPr>
            <w:tcW w:w="2550" w:type="dxa"/>
          </w:tcPr>
          <w:p w14:paraId="42B13714" w14:textId="01D100DE" w:rsidR="00DA6933" w:rsidRPr="00F91D32" w:rsidRDefault="00DA6933" w:rsidP="0062789F">
            <w:pPr>
              <w:rPr>
                <w:rFonts w:cs="Arial"/>
                <w:sz w:val="22"/>
                <w:szCs w:val="22"/>
              </w:rPr>
            </w:pPr>
            <w:r w:rsidRPr="00F91D32">
              <w:rPr>
                <w:rFonts w:cs="Arial"/>
                <w:sz w:val="22"/>
                <w:szCs w:val="22"/>
              </w:rPr>
              <w:t xml:space="preserve">Dr. </w:t>
            </w:r>
            <w:r w:rsidR="00D857BB" w:rsidRPr="00F91D32">
              <w:rPr>
                <w:rFonts w:cs="Arial"/>
                <w:sz w:val="22"/>
                <w:szCs w:val="22"/>
              </w:rPr>
              <w:t>Harvey Wong</w:t>
            </w:r>
          </w:p>
        </w:tc>
        <w:tc>
          <w:tcPr>
            <w:tcW w:w="4710" w:type="dxa"/>
          </w:tcPr>
          <w:p w14:paraId="239AC678" w14:textId="7EAA34D4" w:rsidR="00DA6933" w:rsidRPr="00F91D32" w:rsidRDefault="00505A17" w:rsidP="0062789F">
            <w:pPr>
              <w:rPr>
                <w:rFonts w:cs="Arial"/>
                <w:sz w:val="22"/>
                <w:szCs w:val="22"/>
              </w:rPr>
            </w:pPr>
            <w:hyperlink r:id="rId58" w:history="1">
              <w:r w:rsidR="00D857BB" w:rsidRPr="00F91D32">
                <w:rPr>
                  <w:rStyle w:val="Hyperlink"/>
                  <w:rFonts w:cs="Arial"/>
                  <w:sz w:val="22"/>
                  <w:szCs w:val="22"/>
                </w:rPr>
                <w:t>Harvey.Wong@sunnybrook.ca</w:t>
              </w:r>
            </w:hyperlink>
          </w:p>
        </w:tc>
      </w:tr>
      <w:tr w:rsidR="00DA6933" w14:paraId="142254C6" w14:textId="77777777" w:rsidTr="55B1767D">
        <w:tc>
          <w:tcPr>
            <w:tcW w:w="3150" w:type="dxa"/>
          </w:tcPr>
          <w:p w14:paraId="7A12BCF8" w14:textId="77777777" w:rsidR="00DA6933" w:rsidRPr="00F91D32" w:rsidRDefault="00DA6933" w:rsidP="0062789F">
            <w:pPr>
              <w:rPr>
                <w:rFonts w:cs="Arial"/>
                <w:sz w:val="22"/>
                <w:szCs w:val="22"/>
              </w:rPr>
            </w:pPr>
            <w:r w:rsidRPr="00F91D32">
              <w:rPr>
                <w:rFonts w:cs="Arial"/>
                <w:sz w:val="22"/>
                <w:szCs w:val="22"/>
              </w:rPr>
              <w:t>Toronto Western Hospital</w:t>
            </w:r>
          </w:p>
        </w:tc>
        <w:tc>
          <w:tcPr>
            <w:tcW w:w="2550" w:type="dxa"/>
          </w:tcPr>
          <w:p w14:paraId="53D67529" w14:textId="77777777" w:rsidR="32F463E2" w:rsidRPr="00F91D32" w:rsidRDefault="32F463E2">
            <w:pPr>
              <w:rPr>
                <w:rFonts w:cs="Arial"/>
                <w:sz w:val="22"/>
                <w:szCs w:val="22"/>
              </w:rPr>
            </w:pPr>
            <w:r w:rsidRPr="00F91D32">
              <w:rPr>
                <w:rFonts w:cs="Arial"/>
                <w:sz w:val="22"/>
                <w:szCs w:val="22"/>
              </w:rPr>
              <w:t>Dr. Ambrose Lau</w:t>
            </w:r>
          </w:p>
        </w:tc>
        <w:tc>
          <w:tcPr>
            <w:tcW w:w="4710" w:type="dxa"/>
          </w:tcPr>
          <w:p w14:paraId="780F947A" w14:textId="725E11FE" w:rsidR="32F463E2" w:rsidRPr="00F91D32" w:rsidRDefault="00505A17">
            <w:pPr>
              <w:rPr>
                <w:rFonts w:cs="Arial"/>
                <w:sz w:val="22"/>
                <w:szCs w:val="22"/>
              </w:rPr>
            </w:pPr>
            <w:hyperlink r:id="rId59">
              <w:r w:rsidR="32F463E2" w:rsidRPr="00F91D32">
                <w:rPr>
                  <w:rStyle w:val="Hyperlink"/>
                  <w:rFonts w:cs="Arial"/>
                  <w:sz w:val="22"/>
                  <w:szCs w:val="22"/>
                </w:rPr>
                <w:t>ambrose.lau2@uhn.ca</w:t>
              </w:r>
            </w:hyperlink>
          </w:p>
        </w:tc>
      </w:tr>
      <w:tr w:rsidR="00DA6933" w:rsidRPr="00C23F63" w14:paraId="459A1526" w14:textId="77777777" w:rsidTr="55B1767D">
        <w:tc>
          <w:tcPr>
            <w:tcW w:w="3150" w:type="dxa"/>
          </w:tcPr>
          <w:p w14:paraId="041AE68E" w14:textId="77777777" w:rsidR="00DA6933" w:rsidRPr="00F91D32" w:rsidRDefault="00DA6933" w:rsidP="0062789F">
            <w:pPr>
              <w:rPr>
                <w:rFonts w:cs="Arial"/>
                <w:sz w:val="22"/>
                <w:szCs w:val="22"/>
              </w:rPr>
            </w:pPr>
            <w:r w:rsidRPr="00F91D32">
              <w:rPr>
                <w:rFonts w:cs="Arial"/>
                <w:sz w:val="22"/>
                <w:szCs w:val="22"/>
              </w:rPr>
              <w:t>Thoracic Surgery</w:t>
            </w:r>
          </w:p>
        </w:tc>
        <w:tc>
          <w:tcPr>
            <w:tcW w:w="2550" w:type="dxa"/>
          </w:tcPr>
          <w:p w14:paraId="170B9906" w14:textId="3360C478" w:rsidR="00DA6933" w:rsidRPr="00F91D32" w:rsidRDefault="00DA6933" w:rsidP="0062789F">
            <w:pPr>
              <w:rPr>
                <w:rFonts w:cs="Arial"/>
                <w:sz w:val="22"/>
                <w:szCs w:val="22"/>
              </w:rPr>
            </w:pPr>
            <w:r w:rsidRPr="00F91D32">
              <w:rPr>
                <w:rFonts w:cs="Arial"/>
                <w:sz w:val="22"/>
                <w:szCs w:val="22"/>
              </w:rPr>
              <w:t xml:space="preserve">Dr. </w:t>
            </w:r>
            <w:r w:rsidR="00D857BB" w:rsidRPr="00F91D32">
              <w:rPr>
                <w:rFonts w:cs="Arial"/>
                <w:sz w:val="22"/>
                <w:szCs w:val="22"/>
              </w:rPr>
              <w:t>Michael Ko</w:t>
            </w:r>
          </w:p>
        </w:tc>
        <w:tc>
          <w:tcPr>
            <w:tcW w:w="4710" w:type="dxa"/>
          </w:tcPr>
          <w:p w14:paraId="32FA40F0" w14:textId="376F51EB" w:rsidR="000479C6" w:rsidRPr="00F91D32" w:rsidRDefault="00505A17" w:rsidP="00C23F63">
            <w:pPr>
              <w:rPr>
                <w:rFonts w:cs="Arial"/>
                <w:sz w:val="22"/>
                <w:szCs w:val="22"/>
              </w:rPr>
            </w:pPr>
            <w:hyperlink r:id="rId60" w:history="1">
              <w:r w:rsidR="000479C6" w:rsidRPr="00F91D32">
                <w:rPr>
                  <w:rStyle w:val="Hyperlink"/>
                  <w:rFonts w:cs="Arial"/>
                  <w:sz w:val="22"/>
                  <w:szCs w:val="22"/>
                </w:rPr>
                <w:t>Michael.Ko@unityhealth.to</w:t>
              </w:r>
            </w:hyperlink>
          </w:p>
        </w:tc>
      </w:tr>
      <w:tr w:rsidR="00DA6933" w:rsidRPr="00C23F63" w14:paraId="28E44BB6" w14:textId="77777777" w:rsidTr="55B1767D">
        <w:tc>
          <w:tcPr>
            <w:tcW w:w="3150" w:type="dxa"/>
          </w:tcPr>
          <w:p w14:paraId="432A241A" w14:textId="77777777" w:rsidR="00DA6933" w:rsidRPr="00F91D32" w:rsidRDefault="00DA6933" w:rsidP="0062789F">
            <w:pPr>
              <w:rPr>
                <w:rFonts w:cs="Arial"/>
                <w:sz w:val="22"/>
                <w:szCs w:val="22"/>
              </w:rPr>
            </w:pPr>
            <w:r w:rsidRPr="00F91D32">
              <w:rPr>
                <w:rFonts w:cs="Arial"/>
                <w:sz w:val="22"/>
                <w:szCs w:val="22"/>
              </w:rPr>
              <w:t>Lung Transplant</w:t>
            </w:r>
          </w:p>
        </w:tc>
        <w:tc>
          <w:tcPr>
            <w:tcW w:w="2550" w:type="dxa"/>
          </w:tcPr>
          <w:p w14:paraId="42B7D65B" w14:textId="1670BA8E" w:rsidR="00DA6933" w:rsidRPr="00F91D32" w:rsidRDefault="00DA6933" w:rsidP="0062789F">
            <w:pPr>
              <w:rPr>
                <w:rFonts w:cs="Arial"/>
                <w:sz w:val="22"/>
                <w:szCs w:val="22"/>
              </w:rPr>
            </w:pPr>
            <w:r w:rsidRPr="00F91D32">
              <w:rPr>
                <w:rFonts w:cs="Arial"/>
                <w:sz w:val="22"/>
                <w:szCs w:val="22"/>
              </w:rPr>
              <w:t xml:space="preserve">Dr. </w:t>
            </w:r>
            <w:r w:rsidR="004E23CE" w:rsidRPr="00F91D32">
              <w:rPr>
                <w:rFonts w:cs="Arial"/>
                <w:sz w:val="22"/>
                <w:szCs w:val="22"/>
              </w:rPr>
              <w:t>Matthew Binnie</w:t>
            </w:r>
          </w:p>
        </w:tc>
        <w:tc>
          <w:tcPr>
            <w:tcW w:w="4710" w:type="dxa"/>
          </w:tcPr>
          <w:p w14:paraId="21A743E4" w14:textId="688ABB43" w:rsidR="004E23CE" w:rsidRPr="00F91D32" w:rsidRDefault="00505A17" w:rsidP="0062789F">
            <w:pPr>
              <w:rPr>
                <w:rFonts w:cs="Arial"/>
                <w:color w:val="0000FF" w:themeColor="hyperlink"/>
                <w:sz w:val="22"/>
                <w:szCs w:val="22"/>
                <w:u w:val="single"/>
              </w:rPr>
            </w:pPr>
            <w:hyperlink r:id="rId61" w:history="1">
              <w:r w:rsidR="004E23CE" w:rsidRPr="00F91D32">
                <w:rPr>
                  <w:rStyle w:val="Hyperlink"/>
                  <w:rFonts w:cs="Arial"/>
                  <w:sz w:val="22"/>
                  <w:szCs w:val="22"/>
                </w:rPr>
                <w:t>Matthew.Binnie@uhn.ca</w:t>
              </w:r>
            </w:hyperlink>
          </w:p>
        </w:tc>
      </w:tr>
      <w:tr w:rsidR="00DA6933" w:rsidRPr="00DD490A" w14:paraId="683ABB3D" w14:textId="77777777" w:rsidTr="55B1767D">
        <w:tc>
          <w:tcPr>
            <w:tcW w:w="3150" w:type="dxa"/>
          </w:tcPr>
          <w:p w14:paraId="59393C57" w14:textId="77777777" w:rsidR="00DA6933" w:rsidRPr="00F91D32" w:rsidRDefault="00DA6933" w:rsidP="0062789F">
            <w:pPr>
              <w:rPr>
                <w:rFonts w:cs="Arial"/>
                <w:sz w:val="22"/>
                <w:szCs w:val="22"/>
              </w:rPr>
            </w:pPr>
            <w:r w:rsidRPr="00F91D32">
              <w:rPr>
                <w:rFonts w:cs="Arial"/>
                <w:sz w:val="22"/>
                <w:szCs w:val="22"/>
              </w:rPr>
              <w:t>Physiology and PFT</w:t>
            </w:r>
          </w:p>
        </w:tc>
        <w:tc>
          <w:tcPr>
            <w:tcW w:w="2550" w:type="dxa"/>
          </w:tcPr>
          <w:p w14:paraId="03CCAA6E" w14:textId="77777777" w:rsidR="00DA6933" w:rsidRPr="00F91D32" w:rsidRDefault="00DA6933" w:rsidP="0062789F">
            <w:pPr>
              <w:rPr>
                <w:rFonts w:cs="Arial"/>
                <w:sz w:val="22"/>
                <w:szCs w:val="22"/>
              </w:rPr>
            </w:pPr>
            <w:r w:rsidRPr="00F91D32">
              <w:rPr>
                <w:rFonts w:cs="Arial"/>
                <w:sz w:val="22"/>
                <w:szCs w:val="22"/>
              </w:rPr>
              <w:t>Dr. Richard Leung</w:t>
            </w:r>
          </w:p>
        </w:tc>
        <w:tc>
          <w:tcPr>
            <w:tcW w:w="4710" w:type="dxa"/>
          </w:tcPr>
          <w:p w14:paraId="32B1C0B5" w14:textId="586AD9F3" w:rsidR="00DA6933" w:rsidRPr="00F91D32" w:rsidRDefault="00505A17" w:rsidP="00DD490A">
            <w:pPr>
              <w:widowControl w:val="0"/>
              <w:autoSpaceDE w:val="0"/>
              <w:autoSpaceDN w:val="0"/>
              <w:adjustRightInd w:val="0"/>
              <w:rPr>
                <w:rFonts w:cs="Arial"/>
                <w:color w:val="141414"/>
                <w:sz w:val="22"/>
                <w:szCs w:val="22"/>
              </w:rPr>
            </w:pPr>
            <w:hyperlink r:id="rId62" w:history="1">
              <w:r w:rsidR="000479C6" w:rsidRPr="00F91D32">
                <w:rPr>
                  <w:rStyle w:val="Hyperlink"/>
                  <w:rFonts w:cs="Arial"/>
                  <w:sz w:val="22"/>
                  <w:szCs w:val="22"/>
                </w:rPr>
                <w:t>Richard.Leung@unityhealth.to</w:t>
              </w:r>
            </w:hyperlink>
          </w:p>
        </w:tc>
      </w:tr>
      <w:tr w:rsidR="00DA6933" w14:paraId="29C47E10" w14:textId="77777777" w:rsidTr="55B1767D">
        <w:tc>
          <w:tcPr>
            <w:tcW w:w="3150" w:type="dxa"/>
          </w:tcPr>
          <w:p w14:paraId="302E0B0C" w14:textId="77777777" w:rsidR="00DA6933" w:rsidRPr="00F91D32" w:rsidRDefault="00DA6933" w:rsidP="0062789F">
            <w:pPr>
              <w:rPr>
                <w:rFonts w:cs="Arial"/>
                <w:sz w:val="22"/>
                <w:szCs w:val="22"/>
              </w:rPr>
            </w:pPr>
            <w:r w:rsidRPr="00F91D32">
              <w:rPr>
                <w:rFonts w:cs="Arial"/>
                <w:sz w:val="22"/>
                <w:szCs w:val="22"/>
              </w:rPr>
              <w:t>Sleep Medicine</w:t>
            </w:r>
          </w:p>
        </w:tc>
        <w:tc>
          <w:tcPr>
            <w:tcW w:w="2550" w:type="dxa"/>
          </w:tcPr>
          <w:p w14:paraId="716A96CF" w14:textId="77777777" w:rsidR="00DA6933" w:rsidRPr="00F91D32" w:rsidRDefault="00DA6933" w:rsidP="0062789F">
            <w:pPr>
              <w:rPr>
                <w:rFonts w:cs="Arial"/>
                <w:sz w:val="22"/>
                <w:szCs w:val="22"/>
              </w:rPr>
            </w:pPr>
            <w:r w:rsidRPr="00F91D32">
              <w:rPr>
                <w:rFonts w:cs="Arial"/>
                <w:sz w:val="22"/>
                <w:szCs w:val="22"/>
              </w:rPr>
              <w:t>Dr. Clodagh Ryan</w:t>
            </w:r>
          </w:p>
        </w:tc>
        <w:tc>
          <w:tcPr>
            <w:tcW w:w="4710" w:type="dxa"/>
          </w:tcPr>
          <w:p w14:paraId="21288008" w14:textId="77777777" w:rsidR="00DA6933" w:rsidRPr="00F91D32" w:rsidRDefault="00505A17" w:rsidP="0062789F">
            <w:pPr>
              <w:rPr>
                <w:rFonts w:cs="Arial"/>
                <w:sz w:val="22"/>
                <w:szCs w:val="22"/>
              </w:rPr>
            </w:pPr>
            <w:hyperlink r:id="rId63" w:history="1">
              <w:r w:rsidR="00DA6933" w:rsidRPr="00F91D32">
                <w:rPr>
                  <w:rStyle w:val="Hyperlink"/>
                  <w:rFonts w:cs="Arial"/>
                  <w:sz w:val="22"/>
                  <w:szCs w:val="22"/>
                </w:rPr>
                <w:t>Clodagh.Ryan@uhn.ca</w:t>
              </w:r>
            </w:hyperlink>
          </w:p>
        </w:tc>
      </w:tr>
      <w:tr w:rsidR="00DA6933" w:rsidRPr="00C23F63" w14:paraId="1AAA0B2E" w14:textId="77777777" w:rsidTr="55B1767D">
        <w:tc>
          <w:tcPr>
            <w:tcW w:w="3150" w:type="dxa"/>
          </w:tcPr>
          <w:p w14:paraId="7224E667" w14:textId="77777777" w:rsidR="00DA6933" w:rsidRPr="00F91D32" w:rsidRDefault="00DA6933" w:rsidP="0062789F">
            <w:pPr>
              <w:rPr>
                <w:rFonts w:cs="Arial"/>
                <w:sz w:val="22"/>
                <w:szCs w:val="22"/>
              </w:rPr>
            </w:pPr>
            <w:r w:rsidRPr="00F91D32">
              <w:rPr>
                <w:rFonts w:cs="Arial"/>
                <w:sz w:val="22"/>
                <w:szCs w:val="22"/>
              </w:rPr>
              <w:t>ICU (TGH)</w:t>
            </w:r>
          </w:p>
        </w:tc>
        <w:tc>
          <w:tcPr>
            <w:tcW w:w="2550" w:type="dxa"/>
          </w:tcPr>
          <w:p w14:paraId="0CA7FF46" w14:textId="612F3653" w:rsidR="00DA6933" w:rsidRPr="00F91D32" w:rsidRDefault="00DA6933" w:rsidP="0062789F">
            <w:pPr>
              <w:rPr>
                <w:rFonts w:cs="Arial"/>
                <w:sz w:val="22"/>
                <w:szCs w:val="22"/>
              </w:rPr>
            </w:pPr>
            <w:r w:rsidRPr="00F91D32">
              <w:rPr>
                <w:rFonts w:cs="Arial"/>
                <w:sz w:val="22"/>
                <w:szCs w:val="22"/>
              </w:rPr>
              <w:t xml:space="preserve">Dr. </w:t>
            </w:r>
            <w:r w:rsidR="00C61620" w:rsidRPr="00F91D32">
              <w:rPr>
                <w:rFonts w:cs="Arial"/>
                <w:sz w:val="22"/>
                <w:szCs w:val="22"/>
              </w:rPr>
              <w:t>Ghislaine Doufle</w:t>
            </w:r>
          </w:p>
        </w:tc>
        <w:tc>
          <w:tcPr>
            <w:tcW w:w="4710" w:type="dxa"/>
          </w:tcPr>
          <w:p w14:paraId="23F8CBAA" w14:textId="4D66C3CA" w:rsidR="000479C6" w:rsidRPr="00F91D32" w:rsidRDefault="00505A17" w:rsidP="0062789F">
            <w:pPr>
              <w:rPr>
                <w:rFonts w:cs="Arial"/>
                <w:sz w:val="22"/>
                <w:szCs w:val="22"/>
              </w:rPr>
            </w:pPr>
            <w:hyperlink r:id="rId64" w:history="1">
              <w:r w:rsidR="000479C6" w:rsidRPr="00F91D32">
                <w:rPr>
                  <w:rStyle w:val="Hyperlink"/>
                  <w:rFonts w:cs="Arial"/>
                  <w:sz w:val="22"/>
                  <w:szCs w:val="22"/>
                </w:rPr>
                <w:t>Ghislaine.Doufle@uhn.ca</w:t>
              </w:r>
            </w:hyperlink>
          </w:p>
        </w:tc>
      </w:tr>
      <w:tr w:rsidR="00DA6933" w14:paraId="3A15C314" w14:textId="77777777" w:rsidTr="55B1767D">
        <w:tc>
          <w:tcPr>
            <w:tcW w:w="3150" w:type="dxa"/>
          </w:tcPr>
          <w:p w14:paraId="087BB610" w14:textId="77777777" w:rsidR="00DA6933" w:rsidRPr="00F91D32" w:rsidRDefault="00DA6933" w:rsidP="0062789F">
            <w:pPr>
              <w:rPr>
                <w:rFonts w:cs="Arial"/>
                <w:sz w:val="22"/>
                <w:szCs w:val="22"/>
              </w:rPr>
            </w:pPr>
            <w:r w:rsidRPr="00F91D32">
              <w:rPr>
                <w:rFonts w:cs="Arial"/>
                <w:sz w:val="22"/>
                <w:szCs w:val="22"/>
              </w:rPr>
              <w:t>ICU (SMH)</w:t>
            </w:r>
          </w:p>
        </w:tc>
        <w:tc>
          <w:tcPr>
            <w:tcW w:w="2550" w:type="dxa"/>
          </w:tcPr>
          <w:p w14:paraId="0D0428D5" w14:textId="721C03F4" w:rsidR="00DA6933" w:rsidRPr="00F91D32" w:rsidRDefault="00DA6933" w:rsidP="32F463E2">
            <w:pPr>
              <w:rPr>
                <w:rFonts w:cs="Arial"/>
                <w:sz w:val="22"/>
                <w:szCs w:val="22"/>
                <w:highlight w:val="yellow"/>
              </w:rPr>
            </w:pPr>
            <w:r w:rsidRPr="00F91D32">
              <w:rPr>
                <w:rFonts w:cs="Arial"/>
                <w:sz w:val="22"/>
                <w:szCs w:val="22"/>
              </w:rPr>
              <w:t xml:space="preserve">Dr. </w:t>
            </w:r>
            <w:r w:rsidR="00C61620" w:rsidRPr="00F91D32">
              <w:rPr>
                <w:rFonts w:cs="Arial"/>
                <w:sz w:val="22"/>
                <w:szCs w:val="22"/>
              </w:rPr>
              <w:t>Alberto Goffi</w:t>
            </w:r>
          </w:p>
        </w:tc>
        <w:tc>
          <w:tcPr>
            <w:tcW w:w="4710" w:type="dxa"/>
          </w:tcPr>
          <w:p w14:paraId="739F1C83" w14:textId="1DA43EC5" w:rsidR="00DA6933" w:rsidRPr="00F91D32" w:rsidRDefault="00505A17" w:rsidP="32F463E2">
            <w:pPr>
              <w:rPr>
                <w:rFonts w:cs="Arial"/>
                <w:sz w:val="22"/>
                <w:szCs w:val="22"/>
              </w:rPr>
            </w:pPr>
            <w:hyperlink r:id="rId65">
              <w:r w:rsidR="040A5062" w:rsidRPr="00F91D32">
                <w:rPr>
                  <w:rStyle w:val="Hyperlink"/>
                  <w:rFonts w:cs="Arial"/>
                  <w:sz w:val="22"/>
                  <w:szCs w:val="22"/>
                </w:rPr>
                <w:t>Alberto.Goffi@unityhealth.to</w:t>
              </w:r>
            </w:hyperlink>
          </w:p>
        </w:tc>
      </w:tr>
      <w:tr w:rsidR="00DA6933" w:rsidRPr="00C23F63" w14:paraId="44FB707A" w14:textId="77777777" w:rsidTr="55B1767D">
        <w:tc>
          <w:tcPr>
            <w:tcW w:w="3150" w:type="dxa"/>
          </w:tcPr>
          <w:p w14:paraId="6FE9A8E9" w14:textId="77777777" w:rsidR="00DA6933" w:rsidRPr="00F91D32" w:rsidRDefault="00DA6933" w:rsidP="0062789F">
            <w:pPr>
              <w:rPr>
                <w:rFonts w:cs="Arial"/>
                <w:sz w:val="22"/>
                <w:szCs w:val="22"/>
              </w:rPr>
            </w:pPr>
            <w:r w:rsidRPr="00F91D32">
              <w:rPr>
                <w:rFonts w:cs="Arial"/>
                <w:sz w:val="22"/>
                <w:szCs w:val="22"/>
              </w:rPr>
              <w:t>ICU (MSH)</w:t>
            </w:r>
          </w:p>
        </w:tc>
        <w:tc>
          <w:tcPr>
            <w:tcW w:w="2550" w:type="dxa"/>
          </w:tcPr>
          <w:p w14:paraId="7201D9E5" w14:textId="77777777" w:rsidR="00DA6933" w:rsidRPr="00F91D32" w:rsidRDefault="00DA6933" w:rsidP="00564571">
            <w:pPr>
              <w:rPr>
                <w:rFonts w:cs="Arial"/>
                <w:sz w:val="22"/>
                <w:szCs w:val="22"/>
              </w:rPr>
            </w:pPr>
            <w:r w:rsidRPr="00F91D32">
              <w:rPr>
                <w:rFonts w:cs="Arial"/>
                <w:sz w:val="22"/>
                <w:szCs w:val="22"/>
              </w:rPr>
              <w:t xml:space="preserve">Dr. </w:t>
            </w:r>
            <w:r w:rsidR="00564571" w:rsidRPr="00F91D32">
              <w:rPr>
                <w:rFonts w:cs="Arial"/>
                <w:sz w:val="22"/>
                <w:szCs w:val="22"/>
              </w:rPr>
              <w:t>Christie Lee</w:t>
            </w:r>
          </w:p>
        </w:tc>
        <w:tc>
          <w:tcPr>
            <w:tcW w:w="4710" w:type="dxa"/>
          </w:tcPr>
          <w:p w14:paraId="4C110BB8" w14:textId="1831E9B4" w:rsidR="00DA6933" w:rsidRPr="00F91D32" w:rsidRDefault="00505A17" w:rsidP="00C23F63">
            <w:pPr>
              <w:widowControl w:val="0"/>
              <w:autoSpaceDE w:val="0"/>
              <w:autoSpaceDN w:val="0"/>
              <w:adjustRightInd w:val="0"/>
              <w:rPr>
                <w:rFonts w:cs="Arial"/>
                <w:sz w:val="22"/>
                <w:szCs w:val="22"/>
              </w:rPr>
            </w:pPr>
            <w:hyperlink r:id="rId66" w:history="1">
              <w:r w:rsidR="000479C6" w:rsidRPr="00F91D32">
                <w:rPr>
                  <w:rStyle w:val="Hyperlink"/>
                  <w:rFonts w:cs="Arial"/>
                  <w:sz w:val="22"/>
                  <w:szCs w:val="22"/>
                </w:rPr>
                <w:t>Christie.Lee@sinaihealthsystem.ca</w:t>
              </w:r>
            </w:hyperlink>
          </w:p>
        </w:tc>
      </w:tr>
      <w:tr w:rsidR="00DA6933" w:rsidRPr="00C23F63" w14:paraId="77835921" w14:textId="77777777" w:rsidTr="55B1767D">
        <w:tc>
          <w:tcPr>
            <w:tcW w:w="3150" w:type="dxa"/>
          </w:tcPr>
          <w:p w14:paraId="7D16E1F7" w14:textId="77777777" w:rsidR="00DA6933" w:rsidRPr="00F91D32" w:rsidRDefault="00DA6933" w:rsidP="0062789F">
            <w:pPr>
              <w:rPr>
                <w:rFonts w:cs="Arial"/>
                <w:sz w:val="22"/>
                <w:szCs w:val="22"/>
              </w:rPr>
            </w:pPr>
            <w:r w:rsidRPr="00F91D32">
              <w:rPr>
                <w:rFonts w:cs="Arial"/>
                <w:sz w:val="22"/>
                <w:szCs w:val="22"/>
              </w:rPr>
              <w:t>Community Respirology (TEGH)</w:t>
            </w:r>
          </w:p>
        </w:tc>
        <w:tc>
          <w:tcPr>
            <w:tcW w:w="2550" w:type="dxa"/>
          </w:tcPr>
          <w:p w14:paraId="71E7C547" w14:textId="1E771BC6" w:rsidR="00DA6933" w:rsidRPr="00F91D32" w:rsidRDefault="00DA6933" w:rsidP="0062789F">
            <w:pPr>
              <w:rPr>
                <w:rFonts w:cs="Arial"/>
                <w:sz w:val="22"/>
                <w:szCs w:val="22"/>
              </w:rPr>
            </w:pPr>
            <w:r w:rsidRPr="00F91D32">
              <w:rPr>
                <w:rFonts w:cs="Arial"/>
                <w:sz w:val="22"/>
                <w:szCs w:val="22"/>
              </w:rPr>
              <w:t xml:space="preserve">Dr. </w:t>
            </w:r>
            <w:r w:rsidR="7768DA18" w:rsidRPr="00F91D32">
              <w:rPr>
                <w:rFonts w:cs="Arial"/>
                <w:sz w:val="22"/>
                <w:szCs w:val="22"/>
              </w:rPr>
              <w:t>Marcus Kargel</w:t>
            </w:r>
          </w:p>
        </w:tc>
        <w:tc>
          <w:tcPr>
            <w:tcW w:w="4710" w:type="dxa"/>
          </w:tcPr>
          <w:p w14:paraId="63881B11" w14:textId="7C9CDFF0" w:rsidR="00DA6933" w:rsidRPr="00F91D32" w:rsidRDefault="00505A17" w:rsidP="00C23F63">
            <w:pPr>
              <w:widowControl w:val="0"/>
              <w:autoSpaceDE w:val="0"/>
              <w:autoSpaceDN w:val="0"/>
              <w:adjustRightInd w:val="0"/>
              <w:rPr>
                <w:rFonts w:cs="Arial"/>
                <w:color w:val="141414"/>
                <w:sz w:val="22"/>
                <w:szCs w:val="22"/>
              </w:rPr>
            </w:pPr>
            <w:hyperlink r:id="rId67" w:history="1">
              <w:r w:rsidR="00964021" w:rsidRPr="00F91D32">
                <w:rPr>
                  <w:rStyle w:val="Hyperlink"/>
                  <w:rFonts w:cs="Arial"/>
                  <w:sz w:val="22"/>
                  <w:szCs w:val="22"/>
                </w:rPr>
                <w:t>Marcus.Kargel@tehn.ca</w:t>
              </w:r>
            </w:hyperlink>
          </w:p>
        </w:tc>
      </w:tr>
      <w:tr w:rsidR="00DA6933" w:rsidRPr="00D365F2" w14:paraId="7A1CB2D1" w14:textId="77777777" w:rsidTr="55B1767D">
        <w:tc>
          <w:tcPr>
            <w:tcW w:w="3150" w:type="dxa"/>
          </w:tcPr>
          <w:p w14:paraId="04FF2DCB" w14:textId="4560DFFC" w:rsidR="00DA6933" w:rsidRPr="00F91D32" w:rsidRDefault="00DA6933" w:rsidP="0062789F">
            <w:pPr>
              <w:rPr>
                <w:rFonts w:cs="Arial"/>
                <w:sz w:val="22"/>
                <w:szCs w:val="22"/>
              </w:rPr>
            </w:pPr>
            <w:r w:rsidRPr="42A9CC99">
              <w:rPr>
                <w:rFonts w:cs="Arial"/>
                <w:sz w:val="22"/>
                <w:szCs w:val="22"/>
              </w:rPr>
              <w:t>Community Respirology (Trillium, Credit Valley</w:t>
            </w:r>
            <w:r w:rsidR="4AB99B5A" w:rsidRPr="42A9CC99">
              <w:rPr>
                <w:rFonts w:cs="Arial"/>
                <w:sz w:val="22"/>
                <w:szCs w:val="22"/>
              </w:rPr>
              <w:t xml:space="preserve"> &amp; Mississauga Sites</w:t>
            </w:r>
            <w:r w:rsidRPr="42A9CC99">
              <w:rPr>
                <w:rFonts w:cs="Arial"/>
                <w:sz w:val="22"/>
                <w:szCs w:val="22"/>
              </w:rPr>
              <w:t>)</w:t>
            </w:r>
          </w:p>
        </w:tc>
        <w:tc>
          <w:tcPr>
            <w:tcW w:w="2550" w:type="dxa"/>
          </w:tcPr>
          <w:p w14:paraId="4C8C8050" w14:textId="77777777" w:rsidR="00DA6933" w:rsidRPr="00F91D32" w:rsidRDefault="00DA6933" w:rsidP="007E2C44">
            <w:pPr>
              <w:rPr>
                <w:rFonts w:cs="Arial"/>
                <w:sz w:val="22"/>
                <w:szCs w:val="22"/>
              </w:rPr>
            </w:pPr>
            <w:r w:rsidRPr="00F91D32">
              <w:rPr>
                <w:rFonts w:cs="Arial"/>
                <w:sz w:val="22"/>
                <w:szCs w:val="22"/>
              </w:rPr>
              <w:t xml:space="preserve">Dr. </w:t>
            </w:r>
            <w:r w:rsidR="007E2C44" w:rsidRPr="00F91D32">
              <w:rPr>
                <w:rFonts w:cs="Arial"/>
                <w:sz w:val="22"/>
                <w:szCs w:val="22"/>
              </w:rPr>
              <w:t>Puja Sahni</w:t>
            </w:r>
          </w:p>
        </w:tc>
        <w:tc>
          <w:tcPr>
            <w:tcW w:w="4710" w:type="dxa"/>
          </w:tcPr>
          <w:p w14:paraId="45236669" w14:textId="6B0ED6F9" w:rsidR="00DA6933" w:rsidRPr="00F91D32" w:rsidRDefault="00505A17" w:rsidP="00A06021">
            <w:pPr>
              <w:rPr>
                <w:rFonts w:cs="Arial"/>
                <w:color w:val="535353"/>
                <w:sz w:val="22"/>
                <w:szCs w:val="22"/>
              </w:rPr>
            </w:pPr>
            <w:hyperlink r:id="rId68" w:history="1">
              <w:r w:rsidR="00A06021" w:rsidRPr="00F91D32">
                <w:rPr>
                  <w:rStyle w:val="Hyperlink"/>
                  <w:rFonts w:cs="Arial"/>
                  <w:sz w:val="22"/>
                  <w:szCs w:val="22"/>
                </w:rPr>
                <w:t>puja.sahni@medportal.ca</w:t>
              </w:r>
            </w:hyperlink>
          </w:p>
        </w:tc>
      </w:tr>
      <w:tr w:rsidR="00DA6933" w:rsidRPr="00D365F2" w14:paraId="159726A5" w14:textId="77777777" w:rsidTr="55B1767D">
        <w:tc>
          <w:tcPr>
            <w:tcW w:w="3150" w:type="dxa"/>
          </w:tcPr>
          <w:p w14:paraId="3A04F29D" w14:textId="77777777" w:rsidR="00DA6933" w:rsidRPr="00F91D32" w:rsidRDefault="00DA6933" w:rsidP="0062789F">
            <w:pPr>
              <w:rPr>
                <w:rFonts w:cs="Arial"/>
                <w:sz w:val="22"/>
                <w:szCs w:val="22"/>
              </w:rPr>
            </w:pPr>
            <w:r w:rsidRPr="00F91D32">
              <w:rPr>
                <w:rFonts w:cs="Arial"/>
                <w:sz w:val="22"/>
                <w:szCs w:val="22"/>
              </w:rPr>
              <w:t>Community Respirology (Etobicoke)</w:t>
            </w:r>
          </w:p>
        </w:tc>
        <w:tc>
          <w:tcPr>
            <w:tcW w:w="2550" w:type="dxa"/>
          </w:tcPr>
          <w:p w14:paraId="6ADC4015" w14:textId="3A861F66" w:rsidR="00DA6933" w:rsidRPr="00F91D32" w:rsidRDefault="00DA6933" w:rsidP="0062789F">
            <w:pPr>
              <w:rPr>
                <w:rFonts w:cs="Arial"/>
                <w:sz w:val="22"/>
                <w:szCs w:val="22"/>
              </w:rPr>
            </w:pPr>
            <w:r w:rsidRPr="00F91D32">
              <w:rPr>
                <w:rFonts w:cs="Arial"/>
                <w:sz w:val="22"/>
                <w:szCs w:val="22"/>
              </w:rPr>
              <w:t>Dr. Kevin Lumb</w:t>
            </w:r>
          </w:p>
        </w:tc>
        <w:tc>
          <w:tcPr>
            <w:tcW w:w="4710" w:type="dxa"/>
          </w:tcPr>
          <w:p w14:paraId="1E9357AC" w14:textId="569C2435" w:rsidR="00DA6933" w:rsidRPr="00F91D32" w:rsidRDefault="00505A17" w:rsidP="51C18060">
            <w:pPr>
              <w:rPr>
                <w:rFonts w:cs="Arial"/>
                <w:sz w:val="22"/>
                <w:szCs w:val="22"/>
              </w:rPr>
            </w:pPr>
            <w:hyperlink r:id="rId69">
              <w:r w:rsidR="51C18060" w:rsidRPr="00F91D32">
                <w:rPr>
                  <w:rStyle w:val="Hyperlink"/>
                  <w:rFonts w:eastAsia="Helvetica" w:cs="Arial"/>
                  <w:sz w:val="22"/>
                  <w:szCs w:val="22"/>
                </w:rPr>
                <w:t>Kevin.Lumb@williamoslerhs.ca</w:t>
              </w:r>
            </w:hyperlink>
          </w:p>
        </w:tc>
      </w:tr>
      <w:tr w:rsidR="00DA6933" w14:paraId="5021F09E" w14:textId="77777777" w:rsidTr="55B1767D">
        <w:tc>
          <w:tcPr>
            <w:tcW w:w="3150" w:type="dxa"/>
          </w:tcPr>
          <w:p w14:paraId="62B25484" w14:textId="77777777" w:rsidR="00DA6933" w:rsidRPr="00F91D32" w:rsidRDefault="00DA6933" w:rsidP="0062789F">
            <w:pPr>
              <w:rPr>
                <w:rFonts w:cs="Arial"/>
                <w:sz w:val="22"/>
                <w:szCs w:val="22"/>
              </w:rPr>
            </w:pPr>
            <w:r w:rsidRPr="00F91D32">
              <w:rPr>
                <w:rFonts w:cs="Arial"/>
                <w:sz w:val="22"/>
                <w:szCs w:val="22"/>
              </w:rPr>
              <w:t>PH-ILD</w:t>
            </w:r>
          </w:p>
        </w:tc>
        <w:tc>
          <w:tcPr>
            <w:tcW w:w="2550" w:type="dxa"/>
          </w:tcPr>
          <w:p w14:paraId="6E613E37" w14:textId="7AE32369" w:rsidR="00DA6933" w:rsidRPr="00F91D32" w:rsidRDefault="00DA6933" w:rsidP="0062789F">
            <w:pPr>
              <w:rPr>
                <w:rFonts w:cs="Arial"/>
                <w:sz w:val="22"/>
                <w:szCs w:val="22"/>
              </w:rPr>
            </w:pPr>
            <w:r w:rsidRPr="55B1767D">
              <w:rPr>
                <w:rFonts w:cs="Arial"/>
                <w:sz w:val="22"/>
                <w:szCs w:val="22"/>
              </w:rPr>
              <w:t xml:space="preserve">Dr. </w:t>
            </w:r>
            <w:r w:rsidR="137C7932" w:rsidRPr="55B1767D">
              <w:rPr>
                <w:rFonts w:cs="Arial"/>
                <w:sz w:val="22"/>
                <w:szCs w:val="22"/>
              </w:rPr>
              <w:t>Ambrose Lau</w:t>
            </w:r>
          </w:p>
        </w:tc>
        <w:tc>
          <w:tcPr>
            <w:tcW w:w="4710" w:type="dxa"/>
          </w:tcPr>
          <w:p w14:paraId="239CC442" w14:textId="79FFF7C2" w:rsidR="00DA6933" w:rsidRPr="00F91D32" w:rsidRDefault="00505A17" w:rsidP="55B1767D">
            <w:pPr>
              <w:spacing w:line="259" w:lineRule="auto"/>
            </w:pPr>
            <w:hyperlink r:id="rId70">
              <w:r w:rsidR="137C7932" w:rsidRPr="55B1767D">
                <w:rPr>
                  <w:rStyle w:val="Hyperlink"/>
                  <w:rFonts w:cs="Arial"/>
                  <w:sz w:val="22"/>
                  <w:szCs w:val="22"/>
                </w:rPr>
                <w:t>ambrose.lau2@uhn.ca</w:t>
              </w:r>
            </w:hyperlink>
          </w:p>
        </w:tc>
      </w:tr>
      <w:tr w:rsidR="00DA6933" w:rsidRPr="00F746B9" w14:paraId="04E85B6D" w14:textId="77777777" w:rsidTr="55B1767D">
        <w:tc>
          <w:tcPr>
            <w:tcW w:w="3150" w:type="dxa"/>
          </w:tcPr>
          <w:p w14:paraId="4118B2AB" w14:textId="77777777" w:rsidR="00DA6933" w:rsidRPr="00F91D32" w:rsidRDefault="00DA6933" w:rsidP="0062789F">
            <w:pPr>
              <w:rPr>
                <w:rFonts w:cs="Arial"/>
                <w:sz w:val="22"/>
                <w:szCs w:val="22"/>
              </w:rPr>
            </w:pPr>
            <w:r w:rsidRPr="00F91D32">
              <w:rPr>
                <w:rFonts w:cs="Arial"/>
                <w:sz w:val="22"/>
                <w:szCs w:val="22"/>
              </w:rPr>
              <w:t>TB/NTM</w:t>
            </w:r>
          </w:p>
        </w:tc>
        <w:tc>
          <w:tcPr>
            <w:tcW w:w="2550" w:type="dxa"/>
          </w:tcPr>
          <w:p w14:paraId="2CEF884D" w14:textId="0789553B" w:rsidR="00DA6933" w:rsidRPr="00F91D32" w:rsidRDefault="00DA6933" w:rsidP="0062789F">
            <w:pPr>
              <w:rPr>
                <w:rFonts w:cs="Arial"/>
                <w:sz w:val="22"/>
                <w:szCs w:val="22"/>
                <w:lang w:val="de-DE"/>
              </w:rPr>
            </w:pPr>
            <w:r w:rsidRPr="00F91D32">
              <w:rPr>
                <w:rFonts w:cs="Arial"/>
                <w:sz w:val="22"/>
                <w:szCs w:val="22"/>
                <w:lang w:val="de-DE"/>
              </w:rPr>
              <w:t xml:space="preserve">Dr. </w:t>
            </w:r>
            <w:r w:rsidR="00C61620" w:rsidRPr="00F91D32">
              <w:rPr>
                <w:rFonts w:cs="Arial"/>
                <w:sz w:val="22"/>
                <w:szCs w:val="22"/>
                <w:lang w:val="de-DE"/>
              </w:rPr>
              <w:t>N</w:t>
            </w:r>
            <w:r w:rsidR="7466FABF" w:rsidRPr="00F91D32">
              <w:rPr>
                <w:rFonts w:cs="Arial"/>
                <w:sz w:val="22"/>
                <w:szCs w:val="22"/>
                <w:lang w:val="de-DE"/>
              </w:rPr>
              <w:t>atasha Sabur</w:t>
            </w:r>
          </w:p>
          <w:p w14:paraId="6B8B18B8" w14:textId="426E411B" w:rsidR="00C61620" w:rsidRPr="00F91D32" w:rsidRDefault="00C61620" w:rsidP="0062789F">
            <w:pPr>
              <w:rPr>
                <w:rFonts w:cs="Arial"/>
                <w:sz w:val="22"/>
                <w:szCs w:val="22"/>
                <w:lang w:val="de-DE"/>
              </w:rPr>
            </w:pPr>
            <w:r w:rsidRPr="00F91D32">
              <w:rPr>
                <w:rFonts w:cs="Arial"/>
                <w:sz w:val="22"/>
                <w:szCs w:val="22"/>
                <w:lang w:val="de-DE"/>
              </w:rPr>
              <w:t>Julie Seemangal</w:t>
            </w:r>
          </w:p>
        </w:tc>
        <w:tc>
          <w:tcPr>
            <w:tcW w:w="4710" w:type="dxa"/>
          </w:tcPr>
          <w:p w14:paraId="2DBDD664" w14:textId="7C6F3D46" w:rsidR="4B017E95" w:rsidRPr="00F91D32" w:rsidRDefault="00505A17" w:rsidP="32F463E2">
            <w:pPr>
              <w:spacing w:line="259" w:lineRule="auto"/>
              <w:rPr>
                <w:rFonts w:cs="Arial"/>
                <w:sz w:val="22"/>
                <w:szCs w:val="22"/>
                <w:lang w:val="de-DE"/>
              </w:rPr>
            </w:pPr>
            <w:hyperlink r:id="rId71">
              <w:r w:rsidR="5B1A9FF8" w:rsidRPr="55B1767D">
                <w:rPr>
                  <w:rStyle w:val="Hyperlink"/>
                  <w:rFonts w:cs="Arial"/>
                  <w:sz w:val="22"/>
                  <w:szCs w:val="22"/>
                  <w:lang w:val="de-DE"/>
                </w:rPr>
                <w:t>Natasha.</w:t>
              </w:r>
              <w:r w:rsidR="33B52398" w:rsidRPr="55B1767D">
                <w:rPr>
                  <w:rStyle w:val="Hyperlink"/>
                  <w:rFonts w:cs="Arial"/>
                  <w:sz w:val="22"/>
                  <w:szCs w:val="22"/>
                  <w:lang w:val="de-DE"/>
                </w:rPr>
                <w:t>S</w:t>
              </w:r>
              <w:r w:rsidR="5B1A9FF8" w:rsidRPr="55B1767D">
                <w:rPr>
                  <w:rStyle w:val="Hyperlink"/>
                  <w:rFonts w:cs="Arial"/>
                  <w:sz w:val="22"/>
                  <w:szCs w:val="22"/>
                  <w:lang w:val="de-DE"/>
                </w:rPr>
                <w:t>abur@unityhealth.to</w:t>
              </w:r>
            </w:hyperlink>
          </w:p>
          <w:p w14:paraId="52403970" w14:textId="7DC2D7FF" w:rsidR="00964021" w:rsidRPr="00F91D32" w:rsidRDefault="00505A17" w:rsidP="0062789F">
            <w:pPr>
              <w:rPr>
                <w:rFonts w:cs="Arial"/>
                <w:sz w:val="22"/>
                <w:szCs w:val="22"/>
                <w:lang w:val="de-DE"/>
              </w:rPr>
            </w:pPr>
            <w:hyperlink r:id="rId72" w:history="1">
              <w:r w:rsidR="00964021" w:rsidRPr="00F91D32">
                <w:rPr>
                  <w:rStyle w:val="Hyperlink"/>
                  <w:rFonts w:cs="Arial"/>
                  <w:sz w:val="22"/>
                  <w:szCs w:val="22"/>
                  <w:lang w:val="de-DE"/>
                </w:rPr>
                <w:t>Julie.Seemangal@unityhealth.to</w:t>
              </w:r>
            </w:hyperlink>
          </w:p>
        </w:tc>
      </w:tr>
      <w:tr w:rsidR="00DA6933" w:rsidRPr="00D365F2" w14:paraId="5246D41A" w14:textId="77777777" w:rsidTr="55B1767D">
        <w:tc>
          <w:tcPr>
            <w:tcW w:w="3150" w:type="dxa"/>
          </w:tcPr>
          <w:p w14:paraId="610820FD" w14:textId="77777777" w:rsidR="00DA6933" w:rsidRPr="00F91D32" w:rsidRDefault="00DA6933" w:rsidP="0062789F">
            <w:pPr>
              <w:rPr>
                <w:rFonts w:cs="Arial"/>
                <w:sz w:val="22"/>
                <w:szCs w:val="22"/>
              </w:rPr>
            </w:pPr>
            <w:r w:rsidRPr="00F91D32">
              <w:rPr>
                <w:rFonts w:cs="Arial"/>
                <w:sz w:val="22"/>
                <w:szCs w:val="22"/>
              </w:rPr>
              <w:t>Women’s College Hospital</w:t>
            </w:r>
          </w:p>
        </w:tc>
        <w:tc>
          <w:tcPr>
            <w:tcW w:w="2550" w:type="dxa"/>
          </w:tcPr>
          <w:p w14:paraId="0FE67330" w14:textId="77777777" w:rsidR="00DA6933" w:rsidRPr="00F91D32" w:rsidRDefault="00DA6933" w:rsidP="0062789F">
            <w:pPr>
              <w:rPr>
                <w:rFonts w:cs="Arial"/>
                <w:sz w:val="22"/>
                <w:szCs w:val="22"/>
              </w:rPr>
            </w:pPr>
            <w:r w:rsidRPr="00F91D32">
              <w:rPr>
                <w:rFonts w:cs="Arial"/>
                <w:sz w:val="22"/>
                <w:szCs w:val="22"/>
              </w:rPr>
              <w:t>Dr. Jakov Moric</w:t>
            </w:r>
          </w:p>
        </w:tc>
        <w:tc>
          <w:tcPr>
            <w:tcW w:w="4710" w:type="dxa"/>
          </w:tcPr>
          <w:p w14:paraId="16DDB3C9" w14:textId="7CFF1C40" w:rsidR="00DA6933" w:rsidRPr="00F91D32" w:rsidRDefault="00505A17" w:rsidP="00D365F2">
            <w:pPr>
              <w:widowControl w:val="0"/>
              <w:autoSpaceDE w:val="0"/>
              <w:autoSpaceDN w:val="0"/>
              <w:adjustRightInd w:val="0"/>
              <w:rPr>
                <w:rFonts w:cs="Arial"/>
                <w:color w:val="535353"/>
                <w:sz w:val="22"/>
                <w:szCs w:val="22"/>
              </w:rPr>
            </w:pPr>
            <w:hyperlink r:id="rId73" w:history="1">
              <w:r w:rsidR="00C61620" w:rsidRPr="00F91D32">
                <w:rPr>
                  <w:rStyle w:val="Hyperlink"/>
                  <w:rFonts w:cs="Arial"/>
                  <w:sz w:val="22"/>
                  <w:szCs w:val="22"/>
                </w:rPr>
                <w:t>jakov.moric@wchospital.ca</w:t>
              </w:r>
            </w:hyperlink>
          </w:p>
        </w:tc>
      </w:tr>
      <w:tr w:rsidR="00DA6933" w:rsidRPr="00D365F2" w14:paraId="47D17CE4" w14:textId="77777777" w:rsidTr="55B1767D">
        <w:trPr>
          <w:trHeight w:val="591"/>
        </w:trPr>
        <w:tc>
          <w:tcPr>
            <w:tcW w:w="3150" w:type="dxa"/>
          </w:tcPr>
          <w:p w14:paraId="0243B820" w14:textId="02078BD9" w:rsidR="00DA6933" w:rsidRPr="00F91D32" w:rsidRDefault="00DA6933" w:rsidP="0062789F">
            <w:pPr>
              <w:rPr>
                <w:rFonts w:cs="Arial"/>
                <w:sz w:val="22"/>
                <w:szCs w:val="22"/>
              </w:rPr>
            </w:pPr>
            <w:r w:rsidRPr="00F91D32">
              <w:rPr>
                <w:rFonts w:cs="Arial"/>
                <w:sz w:val="22"/>
                <w:szCs w:val="22"/>
              </w:rPr>
              <w:t>Interventional Pulmonary Medicine</w:t>
            </w:r>
            <w:r w:rsidR="0064121F" w:rsidRPr="00F91D32">
              <w:rPr>
                <w:rFonts w:cs="Arial"/>
                <w:sz w:val="22"/>
                <w:szCs w:val="22"/>
              </w:rPr>
              <w:t xml:space="preserve"> - TGH</w:t>
            </w:r>
          </w:p>
        </w:tc>
        <w:tc>
          <w:tcPr>
            <w:tcW w:w="2550" w:type="dxa"/>
          </w:tcPr>
          <w:p w14:paraId="7AFB4C75" w14:textId="77777777" w:rsidR="00DA6933" w:rsidRPr="00F91D32" w:rsidRDefault="00DA6933" w:rsidP="0062789F">
            <w:pPr>
              <w:rPr>
                <w:rFonts w:cs="Arial"/>
                <w:sz w:val="22"/>
                <w:szCs w:val="22"/>
              </w:rPr>
            </w:pPr>
            <w:r w:rsidRPr="00F91D32">
              <w:rPr>
                <w:rFonts w:cs="Arial"/>
                <w:sz w:val="22"/>
                <w:szCs w:val="22"/>
              </w:rPr>
              <w:t>Dr. Kasia Czarnecka</w:t>
            </w:r>
          </w:p>
        </w:tc>
        <w:tc>
          <w:tcPr>
            <w:tcW w:w="4710" w:type="dxa"/>
          </w:tcPr>
          <w:p w14:paraId="15B1247D" w14:textId="77777777" w:rsidR="00DA6933" w:rsidRPr="00F91D32" w:rsidRDefault="00505A17" w:rsidP="0062789F">
            <w:pPr>
              <w:rPr>
                <w:rFonts w:cs="Arial"/>
                <w:sz w:val="22"/>
                <w:szCs w:val="22"/>
              </w:rPr>
            </w:pPr>
            <w:hyperlink r:id="rId74" w:history="1">
              <w:r w:rsidR="00DA6933" w:rsidRPr="00F91D32">
                <w:rPr>
                  <w:rStyle w:val="Hyperlink"/>
                  <w:rFonts w:cs="Arial"/>
                  <w:sz w:val="22"/>
                  <w:szCs w:val="22"/>
                </w:rPr>
                <w:t>Kasia.Czarnecka@uhn.ca</w:t>
              </w:r>
            </w:hyperlink>
          </w:p>
        </w:tc>
      </w:tr>
      <w:tr w:rsidR="0064121F" w:rsidRPr="00D365F2" w14:paraId="00920AD6" w14:textId="77777777" w:rsidTr="55B1767D">
        <w:trPr>
          <w:trHeight w:val="591"/>
        </w:trPr>
        <w:tc>
          <w:tcPr>
            <w:tcW w:w="3150" w:type="dxa"/>
          </w:tcPr>
          <w:p w14:paraId="2FB86DC5" w14:textId="6DBB15A5" w:rsidR="0064121F" w:rsidRPr="00F91D32" w:rsidRDefault="0064121F" w:rsidP="0062789F">
            <w:pPr>
              <w:rPr>
                <w:rFonts w:cs="Arial"/>
                <w:sz w:val="22"/>
                <w:szCs w:val="22"/>
              </w:rPr>
            </w:pPr>
            <w:r w:rsidRPr="00F91D32">
              <w:rPr>
                <w:rFonts w:cs="Arial"/>
                <w:sz w:val="22"/>
                <w:szCs w:val="22"/>
              </w:rPr>
              <w:t>Advanced Pulmonary Procedures - SHSC</w:t>
            </w:r>
          </w:p>
        </w:tc>
        <w:tc>
          <w:tcPr>
            <w:tcW w:w="2550" w:type="dxa"/>
          </w:tcPr>
          <w:p w14:paraId="5157DF87" w14:textId="71B158D4" w:rsidR="0064121F" w:rsidRPr="00F91D32" w:rsidRDefault="0064121F" w:rsidP="0062789F">
            <w:pPr>
              <w:rPr>
                <w:rFonts w:cs="Arial"/>
                <w:sz w:val="22"/>
                <w:szCs w:val="22"/>
              </w:rPr>
            </w:pPr>
            <w:r w:rsidRPr="00F91D32">
              <w:rPr>
                <w:rFonts w:cs="Arial"/>
                <w:sz w:val="22"/>
                <w:szCs w:val="22"/>
              </w:rPr>
              <w:t>Dr. Harvey Wong</w:t>
            </w:r>
          </w:p>
        </w:tc>
        <w:tc>
          <w:tcPr>
            <w:tcW w:w="4710" w:type="dxa"/>
          </w:tcPr>
          <w:p w14:paraId="7EB87DDD" w14:textId="01083711" w:rsidR="0064121F" w:rsidRPr="00F91D32" w:rsidRDefault="00505A17" w:rsidP="0062789F">
            <w:pPr>
              <w:rPr>
                <w:rFonts w:cs="Arial"/>
                <w:sz w:val="22"/>
                <w:szCs w:val="22"/>
              </w:rPr>
            </w:pPr>
            <w:hyperlink r:id="rId75" w:history="1">
              <w:r w:rsidR="0064121F" w:rsidRPr="00F91D32">
                <w:rPr>
                  <w:rStyle w:val="Hyperlink"/>
                  <w:rFonts w:cs="Arial"/>
                  <w:sz w:val="22"/>
                  <w:szCs w:val="22"/>
                </w:rPr>
                <w:t>Harvey.Wong@sunnybrook.ca</w:t>
              </w:r>
            </w:hyperlink>
          </w:p>
          <w:p w14:paraId="33272A64" w14:textId="74FBE621" w:rsidR="0064121F" w:rsidRPr="00F91D32" w:rsidRDefault="0064121F" w:rsidP="0062789F">
            <w:pPr>
              <w:rPr>
                <w:rFonts w:cs="Arial"/>
                <w:sz w:val="22"/>
                <w:szCs w:val="22"/>
              </w:rPr>
            </w:pPr>
          </w:p>
        </w:tc>
      </w:tr>
      <w:tr w:rsidR="00DA6933" w:rsidRPr="00D365F2" w14:paraId="11A63181" w14:textId="77777777" w:rsidTr="55B1767D">
        <w:tc>
          <w:tcPr>
            <w:tcW w:w="3150" w:type="dxa"/>
          </w:tcPr>
          <w:p w14:paraId="4AB11A7C" w14:textId="77777777" w:rsidR="00DA6933" w:rsidRPr="00F91D32" w:rsidRDefault="00DA6933" w:rsidP="0062789F">
            <w:pPr>
              <w:rPr>
                <w:rFonts w:cs="Arial"/>
                <w:sz w:val="22"/>
                <w:szCs w:val="22"/>
              </w:rPr>
            </w:pPr>
            <w:r w:rsidRPr="00F91D32">
              <w:rPr>
                <w:rFonts w:cs="Arial"/>
                <w:sz w:val="22"/>
                <w:szCs w:val="22"/>
              </w:rPr>
              <w:t>Occupational Lung Disease</w:t>
            </w:r>
          </w:p>
        </w:tc>
        <w:tc>
          <w:tcPr>
            <w:tcW w:w="2550" w:type="dxa"/>
          </w:tcPr>
          <w:p w14:paraId="0751D0DB" w14:textId="77777777" w:rsidR="00DA6933" w:rsidRPr="00F91D32" w:rsidRDefault="00DA6933" w:rsidP="007E2C44">
            <w:pPr>
              <w:rPr>
                <w:rFonts w:cs="Arial"/>
                <w:sz w:val="22"/>
                <w:szCs w:val="22"/>
              </w:rPr>
            </w:pPr>
            <w:r w:rsidRPr="00F91D32">
              <w:rPr>
                <w:rFonts w:cs="Arial"/>
                <w:sz w:val="22"/>
                <w:szCs w:val="22"/>
              </w:rPr>
              <w:t xml:space="preserve">Dr. </w:t>
            </w:r>
            <w:r w:rsidR="007E2C44" w:rsidRPr="00F91D32">
              <w:rPr>
                <w:rFonts w:cs="Arial"/>
                <w:sz w:val="22"/>
                <w:szCs w:val="22"/>
              </w:rPr>
              <w:t>Aaron Thompson</w:t>
            </w:r>
          </w:p>
        </w:tc>
        <w:tc>
          <w:tcPr>
            <w:tcW w:w="4710" w:type="dxa"/>
          </w:tcPr>
          <w:p w14:paraId="68C611CF" w14:textId="0DF4A495" w:rsidR="00DA6933" w:rsidRPr="00F91D32" w:rsidRDefault="00505A17" w:rsidP="55B1767D">
            <w:pPr>
              <w:spacing w:line="259" w:lineRule="auto"/>
            </w:pPr>
            <w:hyperlink r:id="rId76">
              <w:r w:rsidR="402FDF55" w:rsidRPr="55B1767D">
                <w:rPr>
                  <w:rStyle w:val="Hyperlink"/>
                  <w:rFonts w:cs="Arial"/>
                  <w:sz w:val="22"/>
                  <w:szCs w:val="22"/>
                </w:rPr>
                <w:t>v.spilchuk@utoronto.ca</w:t>
              </w:r>
            </w:hyperlink>
          </w:p>
        </w:tc>
      </w:tr>
      <w:tr w:rsidR="00DA6933" w14:paraId="4020CD5C" w14:textId="77777777" w:rsidTr="55B1767D">
        <w:tc>
          <w:tcPr>
            <w:tcW w:w="3150" w:type="dxa"/>
          </w:tcPr>
          <w:p w14:paraId="2FC5ECA5" w14:textId="77777777" w:rsidR="00DA6933" w:rsidRPr="00F91D32" w:rsidRDefault="00DA6933" w:rsidP="0062789F">
            <w:pPr>
              <w:rPr>
                <w:rFonts w:cs="Arial"/>
                <w:sz w:val="22"/>
                <w:szCs w:val="22"/>
              </w:rPr>
            </w:pPr>
            <w:r w:rsidRPr="00F91D32">
              <w:rPr>
                <w:rFonts w:cs="Arial"/>
                <w:sz w:val="22"/>
                <w:szCs w:val="22"/>
              </w:rPr>
              <w:t>West Park</w:t>
            </w:r>
          </w:p>
        </w:tc>
        <w:tc>
          <w:tcPr>
            <w:tcW w:w="2550" w:type="dxa"/>
          </w:tcPr>
          <w:p w14:paraId="5714340E" w14:textId="77777777" w:rsidR="00DA6933" w:rsidRPr="00F91D32" w:rsidRDefault="00DA6933" w:rsidP="0062789F">
            <w:pPr>
              <w:rPr>
                <w:rFonts w:cs="Arial"/>
                <w:sz w:val="22"/>
                <w:szCs w:val="22"/>
              </w:rPr>
            </w:pPr>
            <w:r w:rsidRPr="00F91D32">
              <w:rPr>
                <w:rFonts w:cs="Arial"/>
                <w:sz w:val="22"/>
                <w:szCs w:val="22"/>
              </w:rPr>
              <w:t>Dr. Roger Goldstein</w:t>
            </w:r>
          </w:p>
        </w:tc>
        <w:tc>
          <w:tcPr>
            <w:tcW w:w="4710" w:type="dxa"/>
          </w:tcPr>
          <w:p w14:paraId="3D1DED2E" w14:textId="77777777" w:rsidR="00DA6933" w:rsidRPr="00F91D32" w:rsidRDefault="00505A17" w:rsidP="0062789F">
            <w:pPr>
              <w:rPr>
                <w:rFonts w:cs="Arial"/>
                <w:sz w:val="22"/>
                <w:szCs w:val="22"/>
              </w:rPr>
            </w:pPr>
            <w:hyperlink r:id="rId77" w:history="1">
              <w:r w:rsidR="00DA6933" w:rsidRPr="00F91D32">
                <w:rPr>
                  <w:rStyle w:val="Hyperlink"/>
                  <w:rFonts w:cs="Arial"/>
                  <w:sz w:val="22"/>
                  <w:szCs w:val="22"/>
                </w:rPr>
                <w:t>Roger.Goldstein@westpark.org</w:t>
              </w:r>
            </w:hyperlink>
          </w:p>
        </w:tc>
      </w:tr>
      <w:tr w:rsidR="00DA6933" w:rsidRPr="00D365F2" w14:paraId="1C8B99A1" w14:textId="77777777" w:rsidTr="55B1767D">
        <w:tc>
          <w:tcPr>
            <w:tcW w:w="3150" w:type="dxa"/>
          </w:tcPr>
          <w:p w14:paraId="45731F7C" w14:textId="77777777" w:rsidR="00DA6933" w:rsidRPr="00F91D32" w:rsidRDefault="00DA6933" w:rsidP="0062789F">
            <w:pPr>
              <w:rPr>
                <w:rFonts w:cs="Arial"/>
                <w:sz w:val="22"/>
                <w:szCs w:val="22"/>
              </w:rPr>
            </w:pPr>
            <w:r w:rsidRPr="00F91D32">
              <w:rPr>
                <w:rFonts w:cs="Arial"/>
                <w:sz w:val="22"/>
                <w:szCs w:val="22"/>
              </w:rPr>
              <w:t>Thoracic Radiology</w:t>
            </w:r>
          </w:p>
        </w:tc>
        <w:tc>
          <w:tcPr>
            <w:tcW w:w="2550" w:type="dxa"/>
          </w:tcPr>
          <w:p w14:paraId="6C8BA273" w14:textId="77777777" w:rsidR="00DA6933" w:rsidRPr="00F91D32" w:rsidRDefault="00DA6933" w:rsidP="0062789F">
            <w:pPr>
              <w:rPr>
                <w:rFonts w:cs="Arial"/>
                <w:sz w:val="22"/>
                <w:szCs w:val="22"/>
              </w:rPr>
            </w:pPr>
            <w:r w:rsidRPr="00F91D32">
              <w:rPr>
                <w:rFonts w:cs="Arial"/>
                <w:sz w:val="22"/>
                <w:szCs w:val="22"/>
              </w:rPr>
              <w:t xml:space="preserve">Dr. </w:t>
            </w:r>
            <w:proofErr w:type="spellStart"/>
            <w:r w:rsidRPr="00F91D32">
              <w:rPr>
                <w:rFonts w:cs="Arial"/>
                <w:sz w:val="22"/>
                <w:szCs w:val="22"/>
              </w:rPr>
              <w:t>Taebong</w:t>
            </w:r>
            <w:proofErr w:type="spellEnd"/>
            <w:r w:rsidRPr="00F91D32">
              <w:rPr>
                <w:rFonts w:cs="Arial"/>
                <w:sz w:val="22"/>
                <w:szCs w:val="22"/>
              </w:rPr>
              <w:t xml:space="preserve"> Chung</w:t>
            </w:r>
          </w:p>
        </w:tc>
        <w:tc>
          <w:tcPr>
            <w:tcW w:w="4710" w:type="dxa"/>
          </w:tcPr>
          <w:p w14:paraId="43E3FDC7" w14:textId="3FF24A96" w:rsidR="00DA6933" w:rsidRPr="00F91D32" w:rsidRDefault="00505A17" w:rsidP="0062789F">
            <w:pPr>
              <w:rPr>
                <w:rFonts w:cs="Arial"/>
                <w:color w:val="535353"/>
                <w:sz w:val="22"/>
                <w:szCs w:val="22"/>
              </w:rPr>
            </w:pPr>
            <w:hyperlink r:id="rId78" w:history="1">
              <w:r w:rsidR="004E23CE" w:rsidRPr="00F91D32">
                <w:rPr>
                  <w:rStyle w:val="Hyperlink"/>
                  <w:rFonts w:cs="Arial"/>
                  <w:sz w:val="22"/>
                  <w:szCs w:val="22"/>
                </w:rPr>
                <w:t>Taebong.Chung@uhn.ca</w:t>
              </w:r>
            </w:hyperlink>
          </w:p>
        </w:tc>
      </w:tr>
      <w:tr w:rsidR="00DA6933" w:rsidRPr="00DA6933" w14:paraId="0A3C3799" w14:textId="77777777" w:rsidTr="55B1767D">
        <w:tc>
          <w:tcPr>
            <w:tcW w:w="3150" w:type="dxa"/>
          </w:tcPr>
          <w:p w14:paraId="32918344" w14:textId="77777777" w:rsidR="00DA6933" w:rsidRPr="00F91D32" w:rsidRDefault="00DA6933" w:rsidP="0062789F">
            <w:pPr>
              <w:rPr>
                <w:rFonts w:cs="Arial"/>
                <w:sz w:val="22"/>
                <w:szCs w:val="22"/>
              </w:rPr>
            </w:pPr>
            <w:r w:rsidRPr="00F91D32">
              <w:rPr>
                <w:rFonts w:cs="Arial"/>
                <w:sz w:val="22"/>
                <w:szCs w:val="22"/>
              </w:rPr>
              <w:t>Oncology</w:t>
            </w:r>
          </w:p>
        </w:tc>
        <w:tc>
          <w:tcPr>
            <w:tcW w:w="2550" w:type="dxa"/>
          </w:tcPr>
          <w:p w14:paraId="13659003" w14:textId="77777777" w:rsidR="00DA6933" w:rsidRPr="00F91D32" w:rsidRDefault="00DA6933" w:rsidP="0062789F">
            <w:pPr>
              <w:rPr>
                <w:rFonts w:cs="Arial"/>
                <w:sz w:val="22"/>
                <w:szCs w:val="22"/>
              </w:rPr>
            </w:pPr>
            <w:r w:rsidRPr="00F91D32">
              <w:rPr>
                <w:rFonts w:cs="Arial"/>
                <w:sz w:val="22"/>
                <w:szCs w:val="22"/>
              </w:rPr>
              <w:t>Dr. Andrea Bezjak</w:t>
            </w:r>
          </w:p>
        </w:tc>
        <w:tc>
          <w:tcPr>
            <w:tcW w:w="4710" w:type="dxa"/>
          </w:tcPr>
          <w:p w14:paraId="3A52816E" w14:textId="77777777" w:rsidR="00DA6933" w:rsidRPr="00F91D32" w:rsidRDefault="00505A17" w:rsidP="0062789F">
            <w:pPr>
              <w:rPr>
                <w:rFonts w:cs="Arial"/>
                <w:color w:val="535353"/>
                <w:sz w:val="22"/>
                <w:szCs w:val="22"/>
              </w:rPr>
            </w:pPr>
            <w:hyperlink r:id="rId79" w:history="1">
              <w:r w:rsidR="00DA6933" w:rsidRPr="00F91D32">
                <w:rPr>
                  <w:rStyle w:val="Hyperlink"/>
                  <w:rFonts w:cs="Arial"/>
                  <w:sz w:val="22"/>
                  <w:szCs w:val="22"/>
                </w:rPr>
                <w:t>Andrea.Bezjak@rmp.uhn.on.ca</w:t>
              </w:r>
            </w:hyperlink>
          </w:p>
        </w:tc>
      </w:tr>
      <w:tr w:rsidR="00DA6933" w14:paraId="54401AAD" w14:textId="77777777" w:rsidTr="55B1767D">
        <w:tc>
          <w:tcPr>
            <w:tcW w:w="3150" w:type="dxa"/>
          </w:tcPr>
          <w:p w14:paraId="432DABDE" w14:textId="77777777" w:rsidR="00DA6933" w:rsidRPr="00A546AB" w:rsidRDefault="00DA6933" w:rsidP="0062789F">
            <w:pPr>
              <w:rPr>
                <w:rFonts w:cs="Arial"/>
                <w:sz w:val="22"/>
                <w:szCs w:val="22"/>
              </w:rPr>
            </w:pPr>
            <w:r w:rsidRPr="00A546AB">
              <w:rPr>
                <w:rFonts w:cs="Arial"/>
                <w:sz w:val="22"/>
                <w:szCs w:val="22"/>
              </w:rPr>
              <w:t>Thromboembolism</w:t>
            </w:r>
          </w:p>
        </w:tc>
        <w:tc>
          <w:tcPr>
            <w:tcW w:w="2550" w:type="dxa"/>
          </w:tcPr>
          <w:p w14:paraId="4A2741D5" w14:textId="202A73A4" w:rsidR="00DA6933" w:rsidRPr="00A546AB" w:rsidRDefault="00C61620" w:rsidP="0062789F">
            <w:pPr>
              <w:rPr>
                <w:rFonts w:cs="Arial"/>
                <w:sz w:val="22"/>
                <w:szCs w:val="22"/>
              </w:rPr>
            </w:pPr>
            <w:r w:rsidRPr="55B1767D">
              <w:rPr>
                <w:rFonts w:cs="Arial"/>
                <w:sz w:val="22"/>
                <w:szCs w:val="22"/>
              </w:rPr>
              <w:t xml:space="preserve">Dr. </w:t>
            </w:r>
            <w:r w:rsidR="7634FA49" w:rsidRPr="55B1767D">
              <w:rPr>
                <w:rFonts w:cs="Arial"/>
                <w:sz w:val="22"/>
                <w:szCs w:val="22"/>
              </w:rPr>
              <w:t>Gloria Lim</w:t>
            </w:r>
          </w:p>
        </w:tc>
        <w:tc>
          <w:tcPr>
            <w:tcW w:w="4710" w:type="dxa"/>
          </w:tcPr>
          <w:p w14:paraId="5F156E94" w14:textId="5B055378" w:rsidR="00DA6933" w:rsidRPr="00A546AB" w:rsidRDefault="00505A17" w:rsidP="0062789F">
            <w:pPr>
              <w:rPr>
                <w:rFonts w:cs="Arial"/>
                <w:sz w:val="22"/>
                <w:szCs w:val="22"/>
              </w:rPr>
            </w:pPr>
            <w:hyperlink r:id="rId80">
              <w:r w:rsidR="7634FA49" w:rsidRPr="55B1767D">
                <w:rPr>
                  <w:rStyle w:val="Hyperlink"/>
                  <w:rFonts w:cs="Arial"/>
                  <w:sz w:val="22"/>
                  <w:szCs w:val="22"/>
                </w:rPr>
                <w:t>Gloria.Lim</w:t>
              </w:r>
              <w:r w:rsidR="01E6913C" w:rsidRPr="55B1767D">
                <w:rPr>
                  <w:rStyle w:val="Hyperlink"/>
                  <w:rFonts w:cs="Arial"/>
                  <w:sz w:val="22"/>
                  <w:szCs w:val="22"/>
                </w:rPr>
                <w:t>@sunnybrook.ca</w:t>
              </w:r>
            </w:hyperlink>
          </w:p>
        </w:tc>
      </w:tr>
      <w:tr w:rsidR="00DA6933" w14:paraId="3C422269" w14:textId="77777777" w:rsidTr="55B1767D">
        <w:tc>
          <w:tcPr>
            <w:tcW w:w="3150" w:type="dxa"/>
          </w:tcPr>
          <w:p w14:paraId="3A4C42CD" w14:textId="77777777" w:rsidR="00DA6933" w:rsidRPr="00A546AB" w:rsidRDefault="00DA6933" w:rsidP="0062789F">
            <w:pPr>
              <w:rPr>
                <w:rFonts w:cs="Arial"/>
                <w:sz w:val="22"/>
                <w:szCs w:val="22"/>
              </w:rPr>
            </w:pPr>
            <w:r w:rsidRPr="00A546AB">
              <w:rPr>
                <w:rFonts w:cs="Arial"/>
                <w:sz w:val="22"/>
                <w:szCs w:val="22"/>
              </w:rPr>
              <w:t>Allergy/Immunology</w:t>
            </w:r>
          </w:p>
        </w:tc>
        <w:tc>
          <w:tcPr>
            <w:tcW w:w="2550" w:type="dxa"/>
          </w:tcPr>
          <w:p w14:paraId="1AAB9827" w14:textId="0D51B01B" w:rsidR="00DA6933" w:rsidRPr="00A546AB" w:rsidRDefault="00DA6933" w:rsidP="0062789F">
            <w:pPr>
              <w:rPr>
                <w:rFonts w:cs="Arial"/>
                <w:sz w:val="22"/>
                <w:szCs w:val="22"/>
              </w:rPr>
            </w:pPr>
            <w:r w:rsidRPr="00A546AB">
              <w:rPr>
                <w:rFonts w:cs="Arial"/>
                <w:sz w:val="22"/>
                <w:szCs w:val="22"/>
              </w:rPr>
              <w:t xml:space="preserve">Dr. </w:t>
            </w:r>
            <w:r w:rsidR="008679C9" w:rsidRPr="00A546AB">
              <w:rPr>
                <w:rFonts w:cs="Arial"/>
                <w:sz w:val="22"/>
                <w:szCs w:val="22"/>
              </w:rPr>
              <w:t>Christine Song</w:t>
            </w:r>
          </w:p>
        </w:tc>
        <w:tc>
          <w:tcPr>
            <w:tcW w:w="4710" w:type="dxa"/>
          </w:tcPr>
          <w:p w14:paraId="43F8D64D" w14:textId="6EA40677" w:rsidR="008679C9" w:rsidRPr="00A546AB" w:rsidRDefault="00505A17" w:rsidP="0062789F">
            <w:pPr>
              <w:rPr>
                <w:rFonts w:cs="Arial"/>
                <w:color w:val="0000FF" w:themeColor="hyperlink"/>
                <w:sz w:val="22"/>
                <w:szCs w:val="22"/>
                <w:u w:val="single"/>
              </w:rPr>
            </w:pPr>
            <w:hyperlink r:id="rId81" w:history="1">
              <w:r w:rsidR="00964021" w:rsidRPr="00A546AB">
                <w:rPr>
                  <w:rStyle w:val="Hyperlink"/>
                  <w:rFonts w:cs="Arial"/>
                  <w:sz w:val="22"/>
                  <w:szCs w:val="22"/>
                </w:rPr>
                <w:t>Christine.Song@unityhealth.to</w:t>
              </w:r>
            </w:hyperlink>
          </w:p>
        </w:tc>
      </w:tr>
      <w:tr w:rsidR="00DA6933" w:rsidRPr="00DA6933" w14:paraId="44F35476" w14:textId="77777777" w:rsidTr="55B1767D">
        <w:tc>
          <w:tcPr>
            <w:tcW w:w="3150" w:type="dxa"/>
          </w:tcPr>
          <w:p w14:paraId="502EF933" w14:textId="77777777" w:rsidR="00DA6933" w:rsidRPr="00A546AB" w:rsidRDefault="00DA6933" w:rsidP="0062789F">
            <w:pPr>
              <w:rPr>
                <w:rFonts w:cs="Arial"/>
                <w:sz w:val="22"/>
                <w:szCs w:val="22"/>
              </w:rPr>
            </w:pPr>
            <w:r w:rsidRPr="00A546AB">
              <w:rPr>
                <w:rFonts w:cs="Arial"/>
                <w:sz w:val="22"/>
                <w:szCs w:val="22"/>
              </w:rPr>
              <w:t>Pathology</w:t>
            </w:r>
          </w:p>
        </w:tc>
        <w:tc>
          <w:tcPr>
            <w:tcW w:w="2550" w:type="dxa"/>
          </w:tcPr>
          <w:p w14:paraId="351AF850" w14:textId="196C8A79" w:rsidR="00DA6933" w:rsidRPr="00A546AB" w:rsidRDefault="00DA6933" w:rsidP="0062789F">
            <w:pPr>
              <w:rPr>
                <w:rFonts w:cs="Arial"/>
                <w:sz w:val="22"/>
                <w:szCs w:val="22"/>
              </w:rPr>
            </w:pPr>
            <w:r w:rsidRPr="00A546AB">
              <w:rPr>
                <w:rFonts w:cs="Arial"/>
                <w:sz w:val="22"/>
                <w:szCs w:val="22"/>
              </w:rPr>
              <w:t xml:space="preserve">Dr. </w:t>
            </w:r>
            <w:proofErr w:type="spellStart"/>
            <w:r w:rsidR="00397910" w:rsidRPr="00A546AB">
              <w:rPr>
                <w:rFonts w:cs="Arial"/>
                <w:sz w:val="22"/>
                <w:szCs w:val="22"/>
              </w:rPr>
              <w:t>Prodipto</w:t>
            </w:r>
            <w:proofErr w:type="spellEnd"/>
            <w:r w:rsidR="00397910" w:rsidRPr="00A546AB">
              <w:rPr>
                <w:rFonts w:cs="Arial"/>
                <w:sz w:val="22"/>
                <w:szCs w:val="22"/>
              </w:rPr>
              <w:t xml:space="preserve"> Pal</w:t>
            </w:r>
          </w:p>
        </w:tc>
        <w:tc>
          <w:tcPr>
            <w:tcW w:w="4710" w:type="dxa"/>
          </w:tcPr>
          <w:p w14:paraId="66B4E648" w14:textId="581445E3" w:rsidR="00397910" w:rsidRPr="00A546AB" w:rsidRDefault="00505A17" w:rsidP="0062789F">
            <w:pPr>
              <w:rPr>
                <w:rFonts w:cs="Arial"/>
                <w:sz w:val="22"/>
                <w:szCs w:val="22"/>
              </w:rPr>
            </w:pPr>
            <w:hyperlink r:id="rId82" w:history="1">
              <w:r w:rsidR="00397910" w:rsidRPr="00A546AB">
                <w:rPr>
                  <w:rStyle w:val="Hyperlink"/>
                  <w:rFonts w:cs="Arial"/>
                  <w:sz w:val="22"/>
                  <w:szCs w:val="22"/>
                </w:rPr>
                <w:t>Prodipto.Pal@uhn.ca</w:t>
              </w:r>
            </w:hyperlink>
          </w:p>
        </w:tc>
      </w:tr>
      <w:tr w:rsidR="00DA6933" w:rsidRPr="00DA6933" w14:paraId="5460B69E" w14:textId="77777777" w:rsidTr="55B1767D">
        <w:tc>
          <w:tcPr>
            <w:tcW w:w="3150" w:type="dxa"/>
          </w:tcPr>
          <w:p w14:paraId="45FC19D2" w14:textId="77777777" w:rsidR="00DA6933" w:rsidRPr="00A546AB" w:rsidRDefault="00DA6933" w:rsidP="0062789F">
            <w:pPr>
              <w:rPr>
                <w:rFonts w:cs="Arial"/>
                <w:sz w:val="22"/>
                <w:szCs w:val="22"/>
              </w:rPr>
            </w:pPr>
            <w:r w:rsidRPr="00A546AB">
              <w:rPr>
                <w:rFonts w:cs="Arial"/>
                <w:sz w:val="22"/>
                <w:szCs w:val="22"/>
              </w:rPr>
              <w:t>Pediatric Respirology</w:t>
            </w:r>
          </w:p>
        </w:tc>
        <w:tc>
          <w:tcPr>
            <w:tcW w:w="2550" w:type="dxa"/>
          </w:tcPr>
          <w:p w14:paraId="737756CA" w14:textId="77777777" w:rsidR="00DA6933" w:rsidRPr="00A546AB" w:rsidRDefault="00DA6933" w:rsidP="0062789F">
            <w:pPr>
              <w:rPr>
                <w:rFonts w:cs="Arial"/>
                <w:sz w:val="22"/>
                <w:szCs w:val="22"/>
              </w:rPr>
            </w:pPr>
            <w:r w:rsidRPr="00A546AB">
              <w:rPr>
                <w:rFonts w:cs="Arial"/>
                <w:sz w:val="22"/>
                <w:szCs w:val="22"/>
              </w:rPr>
              <w:t>Dr. Melinda Solomon</w:t>
            </w:r>
          </w:p>
        </w:tc>
        <w:tc>
          <w:tcPr>
            <w:tcW w:w="4710" w:type="dxa"/>
          </w:tcPr>
          <w:p w14:paraId="44498ADA" w14:textId="77777777" w:rsidR="00DA6933" w:rsidRPr="00A546AB" w:rsidRDefault="00505A17" w:rsidP="0062789F">
            <w:pPr>
              <w:rPr>
                <w:rFonts w:cs="Arial"/>
                <w:sz w:val="22"/>
                <w:szCs w:val="22"/>
              </w:rPr>
            </w:pPr>
            <w:hyperlink r:id="rId83" w:history="1">
              <w:r w:rsidR="00DA6933" w:rsidRPr="00A546AB">
                <w:rPr>
                  <w:rStyle w:val="Hyperlink"/>
                  <w:rFonts w:cs="Arial"/>
                  <w:sz w:val="22"/>
                  <w:szCs w:val="22"/>
                </w:rPr>
                <w:t>melinda.solomon@sickkids.ca</w:t>
              </w:r>
            </w:hyperlink>
          </w:p>
        </w:tc>
      </w:tr>
      <w:tr w:rsidR="00DA6933" w14:paraId="06C048CD" w14:textId="77777777" w:rsidTr="55B1767D">
        <w:tc>
          <w:tcPr>
            <w:tcW w:w="3150" w:type="dxa"/>
          </w:tcPr>
          <w:p w14:paraId="1D4ABB0B" w14:textId="77777777" w:rsidR="00DA6933" w:rsidRPr="00A546AB" w:rsidRDefault="00DA6933" w:rsidP="0062789F">
            <w:pPr>
              <w:rPr>
                <w:rFonts w:cs="Arial"/>
                <w:sz w:val="22"/>
                <w:szCs w:val="22"/>
              </w:rPr>
            </w:pPr>
            <w:r w:rsidRPr="00A546AB">
              <w:rPr>
                <w:rFonts w:cs="Arial"/>
                <w:sz w:val="22"/>
                <w:szCs w:val="22"/>
              </w:rPr>
              <w:t>Cystic Fibrosis</w:t>
            </w:r>
          </w:p>
        </w:tc>
        <w:tc>
          <w:tcPr>
            <w:tcW w:w="2550" w:type="dxa"/>
          </w:tcPr>
          <w:p w14:paraId="56F66132" w14:textId="647752FD" w:rsidR="00DA6933" w:rsidRPr="00A546AB" w:rsidRDefault="00DA6933" w:rsidP="0062789F">
            <w:pPr>
              <w:rPr>
                <w:rFonts w:cs="Arial"/>
                <w:sz w:val="22"/>
                <w:szCs w:val="22"/>
              </w:rPr>
            </w:pPr>
            <w:r w:rsidRPr="00A546AB">
              <w:rPr>
                <w:rFonts w:cs="Arial"/>
                <w:sz w:val="22"/>
                <w:szCs w:val="22"/>
              </w:rPr>
              <w:t xml:space="preserve">Dr. </w:t>
            </w:r>
            <w:r w:rsidR="00C61620" w:rsidRPr="00A546AB">
              <w:rPr>
                <w:rFonts w:cs="Arial"/>
                <w:sz w:val="22"/>
                <w:szCs w:val="22"/>
              </w:rPr>
              <w:t>Anju Anand</w:t>
            </w:r>
          </w:p>
        </w:tc>
        <w:tc>
          <w:tcPr>
            <w:tcW w:w="4710" w:type="dxa"/>
          </w:tcPr>
          <w:p w14:paraId="44FBB0F4" w14:textId="3969AAB1" w:rsidR="00DA6933" w:rsidRPr="00A546AB" w:rsidRDefault="00505A17" w:rsidP="0062789F">
            <w:pPr>
              <w:rPr>
                <w:rFonts w:cs="Arial"/>
                <w:sz w:val="22"/>
                <w:szCs w:val="22"/>
              </w:rPr>
            </w:pPr>
            <w:hyperlink r:id="rId84" w:history="1">
              <w:r w:rsidR="00964021" w:rsidRPr="00A546AB">
                <w:rPr>
                  <w:rStyle w:val="Hyperlink"/>
                  <w:rFonts w:cs="Arial"/>
                  <w:sz w:val="22"/>
                  <w:szCs w:val="22"/>
                </w:rPr>
                <w:t>Anju.Anand@unityhealth.to</w:t>
              </w:r>
            </w:hyperlink>
          </w:p>
        </w:tc>
      </w:tr>
      <w:tr w:rsidR="00DA6933" w14:paraId="005F1F09" w14:textId="77777777" w:rsidTr="55B1767D">
        <w:tc>
          <w:tcPr>
            <w:tcW w:w="3150" w:type="dxa"/>
          </w:tcPr>
          <w:p w14:paraId="19B590E1" w14:textId="77777777" w:rsidR="00DA6933" w:rsidRPr="00A546AB" w:rsidRDefault="00DA6933" w:rsidP="0062789F">
            <w:pPr>
              <w:rPr>
                <w:rFonts w:cs="Arial"/>
                <w:sz w:val="22"/>
                <w:szCs w:val="22"/>
              </w:rPr>
            </w:pPr>
            <w:r w:rsidRPr="00A546AB">
              <w:rPr>
                <w:rFonts w:cs="Arial"/>
                <w:sz w:val="22"/>
                <w:szCs w:val="22"/>
              </w:rPr>
              <w:t>Hereditary Hemorrhagic Telangiectasia</w:t>
            </w:r>
          </w:p>
        </w:tc>
        <w:tc>
          <w:tcPr>
            <w:tcW w:w="2550" w:type="dxa"/>
          </w:tcPr>
          <w:p w14:paraId="6583C840" w14:textId="77777777" w:rsidR="00DA6933" w:rsidRPr="00A546AB" w:rsidRDefault="00DA6933" w:rsidP="0062789F">
            <w:pPr>
              <w:rPr>
                <w:rFonts w:cs="Arial"/>
                <w:sz w:val="22"/>
                <w:szCs w:val="22"/>
              </w:rPr>
            </w:pPr>
            <w:r w:rsidRPr="00A546AB">
              <w:rPr>
                <w:rFonts w:cs="Arial"/>
                <w:sz w:val="22"/>
                <w:szCs w:val="22"/>
              </w:rPr>
              <w:t>Dr. Marie Faughnan</w:t>
            </w:r>
          </w:p>
        </w:tc>
        <w:tc>
          <w:tcPr>
            <w:tcW w:w="4710" w:type="dxa"/>
          </w:tcPr>
          <w:p w14:paraId="0BA62827" w14:textId="54E56502" w:rsidR="00DA6933" w:rsidRPr="00A546AB" w:rsidRDefault="00505A17" w:rsidP="00964021">
            <w:pPr>
              <w:rPr>
                <w:rFonts w:cs="Arial"/>
                <w:sz w:val="22"/>
                <w:szCs w:val="22"/>
              </w:rPr>
            </w:pPr>
            <w:hyperlink r:id="rId85" w:history="1">
              <w:r w:rsidR="00964021" w:rsidRPr="00A546AB">
                <w:rPr>
                  <w:rStyle w:val="Hyperlink"/>
                  <w:rFonts w:cs="Arial"/>
                  <w:sz w:val="22"/>
                  <w:szCs w:val="22"/>
                </w:rPr>
                <w:t>Marie.Faughnan@unityhealth.to</w:t>
              </w:r>
            </w:hyperlink>
          </w:p>
        </w:tc>
      </w:tr>
      <w:tr w:rsidR="0064542A" w14:paraId="75ADF95B" w14:textId="77777777" w:rsidTr="55B1767D">
        <w:tc>
          <w:tcPr>
            <w:tcW w:w="3150" w:type="dxa"/>
          </w:tcPr>
          <w:p w14:paraId="1D43CE5E" w14:textId="41BC9151" w:rsidR="0064542A" w:rsidRPr="00A546AB" w:rsidRDefault="0064542A" w:rsidP="0062789F">
            <w:pPr>
              <w:rPr>
                <w:rFonts w:cs="Arial"/>
                <w:sz w:val="22"/>
                <w:szCs w:val="22"/>
              </w:rPr>
            </w:pPr>
            <w:r w:rsidRPr="00A546AB">
              <w:rPr>
                <w:rFonts w:cs="Arial"/>
                <w:sz w:val="22"/>
                <w:szCs w:val="22"/>
              </w:rPr>
              <w:t>Chronic Ventilation</w:t>
            </w:r>
          </w:p>
        </w:tc>
        <w:tc>
          <w:tcPr>
            <w:tcW w:w="2550" w:type="dxa"/>
          </w:tcPr>
          <w:p w14:paraId="4D509E5A" w14:textId="00C48649" w:rsidR="0064542A" w:rsidRPr="00A546AB" w:rsidRDefault="0064542A" w:rsidP="0062789F">
            <w:pPr>
              <w:rPr>
                <w:rFonts w:cs="Arial"/>
                <w:sz w:val="22"/>
                <w:szCs w:val="22"/>
              </w:rPr>
            </w:pPr>
            <w:r w:rsidRPr="00A546AB">
              <w:rPr>
                <w:rFonts w:cs="Arial"/>
                <w:sz w:val="22"/>
                <w:szCs w:val="22"/>
              </w:rPr>
              <w:t>Dr. Robert Varadi</w:t>
            </w:r>
          </w:p>
        </w:tc>
        <w:tc>
          <w:tcPr>
            <w:tcW w:w="4710" w:type="dxa"/>
          </w:tcPr>
          <w:p w14:paraId="28D7B0FF" w14:textId="22CA991D" w:rsidR="0064542A" w:rsidRPr="00A546AB" w:rsidRDefault="00505A17" w:rsidP="00964021">
            <w:pPr>
              <w:rPr>
                <w:rFonts w:cs="Arial"/>
                <w:sz w:val="22"/>
                <w:szCs w:val="22"/>
              </w:rPr>
            </w:pPr>
            <w:hyperlink r:id="rId86" w:history="1">
              <w:r w:rsidR="0064542A" w:rsidRPr="00A546AB">
                <w:rPr>
                  <w:rStyle w:val="Hyperlink"/>
                  <w:rFonts w:cs="Arial"/>
                  <w:sz w:val="22"/>
                  <w:szCs w:val="22"/>
                  <w:shd w:val="clear" w:color="auto" w:fill="FFFFFF"/>
                </w:rPr>
                <w:t>Robert.Varadi@westpark.org</w:t>
              </w:r>
            </w:hyperlink>
          </w:p>
        </w:tc>
      </w:tr>
    </w:tbl>
    <w:p w14:paraId="5C365EF4" w14:textId="77777777" w:rsidR="00E217B6" w:rsidRDefault="00E217B6" w:rsidP="0062789F"/>
    <w:p w14:paraId="2CE5A9CF" w14:textId="77777777" w:rsidR="00E217B6" w:rsidRDefault="00E217B6" w:rsidP="0062789F"/>
    <w:p w14:paraId="01B03309" w14:textId="44B6E342" w:rsidR="0064121F" w:rsidRPr="00C248EF" w:rsidRDefault="00A90913" w:rsidP="0064121F">
      <w:pPr>
        <w:pStyle w:val="Heading1"/>
        <w:rPr>
          <w:rStyle w:val="Heading1Char"/>
        </w:rPr>
      </w:pPr>
      <w:r>
        <w:br w:type="page"/>
      </w:r>
      <w:r w:rsidR="0064121F" w:rsidRPr="00C248EF">
        <w:rPr>
          <w:rStyle w:val="Heading1Char"/>
        </w:rPr>
        <w:lastRenderedPageBreak/>
        <w:t xml:space="preserve"> </w:t>
      </w:r>
    </w:p>
    <w:p w14:paraId="2FA19869" w14:textId="190CED64" w:rsidR="00C248EF" w:rsidRPr="00A546AB" w:rsidRDefault="00C248EF" w:rsidP="00964021">
      <w:pPr>
        <w:rPr>
          <w:rStyle w:val="Heading1Char"/>
          <w:rFonts w:ascii="Arial" w:hAnsi="Arial" w:cs="Arial"/>
          <w:sz w:val="28"/>
          <w:szCs w:val="28"/>
        </w:rPr>
      </w:pPr>
      <w:bookmarkStart w:id="11" w:name="_Toc108050117"/>
      <w:r w:rsidRPr="00A546AB">
        <w:rPr>
          <w:rStyle w:val="Heading1Char"/>
          <w:rFonts w:ascii="Arial" w:hAnsi="Arial" w:cs="Arial"/>
          <w:sz w:val="28"/>
          <w:szCs w:val="28"/>
        </w:rPr>
        <w:t>Communicating in the Program</w:t>
      </w:r>
      <w:bookmarkEnd w:id="11"/>
    </w:p>
    <w:p w14:paraId="6560C8F6" w14:textId="77777777" w:rsidR="00C248EF" w:rsidRDefault="00C248EF" w:rsidP="00C248EF"/>
    <w:p w14:paraId="4D0A76E2" w14:textId="4A860EBE" w:rsidR="00C248EF" w:rsidRPr="00A546AB" w:rsidRDefault="00C248EF" w:rsidP="00C248EF">
      <w:pPr>
        <w:rPr>
          <w:sz w:val="22"/>
          <w:szCs w:val="22"/>
        </w:rPr>
      </w:pPr>
      <w:proofErr w:type="gramStart"/>
      <w:r w:rsidRPr="00A546AB">
        <w:rPr>
          <w:sz w:val="22"/>
          <w:szCs w:val="22"/>
        </w:rPr>
        <w:t xml:space="preserve">As a resident </w:t>
      </w:r>
      <w:r w:rsidR="38EE4433" w:rsidRPr="00A546AB">
        <w:rPr>
          <w:sz w:val="22"/>
          <w:szCs w:val="22"/>
        </w:rPr>
        <w:t>of</w:t>
      </w:r>
      <w:r w:rsidRPr="00A546AB">
        <w:rPr>
          <w:sz w:val="22"/>
          <w:szCs w:val="22"/>
        </w:rPr>
        <w:t xml:space="preserve"> the program, your voice</w:t>
      </w:r>
      <w:proofErr w:type="gramEnd"/>
      <w:r w:rsidRPr="00A546AB">
        <w:rPr>
          <w:sz w:val="22"/>
          <w:szCs w:val="22"/>
        </w:rPr>
        <w:t xml:space="preserve"> is important. The program values the feedback from residents and utilizes resident opinions in making changes to improve the program.</w:t>
      </w:r>
    </w:p>
    <w:p w14:paraId="257F9D10" w14:textId="77777777" w:rsidR="00C248EF" w:rsidRPr="00A546AB" w:rsidRDefault="00C248EF" w:rsidP="00C248EF">
      <w:pPr>
        <w:rPr>
          <w:sz w:val="22"/>
          <w:szCs w:val="22"/>
        </w:rPr>
      </w:pPr>
    </w:p>
    <w:p w14:paraId="2BB923F0" w14:textId="77777777" w:rsidR="00C248EF" w:rsidRPr="00A546AB" w:rsidRDefault="00C248EF" w:rsidP="00C248EF">
      <w:pPr>
        <w:rPr>
          <w:sz w:val="22"/>
          <w:szCs w:val="22"/>
        </w:rPr>
      </w:pPr>
      <w:r w:rsidRPr="00A546AB">
        <w:rPr>
          <w:sz w:val="22"/>
          <w:szCs w:val="22"/>
        </w:rPr>
        <w:t>Your feedback is collected in a variety of ways:</w:t>
      </w:r>
    </w:p>
    <w:p w14:paraId="78A47FB5" w14:textId="77777777" w:rsidR="00C248EF" w:rsidRPr="00A546AB" w:rsidRDefault="00C248EF" w:rsidP="009754A6">
      <w:pPr>
        <w:pStyle w:val="ListParagraph"/>
        <w:numPr>
          <w:ilvl w:val="0"/>
          <w:numId w:val="2"/>
        </w:numPr>
        <w:rPr>
          <w:sz w:val="22"/>
          <w:szCs w:val="22"/>
        </w:rPr>
      </w:pPr>
      <w:r w:rsidRPr="00A546AB">
        <w:rPr>
          <w:sz w:val="22"/>
          <w:szCs w:val="22"/>
        </w:rPr>
        <w:t>You have 1 on 1 meetings with the Program Director every 6 months, at which time your feedback on rotations and the program in general are solicited.</w:t>
      </w:r>
    </w:p>
    <w:p w14:paraId="59C43492" w14:textId="77777777" w:rsidR="00C248EF" w:rsidRPr="00A546AB" w:rsidRDefault="00C248EF" w:rsidP="009754A6">
      <w:pPr>
        <w:pStyle w:val="ListParagraph"/>
        <w:numPr>
          <w:ilvl w:val="0"/>
          <w:numId w:val="2"/>
        </w:numPr>
        <w:rPr>
          <w:sz w:val="22"/>
          <w:szCs w:val="22"/>
        </w:rPr>
      </w:pPr>
      <w:r w:rsidRPr="00A546AB">
        <w:rPr>
          <w:sz w:val="22"/>
          <w:szCs w:val="22"/>
        </w:rPr>
        <w:t>You have 1 on 1 meetings with the Division Director on an annual basis, at which time you may provide additional feedback on the program.</w:t>
      </w:r>
    </w:p>
    <w:p w14:paraId="57219B95" w14:textId="1902C452" w:rsidR="00C248EF" w:rsidRPr="00A546AB" w:rsidRDefault="00C248EF" w:rsidP="009754A6">
      <w:pPr>
        <w:pStyle w:val="ListParagraph"/>
        <w:numPr>
          <w:ilvl w:val="0"/>
          <w:numId w:val="2"/>
        </w:numPr>
        <w:rPr>
          <w:sz w:val="22"/>
          <w:szCs w:val="22"/>
        </w:rPr>
      </w:pPr>
      <w:r w:rsidRPr="00A546AB">
        <w:rPr>
          <w:sz w:val="22"/>
          <w:szCs w:val="22"/>
        </w:rPr>
        <w:t>You will complete Rotation Effective</w:t>
      </w:r>
      <w:r w:rsidR="00C61620" w:rsidRPr="00A546AB">
        <w:rPr>
          <w:sz w:val="22"/>
          <w:szCs w:val="22"/>
        </w:rPr>
        <w:t>nes</w:t>
      </w:r>
      <w:r w:rsidRPr="00A546AB">
        <w:rPr>
          <w:sz w:val="22"/>
          <w:szCs w:val="22"/>
        </w:rPr>
        <w:t xml:space="preserve">s Scores on each rotation you </w:t>
      </w:r>
      <w:r w:rsidR="5676D353" w:rsidRPr="00A546AB">
        <w:rPr>
          <w:sz w:val="22"/>
          <w:szCs w:val="22"/>
        </w:rPr>
        <w:t>complete and</w:t>
      </w:r>
      <w:r w:rsidRPr="00A546AB">
        <w:rPr>
          <w:sz w:val="22"/>
          <w:szCs w:val="22"/>
        </w:rPr>
        <w:t xml:space="preserve"> provide Teaching Effectiveness Scores on your supervisors in the program.</w:t>
      </w:r>
    </w:p>
    <w:p w14:paraId="3F5A751A" w14:textId="77777777" w:rsidR="00C248EF" w:rsidRPr="00A546AB" w:rsidRDefault="00C248EF" w:rsidP="009754A6">
      <w:pPr>
        <w:pStyle w:val="ListParagraph"/>
        <w:numPr>
          <w:ilvl w:val="0"/>
          <w:numId w:val="2"/>
        </w:numPr>
        <w:rPr>
          <w:sz w:val="22"/>
          <w:szCs w:val="22"/>
        </w:rPr>
      </w:pPr>
      <w:r w:rsidRPr="00A546AB">
        <w:rPr>
          <w:sz w:val="22"/>
          <w:szCs w:val="22"/>
        </w:rPr>
        <w:t>The Program Director will meet with the resident group periodically to get additional feedback.</w:t>
      </w:r>
    </w:p>
    <w:p w14:paraId="0C4B3559" w14:textId="77777777" w:rsidR="0021667A" w:rsidRPr="00A546AB" w:rsidRDefault="00C248EF" w:rsidP="009754A6">
      <w:pPr>
        <w:pStyle w:val="ListParagraph"/>
        <w:numPr>
          <w:ilvl w:val="0"/>
          <w:numId w:val="2"/>
        </w:numPr>
        <w:rPr>
          <w:sz w:val="22"/>
          <w:szCs w:val="22"/>
        </w:rPr>
      </w:pPr>
      <w:r w:rsidRPr="00A546AB">
        <w:rPr>
          <w:sz w:val="22"/>
          <w:szCs w:val="22"/>
        </w:rPr>
        <w:t>You will complete an anonymous year-end survey on various facets of the program.</w:t>
      </w:r>
    </w:p>
    <w:p w14:paraId="3C4A5513" w14:textId="77777777" w:rsidR="00C248EF" w:rsidRPr="00A546AB" w:rsidRDefault="0021667A" w:rsidP="009754A6">
      <w:pPr>
        <w:pStyle w:val="ListParagraph"/>
        <w:numPr>
          <w:ilvl w:val="0"/>
          <w:numId w:val="2"/>
        </w:numPr>
        <w:rPr>
          <w:sz w:val="22"/>
          <w:szCs w:val="22"/>
        </w:rPr>
      </w:pPr>
      <w:r w:rsidRPr="00A546AB">
        <w:rPr>
          <w:sz w:val="22"/>
          <w:szCs w:val="22"/>
        </w:rPr>
        <w:t>Your resident representatives (Chief Resident, Year 1 Representative) will bring forward your feedback to the Program Director and the Residency Program Committee.</w:t>
      </w:r>
    </w:p>
    <w:p w14:paraId="0AAE8728" w14:textId="77777777" w:rsidR="0021667A" w:rsidRPr="00A546AB" w:rsidRDefault="0021667A" w:rsidP="00C248EF">
      <w:pPr>
        <w:rPr>
          <w:sz w:val="22"/>
          <w:szCs w:val="22"/>
        </w:rPr>
      </w:pPr>
    </w:p>
    <w:p w14:paraId="6483C76C" w14:textId="77777777" w:rsidR="0021667A" w:rsidRPr="00A546AB" w:rsidRDefault="0021667A" w:rsidP="00C248EF">
      <w:pPr>
        <w:rPr>
          <w:sz w:val="22"/>
          <w:szCs w:val="22"/>
        </w:rPr>
      </w:pPr>
      <w:r w:rsidRPr="00A546AB">
        <w:rPr>
          <w:sz w:val="22"/>
          <w:szCs w:val="22"/>
        </w:rPr>
        <w:t>The Residency Program Committee carefully considers the feedback and incorporates this information in the continuous process of quality improvement in the program.</w:t>
      </w:r>
    </w:p>
    <w:p w14:paraId="2E86556C" w14:textId="77777777" w:rsidR="0021667A" w:rsidRPr="00A546AB" w:rsidRDefault="0021667A" w:rsidP="00C248EF">
      <w:pPr>
        <w:rPr>
          <w:sz w:val="22"/>
          <w:szCs w:val="22"/>
        </w:rPr>
      </w:pPr>
    </w:p>
    <w:p w14:paraId="7287EC3E" w14:textId="77777777" w:rsidR="0021667A" w:rsidRPr="00A546AB" w:rsidRDefault="0021667A" w:rsidP="00C248EF">
      <w:pPr>
        <w:rPr>
          <w:sz w:val="22"/>
          <w:szCs w:val="22"/>
        </w:rPr>
      </w:pPr>
      <w:r w:rsidRPr="00A546AB">
        <w:rPr>
          <w:sz w:val="22"/>
          <w:szCs w:val="22"/>
        </w:rPr>
        <w:t>In addition to the 6 monthly meetings with the Program Director, you are welcome to arrange additional meetings on an as-needed basis, to discuss progress in the program, any concerns you have about the program, wellness issues, or career planning.</w:t>
      </w:r>
    </w:p>
    <w:p w14:paraId="637F08D2" w14:textId="77777777" w:rsidR="0021667A" w:rsidRPr="00A546AB" w:rsidRDefault="0021667A" w:rsidP="00C248EF">
      <w:pPr>
        <w:rPr>
          <w:sz w:val="22"/>
          <w:szCs w:val="22"/>
        </w:rPr>
      </w:pPr>
    </w:p>
    <w:p w14:paraId="1B825BB3" w14:textId="0E9873C6" w:rsidR="0021667A" w:rsidRPr="00A546AB" w:rsidRDefault="0021667A" w:rsidP="00C248EF">
      <w:pPr>
        <w:rPr>
          <w:sz w:val="22"/>
          <w:szCs w:val="22"/>
        </w:rPr>
      </w:pPr>
      <w:r w:rsidRPr="55B1767D">
        <w:rPr>
          <w:sz w:val="22"/>
          <w:szCs w:val="22"/>
        </w:rPr>
        <w:t xml:space="preserve">You can reach the Program Director by email </w:t>
      </w:r>
      <w:r w:rsidR="00BA3A43" w:rsidRPr="55B1767D">
        <w:rPr>
          <w:sz w:val="22"/>
          <w:szCs w:val="22"/>
        </w:rPr>
        <w:t>(</w:t>
      </w:r>
      <w:r w:rsidR="00985989" w:rsidRPr="55B1767D">
        <w:rPr>
          <w:sz w:val="22"/>
          <w:szCs w:val="22"/>
        </w:rPr>
        <w:t>jakov.moric@wchospital.ca</w:t>
      </w:r>
      <w:r w:rsidR="00154AB5" w:rsidRPr="55B1767D">
        <w:rPr>
          <w:sz w:val="22"/>
          <w:szCs w:val="22"/>
        </w:rPr>
        <w:t xml:space="preserve">) </w:t>
      </w:r>
      <w:r w:rsidRPr="55B1767D">
        <w:rPr>
          <w:sz w:val="22"/>
          <w:szCs w:val="22"/>
        </w:rPr>
        <w:t xml:space="preserve">or by </w:t>
      </w:r>
      <w:r w:rsidR="17786350" w:rsidRPr="55B1767D">
        <w:rPr>
          <w:sz w:val="22"/>
          <w:szCs w:val="22"/>
        </w:rPr>
        <w:t xml:space="preserve">cell </w:t>
      </w:r>
      <w:r w:rsidRPr="55B1767D">
        <w:rPr>
          <w:sz w:val="22"/>
          <w:szCs w:val="22"/>
        </w:rPr>
        <w:t>at 416-</w:t>
      </w:r>
      <w:r w:rsidR="009B0DD3" w:rsidRPr="55B1767D">
        <w:rPr>
          <w:sz w:val="22"/>
          <w:szCs w:val="22"/>
        </w:rPr>
        <w:t>3</w:t>
      </w:r>
      <w:r w:rsidR="2ACAF767" w:rsidRPr="55B1767D">
        <w:rPr>
          <w:sz w:val="22"/>
          <w:szCs w:val="22"/>
        </w:rPr>
        <w:t>02-0492</w:t>
      </w:r>
      <w:r w:rsidRPr="55B1767D">
        <w:rPr>
          <w:sz w:val="22"/>
          <w:szCs w:val="22"/>
        </w:rPr>
        <w:t>.</w:t>
      </w:r>
    </w:p>
    <w:p w14:paraId="73049BB8" w14:textId="77777777" w:rsidR="0021667A" w:rsidRPr="00A546AB" w:rsidRDefault="0021667A" w:rsidP="00C248EF">
      <w:pPr>
        <w:rPr>
          <w:sz w:val="22"/>
          <w:szCs w:val="22"/>
        </w:rPr>
      </w:pPr>
    </w:p>
    <w:p w14:paraId="12D6DCCE" w14:textId="60EC11FD" w:rsidR="0021667A" w:rsidRPr="00A546AB" w:rsidRDefault="00BA3A43" w:rsidP="00C248EF">
      <w:pPr>
        <w:rPr>
          <w:sz w:val="22"/>
          <w:szCs w:val="22"/>
        </w:rPr>
      </w:pPr>
      <w:r w:rsidRPr="00A546AB">
        <w:rPr>
          <w:sz w:val="22"/>
          <w:szCs w:val="22"/>
        </w:rPr>
        <w:t>You should</w:t>
      </w:r>
      <w:r w:rsidR="0021667A" w:rsidRPr="00A546AB">
        <w:rPr>
          <w:sz w:val="22"/>
          <w:szCs w:val="22"/>
        </w:rPr>
        <w:t xml:space="preserve"> </w:t>
      </w:r>
      <w:r w:rsidR="006A04E3" w:rsidRPr="00A546AB">
        <w:rPr>
          <w:sz w:val="22"/>
          <w:szCs w:val="22"/>
        </w:rPr>
        <w:t>use your secure hospital email accounts for communication for anything involving patient data</w:t>
      </w:r>
      <w:r w:rsidR="002D476C" w:rsidRPr="00A546AB">
        <w:rPr>
          <w:sz w:val="22"/>
          <w:szCs w:val="22"/>
        </w:rPr>
        <w:t>.</w:t>
      </w:r>
    </w:p>
    <w:p w14:paraId="626BA138" w14:textId="77777777" w:rsidR="002D476C" w:rsidRDefault="002D476C">
      <w:pPr>
        <w:rPr>
          <w:rFonts w:asciiTheme="majorHAnsi" w:eastAsiaTheme="majorEastAsia" w:hAnsiTheme="majorHAnsi" w:cstheme="majorBidi"/>
          <w:b/>
          <w:bCs/>
          <w:color w:val="345A8A" w:themeColor="accent1" w:themeShade="B5"/>
          <w:sz w:val="32"/>
          <w:szCs w:val="32"/>
        </w:rPr>
      </w:pPr>
      <w:r>
        <w:br w:type="page"/>
      </w:r>
    </w:p>
    <w:p w14:paraId="11871ADF" w14:textId="63DE4E38" w:rsidR="00F95591" w:rsidRPr="00A546AB" w:rsidRDefault="00F95591" w:rsidP="00F95591">
      <w:pPr>
        <w:pStyle w:val="Heading1"/>
        <w:rPr>
          <w:rFonts w:ascii="Arial" w:hAnsi="Arial" w:cs="Arial"/>
          <w:sz w:val="28"/>
          <w:szCs w:val="28"/>
        </w:rPr>
      </w:pPr>
      <w:bookmarkStart w:id="12" w:name="_Toc108050118"/>
      <w:r w:rsidRPr="00A546AB">
        <w:rPr>
          <w:rFonts w:ascii="Arial" w:hAnsi="Arial" w:cs="Arial"/>
          <w:sz w:val="28"/>
          <w:szCs w:val="28"/>
        </w:rPr>
        <w:lastRenderedPageBreak/>
        <w:t>Resident Safety Policy</w:t>
      </w:r>
      <w:bookmarkEnd w:id="12"/>
    </w:p>
    <w:p w14:paraId="779EED15" w14:textId="63AB4752" w:rsidR="000161F9" w:rsidRDefault="000161F9" w:rsidP="000161F9">
      <w:pPr>
        <w:pStyle w:val="Heading1"/>
        <w:spacing w:before="0"/>
        <w:rPr>
          <w:rFonts w:ascii="Arial" w:eastAsiaTheme="minorHAnsi" w:hAnsi="Arial" w:cs="Arial"/>
          <w:b w:val="0"/>
          <w:bCs w:val="0"/>
          <w:color w:val="auto"/>
          <w:sz w:val="24"/>
          <w:szCs w:val="20"/>
        </w:rPr>
      </w:pPr>
    </w:p>
    <w:p w14:paraId="326D6D84" w14:textId="2EA8AA91" w:rsidR="000161F9" w:rsidRPr="00A546AB" w:rsidRDefault="000161F9" w:rsidP="000161F9">
      <w:pPr>
        <w:widowControl w:val="0"/>
        <w:autoSpaceDE w:val="0"/>
        <w:autoSpaceDN w:val="0"/>
        <w:adjustRightInd w:val="0"/>
        <w:rPr>
          <w:rFonts w:eastAsia="Times New Roman" w:cs="Arial"/>
          <w:sz w:val="22"/>
          <w:szCs w:val="22"/>
        </w:rPr>
      </w:pPr>
      <w:r w:rsidRPr="55B1767D">
        <w:rPr>
          <w:rFonts w:eastAsia="Times New Roman" w:cs="Arial"/>
          <w:sz w:val="22"/>
          <w:szCs w:val="22"/>
        </w:rPr>
        <w:t>The Adult Respirology Training Program at the University of Toronto recognizes that Residents have a right to a safe environment during their training. Safety relates to promotion and protection of Residents’ physical, psychological and professional well-being. This policy applies to all Residents within the Adult Respirology Program rotating through core training sites within the University of Toronto, as well as to elective training sites.</w:t>
      </w:r>
    </w:p>
    <w:p w14:paraId="2B0F33C0" w14:textId="77777777" w:rsidR="000161F9" w:rsidRPr="00A546AB" w:rsidRDefault="000161F9" w:rsidP="000161F9">
      <w:pPr>
        <w:widowControl w:val="0"/>
        <w:autoSpaceDE w:val="0"/>
        <w:autoSpaceDN w:val="0"/>
        <w:adjustRightInd w:val="0"/>
        <w:rPr>
          <w:rFonts w:eastAsia="Times New Roman" w:cs="Arial"/>
          <w:sz w:val="22"/>
          <w:szCs w:val="22"/>
        </w:rPr>
      </w:pPr>
    </w:p>
    <w:p w14:paraId="01411B94" w14:textId="77777777" w:rsidR="000161F9" w:rsidRPr="00A546AB" w:rsidRDefault="000161F9" w:rsidP="000161F9">
      <w:pPr>
        <w:widowControl w:val="0"/>
        <w:autoSpaceDE w:val="0"/>
        <w:autoSpaceDN w:val="0"/>
        <w:adjustRightInd w:val="0"/>
        <w:rPr>
          <w:rFonts w:eastAsia="Times New Roman" w:cs="Arial"/>
          <w:sz w:val="22"/>
          <w:szCs w:val="22"/>
        </w:rPr>
      </w:pPr>
      <w:r w:rsidRPr="00A546AB">
        <w:rPr>
          <w:rFonts w:eastAsia="Times New Roman" w:cs="Arial"/>
          <w:sz w:val="22"/>
          <w:szCs w:val="22"/>
        </w:rPr>
        <w:t>In addition to this program policy, residents should reference the following related documents:</w:t>
      </w:r>
    </w:p>
    <w:p w14:paraId="39CBB38A" w14:textId="77777777" w:rsidR="000161F9" w:rsidRPr="00A546AB" w:rsidRDefault="000161F9" w:rsidP="000161F9">
      <w:pPr>
        <w:widowControl w:val="0"/>
        <w:autoSpaceDE w:val="0"/>
        <w:autoSpaceDN w:val="0"/>
        <w:adjustRightInd w:val="0"/>
        <w:rPr>
          <w:rFonts w:eastAsia="Times New Roman" w:cs="Arial"/>
          <w:sz w:val="22"/>
          <w:szCs w:val="22"/>
        </w:rPr>
      </w:pPr>
    </w:p>
    <w:p w14:paraId="56B38681" w14:textId="77777777" w:rsidR="000161F9" w:rsidRPr="00A546AB" w:rsidRDefault="000161F9" w:rsidP="009754A6">
      <w:pPr>
        <w:numPr>
          <w:ilvl w:val="0"/>
          <w:numId w:val="18"/>
        </w:numPr>
        <w:spacing w:line="249" w:lineRule="auto"/>
        <w:rPr>
          <w:rFonts w:eastAsia="Times New Roman" w:cs="Arial"/>
          <w:sz w:val="22"/>
          <w:szCs w:val="22"/>
          <w:lang w:val="en-CA" w:eastAsia="en-CA"/>
        </w:rPr>
      </w:pPr>
      <w:r w:rsidRPr="00A546AB">
        <w:rPr>
          <w:rFonts w:eastAsia="Times New Roman" w:cs="Arial"/>
          <w:sz w:val="22"/>
          <w:szCs w:val="22"/>
          <w:lang w:val="en-CA" w:eastAsia="en-CA"/>
        </w:rPr>
        <w:t xml:space="preserve">A Guide to the Occupational Health and Safety Act, May 2011 </w:t>
      </w:r>
      <w:hyperlink r:id="rId87">
        <w:r w:rsidRPr="00A546AB">
          <w:rPr>
            <w:rFonts w:eastAsia="Times New Roman" w:cs="Arial"/>
            <w:color w:val="0000FF"/>
            <w:sz w:val="22"/>
            <w:szCs w:val="22"/>
            <w:u w:val="single" w:color="0000FF"/>
            <w:lang w:val="en-CA" w:eastAsia="en-CA"/>
          </w:rPr>
          <w:t>https://www.ontario.ca/document/guide-occupational-health-and-safety-act</w:t>
        </w:r>
      </w:hyperlink>
      <w:hyperlink r:id="rId88">
        <w:r w:rsidRPr="00A546AB">
          <w:rPr>
            <w:rFonts w:eastAsia="Times New Roman" w:cs="Arial"/>
            <w:sz w:val="22"/>
            <w:szCs w:val="22"/>
            <w:lang w:val="en-CA" w:eastAsia="en-CA"/>
          </w:rPr>
          <w:t xml:space="preserve"> </w:t>
        </w:r>
      </w:hyperlink>
      <w:r w:rsidRPr="00A546AB">
        <w:rPr>
          <w:rFonts w:eastAsia="Times New Roman" w:cs="Arial"/>
          <w:sz w:val="22"/>
          <w:szCs w:val="22"/>
          <w:lang w:val="en-CA" w:eastAsia="en-CA"/>
        </w:rPr>
        <w:t xml:space="preserve"> </w:t>
      </w:r>
    </w:p>
    <w:p w14:paraId="403BF235" w14:textId="77777777" w:rsidR="000161F9" w:rsidRPr="00A546AB" w:rsidRDefault="000161F9" w:rsidP="000161F9">
      <w:pPr>
        <w:spacing w:line="259" w:lineRule="auto"/>
        <w:ind w:left="360" w:firstLine="80"/>
        <w:rPr>
          <w:rFonts w:eastAsia="Times New Roman" w:cs="Arial"/>
          <w:sz w:val="22"/>
          <w:szCs w:val="22"/>
          <w:lang w:val="en-CA" w:eastAsia="en-CA"/>
        </w:rPr>
      </w:pPr>
    </w:p>
    <w:p w14:paraId="56C7B1F2" w14:textId="77777777" w:rsidR="000161F9" w:rsidRPr="00A546AB" w:rsidRDefault="000161F9" w:rsidP="009754A6">
      <w:pPr>
        <w:numPr>
          <w:ilvl w:val="0"/>
          <w:numId w:val="18"/>
        </w:numPr>
        <w:spacing w:line="249" w:lineRule="auto"/>
        <w:rPr>
          <w:rFonts w:eastAsia="Times New Roman" w:cs="Arial"/>
          <w:sz w:val="22"/>
          <w:szCs w:val="22"/>
          <w:lang w:val="es-ES" w:eastAsia="en-CA"/>
        </w:rPr>
      </w:pPr>
      <w:r w:rsidRPr="00A546AB">
        <w:rPr>
          <w:rFonts w:eastAsia="Times New Roman" w:cs="Arial"/>
          <w:sz w:val="22"/>
          <w:szCs w:val="22"/>
          <w:lang w:val="es-ES" w:eastAsia="en-CA"/>
        </w:rPr>
        <w:t xml:space="preserve">PARO-CAHO </w:t>
      </w:r>
      <w:proofErr w:type="spellStart"/>
      <w:r w:rsidRPr="00A546AB">
        <w:rPr>
          <w:rFonts w:eastAsia="Times New Roman" w:cs="Arial"/>
          <w:sz w:val="22"/>
          <w:szCs w:val="22"/>
          <w:lang w:val="es-ES" w:eastAsia="en-CA"/>
        </w:rPr>
        <w:t>agreement</w:t>
      </w:r>
      <w:proofErr w:type="spellEnd"/>
      <w:r w:rsidRPr="00A546AB">
        <w:rPr>
          <w:rFonts w:eastAsia="Times New Roman" w:cs="Arial"/>
          <w:sz w:val="22"/>
          <w:szCs w:val="22"/>
          <w:lang w:val="es-ES" w:eastAsia="en-CA"/>
        </w:rPr>
        <w:t xml:space="preserve">: </w:t>
      </w:r>
      <w:r w:rsidRPr="00A546AB">
        <w:rPr>
          <w:rFonts w:eastAsia="Times New Roman" w:cs="Arial"/>
          <w:sz w:val="22"/>
          <w:szCs w:val="22"/>
          <w:lang w:val="es-ES" w:eastAsia="en-CA"/>
        </w:rPr>
        <w:br/>
      </w:r>
      <w:hyperlink r:id="rId89" w:history="1">
        <w:r w:rsidRPr="00A546AB">
          <w:rPr>
            <w:rFonts w:eastAsia="Times New Roman" w:cs="Arial"/>
            <w:color w:val="0000FF"/>
            <w:sz w:val="22"/>
            <w:szCs w:val="22"/>
            <w:u w:val="single"/>
            <w:lang w:val="es-ES" w:eastAsia="en-CA"/>
          </w:rPr>
          <w:t>http://www.myparo.ca/your-contract/</w:t>
        </w:r>
      </w:hyperlink>
      <w:hyperlink r:id="rId90">
        <w:r w:rsidRPr="00A546AB">
          <w:rPr>
            <w:rFonts w:eastAsia="Times New Roman" w:cs="Arial"/>
            <w:sz w:val="22"/>
            <w:szCs w:val="22"/>
            <w:lang w:val="es-ES" w:eastAsia="en-CA"/>
          </w:rPr>
          <w:t xml:space="preserve"> </w:t>
        </w:r>
      </w:hyperlink>
    </w:p>
    <w:p w14:paraId="460270D2" w14:textId="77777777" w:rsidR="000161F9" w:rsidRPr="00A546AB" w:rsidRDefault="000161F9" w:rsidP="000161F9">
      <w:pPr>
        <w:spacing w:line="259" w:lineRule="auto"/>
        <w:ind w:left="451" w:firstLine="60"/>
        <w:rPr>
          <w:rFonts w:eastAsia="Times New Roman" w:cs="Arial"/>
          <w:sz w:val="22"/>
          <w:szCs w:val="22"/>
          <w:lang w:val="es-ES" w:eastAsia="en-CA"/>
        </w:rPr>
      </w:pPr>
    </w:p>
    <w:p w14:paraId="66AF154F" w14:textId="77777777" w:rsidR="000161F9" w:rsidRPr="00A546AB" w:rsidRDefault="000161F9" w:rsidP="009754A6">
      <w:pPr>
        <w:numPr>
          <w:ilvl w:val="0"/>
          <w:numId w:val="18"/>
        </w:numPr>
        <w:spacing w:line="249" w:lineRule="auto"/>
        <w:rPr>
          <w:rFonts w:eastAsia="Times New Roman" w:cs="Arial"/>
          <w:sz w:val="22"/>
          <w:szCs w:val="22"/>
          <w:lang w:val="en-CA" w:eastAsia="en-CA"/>
        </w:rPr>
      </w:pPr>
      <w:r w:rsidRPr="00A546AB">
        <w:rPr>
          <w:rFonts w:eastAsia="Times New Roman" w:cs="Arial"/>
          <w:sz w:val="22"/>
          <w:szCs w:val="22"/>
          <w:lang w:val="en-CA" w:eastAsia="en-CA"/>
        </w:rPr>
        <w:t xml:space="preserve">University of Toronto, Health and Safety Policy (Governing Council, January 2017) </w:t>
      </w:r>
      <w:hyperlink r:id="rId91">
        <w:r w:rsidRPr="00A546AB">
          <w:rPr>
            <w:rFonts w:eastAsia="Times New Roman" w:cs="Arial"/>
            <w:color w:val="0000FF"/>
            <w:sz w:val="22"/>
            <w:szCs w:val="22"/>
            <w:u w:val="single" w:color="0000FF"/>
            <w:lang w:val="en-CA" w:eastAsia="en-CA"/>
          </w:rPr>
          <w:t xml:space="preserve">http://www.governingcouncil.utoronto.ca/Assets/Governing+Council+Digital+Assets/P </w:t>
        </w:r>
      </w:hyperlink>
      <w:hyperlink r:id="rId92">
        <w:proofErr w:type="spellStart"/>
        <w:r w:rsidRPr="00A546AB">
          <w:rPr>
            <w:rFonts w:eastAsia="Times New Roman" w:cs="Arial"/>
            <w:color w:val="0000FF"/>
            <w:sz w:val="22"/>
            <w:szCs w:val="22"/>
            <w:u w:val="single" w:color="0000FF"/>
            <w:lang w:val="en-CA" w:eastAsia="en-CA"/>
          </w:rPr>
          <w:t>olicies</w:t>
        </w:r>
        <w:proofErr w:type="spellEnd"/>
        <w:r w:rsidRPr="00A546AB">
          <w:rPr>
            <w:rFonts w:eastAsia="Times New Roman" w:cs="Arial"/>
            <w:color w:val="0000FF"/>
            <w:sz w:val="22"/>
            <w:szCs w:val="22"/>
            <w:u w:val="single" w:color="0000FF"/>
            <w:lang w:val="en-CA" w:eastAsia="en-CA"/>
          </w:rPr>
          <w:t>/PDF/ppmar292004.pdf</w:t>
        </w:r>
      </w:hyperlink>
      <w:hyperlink r:id="rId93">
        <w:r w:rsidRPr="00A546AB">
          <w:rPr>
            <w:rFonts w:eastAsia="Times New Roman" w:cs="Arial"/>
            <w:sz w:val="22"/>
            <w:szCs w:val="22"/>
            <w:lang w:val="en-CA" w:eastAsia="en-CA"/>
          </w:rPr>
          <w:t xml:space="preserve"> </w:t>
        </w:r>
      </w:hyperlink>
    </w:p>
    <w:p w14:paraId="65D15C8D" w14:textId="77777777" w:rsidR="000161F9" w:rsidRPr="00A546AB" w:rsidRDefault="000161F9" w:rsidP="000161F9">
      <w:pPr>
        <w:spacing w:line="259" w:lineRule="auto"/>
        <w:ind w:left="360" w:firstLine="80"/>
        <w:rPr>
          <w:rFonts w:eastAsia="Times New Roman" w:cs="Arial"/>
          <w:sz w:val="22"/>
          <w:szCs w:val="22"/>
          <w:lang w:val="en-CA" w:eastAsia="en-CA"/>
        </w:rPr>
      </w:pPr>
    </w:p>
    <w:p w14:paraId="2BD879CC" w14:textId="77777777" w:rsidR="000161F9" w:rsidRPr="00A546AB" w:rsidRDefault="000161F9" w:rsidP="009754A6">
      <w:pPr>
        <w:numPr>
          <w:ilvl w:val="0"/>
          <w:numId w:val="18"/>
        </w:numPr>
        <w:spacing w:line="249" w:lineRule="auto"/>
        <w:rPr>
          <w:rFonts w:eastAsia="Times New Roman" w:cs="Arial"/>
          <w:sz w:val="22"/>
          <w:szCs w:val="22"/>
          <w:lang w:val="en-CA" w:eastAsia="en-CA"/>
        </w:rPr>
      </w:pPr>
      <w:r w:rsidRPr="00A546AB">
        <w:rPr>
          <w:rFonts w:eastAsia="Times New Roman" w:cs="Arial"/>
          <w:sz w:val="22"/>
          <w:szCs w:val="22"/>
          <w:lang w:val="en-CA" w:eastAsia="en-CA"/>
        </w:rPr>
        <w:t xml:space="preserve">Blood and Body Fluid Exposure Policy for University of Toronto Postgraduate Medical Trainees:  </w:t>
      </w:r>
    </w:p>
    <w:p w14:paraId="2AC54228" w14:textId="77777777" w:rsidR="000161F9" w:rsidRPr="00A546AB" w:rsidRDefault="00505A17" w:rsidP="000161F9">
      <w:pPr>
        <w:ind w:left="720"/>
        <w:contextualSpacing/>
        <w:rPr>
          <w:rFonts w:eastAsia="Times New Roman" w:cs="Arial"/>
          <w:sz w:val="22"/>
          <w:szCs w:val="22"/>
          <w:lang w:val="en-CA" w:eastAsia="en-CA"/>
        </w:rPr>
      </w:pPr>
      <w:hyperlink r:id="rId94" w:history="1">
        <w:r w:rsidR="000161F9" w:rsidRPr="00A546AB">
          <w:rPr>
            <w:rFonts w:eastAsia="Times New Roman" w:cs="Arial"/>
            <w:color w:val="0000FF"/>
            <w:sz w:val="22"/>
            <w:szCs w:val="22"/>
            <w:u w:val="single"/>
            <w:lang w:val="en-CA" w:eastAsia="en-CA"/>
          </w:rPr>
          <w:t xml:space="preserve">http://pg.postmd.utoronto.ca/wpcontent/uploads/2016/06/BloodBodyFluidExposurePoli </w:t>
        </w:r>
      </w:hyperlink>
      <w:hyperlink r:id="rId95">
        <w:r w:rsidR="000161F9" w:rsidRPr="00A546AB">
          <w:rPr>
            <w:rFonts w:eastAsia="Times New Roman" w:cs="Arial"/>
            <w:color w:val="0000FF"/>
            <w:sz w:val="22"/>
            <w:szCs w:val="22"/>
            <w:u w:val="single" w:color="0000FF"/>
            <w:lang w:val="en-CA" w:eastAsia="en-CA"/>
          </w:rPr>
          <w:t>cyNov2012.pdf</w:t>
        </w:r>
      </w:hyperlink>
      <w:hyperlink r:id="rId96">
        <w:r w:rsidR="000161F9" w:rsidRPr="00A546AB">
          <w:rPr>
            <w:rFonts w:eastAsia="Times New Roman" w:cs="Arial"/>
            <w:sz w:val="22"/>
            <w:szCs w:val="22"/>
            <w:lang w:val="en-CA" w:eastAsia="en-CA"/>
          </w:rPr>
          <w:t xml:space="preserve"> </w:t>
        </w:r>
      </w:hyperlink>
      <w:r w:rsidR="000161F9" w:rsidRPr="00A546AB">
        <w:rPr>
          <w:rFonts w:eastAsia="Times New Roman" w:cs="Arial"/>
          <w:sz w:val="22"/>
          <w:szCs w:val="22"/>
          <w:lang w:val="en-CA" w:eastAsia="en-CA"/>
        </w:rPr>
        <w:t xml:space="preserve">  </w:t>
      </w:r>
    </w:p>
    <w:p w14:paraId="6C87B11A" w14:textId="77777777" w:rsidR="000161F9" w:rsidRPr="00A546AB" w:rsidRDefault="000161F9" w:rsidP="000161F9">
      <w:pPr>
        <w:spacing w:line="259" w:lineRule="auto"/>
        <w:ind w:left="360" w:firstLine="80"/>
        <w:rPr>
          <w:rFonts w:eastAsia="Times New Roman" w:cs="Arial"/>
          <w:sz w:val="22"/>
          <w:szCs w:val="22"/>
          <w:lang w:val="en-CA" w:eastAsia="en-CA"/>
        </w:rPr>
      </w:pPr>
    </w:p>
    <w:p w14:paraId="2CA2119B" w14:textId="77777777" w:rsidR="000161F9" w:rsidRPr="00A546AB" w:rsidRDefault="000161F9" w:rsidP="009754A6">
      <w:pPr>
        <w:numPr>
          <w:ilvl w:val="0"/>
          <w:numId w:val="18"/>
        </w:numPr>
        <w:spacing w:line="249" w:lineRule="auto"/>
        <w:rPr>
          <w:rFonts w:eastAsia="Times New Roman" w:cs="Arial"/>
          <w:sz w:val="22"/>
          <w:szCs w:val="22"/>
          <w:lang w:val="en-CA" w:eastAsia="en-CA"/>
        </w:rPr>
      </w:pPr>
      <w:r w:rsidRPr="00A546AB">
        <w:rPr>
          <w:rFonts w:eastAsia="Times New Roman" w:cs="Arial"/>
          <w:sz w:val="22"/>
          <w:szCs w:val="22"/>
          <w:lang w:val="en-CA" w:eastAsia="en-CA"/>
        </w:rPr>
        <w:t xml:space="preserve">COFM Immunization Policy  </w:t>
      </w:r>
    </w:p>
    <w:p w14:paraId="608A3528" w14:textId="77777777" w:rsidR="000161F9" w:rsidRPr="00A546AB" w:rsidRDefault="00505A17" w:rsidP="000161F9">
      <w:pPr>
        <w:spacing w:line="249" w:lineRule="auto"/>
        <w:ind w:left="720"/>
        <w:rPr>
          <w:rFonts w:eastAsia="Times New Roman" w:cs="Arial"/>
          <w:sz w:val="22"/>
          <w:szCs w:val="22"/>
          <w:lang w:val="en-CA" w:eastAsia="en-CA"/>
        </w:rPr>
      </w:pPr>
      <w:hyperlink r:id="rId97" w:history="1">
        <w:r w:rsidR="000161F9" w:rsidRPr="00A546AB">
          <w:rPr>
            <w:rFonts w:eastAsia="Times New Roman" w:cs="Arial"/>
            <w:color w:val="0000FF"/>
            <w:sz w:val="22"/>
            <w:szCs w:val="22"/>
            <w:u w:val="single"/>
            <w:lang w:val="en-CA" w:eastAsia="en-CA"/>
          </w:rPr>
          <w:t>http://pg.postmd.utoronto.ca/wp-</w:t>
        </w:r>
      </w:hyperlink>
      <w:hyperlink r:id="rId98">
        <w:r w:rsidR="000161F9" w:rsidRPr="00A546AB">
          <w:rPr>
            <w:rFonts w:eastAsia="Times New Roman" w:cs="Arial"/>
            <w:color w:val="0000FF"/>
            <w:sz w:val="22"/>
            <w:szCs w:val="22"/>
            <w:u w:val="single" w:color="0000FF"/>
            <w:lang w:val="en-CA" w:eastAsia="en-CA"/>
          </w:rPr>
          <w:t>content/uploads/2016/06/COFMImmunizationPolicy.pdf</w:t>
        </w:r>
      </w:hyperlink>
      <w:hyperlink r:id="rId99">
        <w:r w:rsidR="000161F9" w:rsidRPr="00A546AB">
          <w:rPr>
            <w:rFonts w:eastAsia="Times New Roman" w:cs="Arial"/>
            <w:color w:val="0000FF"/>
            <w:sz w:val="22"/>
            <w:szCs w:val="22"/>
            <w:lang w:val="en-CA" w:eastAsia="en-CA"/>
          </w:rPr>
          <w:t xml:space="preserve">  </w:t>
        </w:r>
      </w:hyperlink>
      <w:hyperlink r:id="rId100">
        <w:r w:rsidR="000161F9" w:rsidRPr="00A546AB">
          <w:rPr>
            <w:rFonts w:eastAsia="Times New Roman" w:cs="Arial"/>
            <w:sz w:val="22"/>
            <w:szCs w:val="22"/>
            <w:lang w:val="en-CA" w:eastAsia="en-CA"/>
          </w:rPr>
          <w:t xml:space="preserve"> </w:t>
        </w:r>
      </w:hyperlink>
      <w:r w:rsidR="000161F9" w:rsidRPr="00A546AB">
        <w:rPr>
          <w:rFonts w:eastAsia="Times New Roman" w:cs="Arial"/>
          <w:sz w:val="22"/>
          <w:szCs w:val="22"/>
          <w:lang w:val="en-CA" w:eastAsia="en-CA"/>
        </w:rPr>
        <w:t xml:space="preserve"> </w:t>
      </w:r>
    </w:p>
    <w:p w14:paraId="3126352B" w14:textId="77777777" w:rsidR="000161F9" w:rsidRPr="00A546AB" w:rsidRDefault="000161F9" w:rsidP="000161F9">
      <w:pPr>
        <w:spacing w:line="259" w:lineRule="auto"/>
        <w:ind w:firstLine="80"/>
        <w:rPr>
          <w:rFonts w:eastAsia="Times New Roman" w:cs="Arial"/>
          <w:sz w:val="22"/>
          <w:szCs w:val="22"/>
          <w:lang w:val="en-CA" w:eastAsia="en-CA"/>
        </w:rPr>
      </w:pPr>
    </w:p>
    <w:p w14:paraId="21D29335" w14:textId="77777777" w:rsidR="000161F9" w:rsidRPr="00A546AB" w:rsidRDefault="000161F9" w:rsidP="009754A6">
      <w:pPr>
        <w:numPr>
          <w:ilvl w:val="0"/>
          <w:numId w:val="18"/>
        </w:numPr>
        <w:spacing w:line="249" w:lineRule="auto"/>
        <w:rPr>
          <w:rFonts w:eastAsia="Times New Roman" w:cs="Arial"/>
          <w:sz w:val="22"/>
          <w:szCs w:val="22"/>
          <w:lang w:val="en-CA" w:eastAsia="en-CA"/>
        </w:rPr>
      </w:pPr>
      <w:r w:rsidRPr="00A546AB">
        <w:rPr>
          <w:rFonts w:eastAsia="Times New Roman" w:cs="Arial"/>
          <w:sz w:val="22"/>
          <w:szCs w:val="22"/>
          <w:lang w:val="en-CA" w:eastAsia="en-CA"/>
        </w:rPr>
        <w:t xml:space="preserve">PGME Intimidation and Harassment Guidelines  </w:t>
      </w:r>
    </w:p>
    <w:p w14:paraId="266610E7" w14:textId="77777777" w:rsidR="000161F9" w:rsidRPr="00A546AB" w:rsidRDefault="00505A17" w:rsidP="000161F9">
      <w:pPr>
        <w:spacing w:line="249" w:lineRule="auto"/>
        <w:ind w:left="720"/>
        <w:rPr>
          <w:rFonts w:eastAsia="Times New Roman" w:cs="Arial"/>
          <w:sz w:val="22"/>
          <w:szCs w:val="22"/>
          <w:lang w:val="en-CA" w:eastAsia="en-CA"/>
        </w:rPr>
      </w:pPr>
      <w:hyperlink r:id="rId101" w:history="1">
        <w:r w:rsidR="000161F9" w:rsidRPr="00A546AB">
          <w:rPr>
            <w:rFonts w:eastAsia="Times New Roman" w:cs="Arial"/>
            <w:color w:val="0000FF"/>
            <w:sz w:val="22"/>
            <w:szCs w:val="22"/>
            <w:u w:val="single"/>
            <w:lang w:val="en-CA" w:eastAsia="en-CA"/>
          </w:rPr>
          <w:t>http://pg.postmd.utoronto.ca/wp-</w:t>
        </w:r>
      </w:hyperlink>
      <w:hyperlink r:id="rId102">
        <w:r w:rsidR="000161F9" w:rsidRPr="00A546AB">
          <w:rPr>
            <w:rFonts w:eastAsia="Times New Roman" w:cs="Arial"/>
            <w:color w:val="0000FF"/>
            <w:sz w:val="22"/>
            <w:szCs w:val="22"/>
            <w:u w:val="single" w:color="0000FF"/>
            <w:lang w:val="en-CA" w:eastAsia="en-CA"/>
          </w:rPr>
          <w:t>content/uploads/2016/08/PGMEGuidelinesAddressIntimHarassUnprofessBehaviour_P</w:t>
        </w:r>
      </w:hyperlink>
      <w:hyperlink r:id="rId103">
        <w:r w:rsidR="000161F9" w:rsidRPr="00A546AB">
          <w:rPr>
            <w:rFonts w:eastAsia="Times New Roman" w:cs="Arial"/>
            <w:color w:val="0000FF"/>
            <w:sz w:val="22"/>
            <w:szCs w:val="22"/>
            <w:u w:val="single" w:color="0000FF"/>
            <w:lang w:val="en-CA" w:eastAsia="en-CA"/>
          </w:rPr>
          <w:t>GMEACHUEC_Mar2016.pdf</w:t>
        </w:r>
      </w:hyperlink>
      <w:hyperlink r:id="rId104">
        <w:r w:rsidR="000161F9" w:rsidRPr="00A546AB">
          <w:rPr>
            <w:rFonts w:eastAsia="Times New Roman" w:cs="Arial"/>
            <w:sz w:val="22"/>
            <w:szCs w:val="22"/>
            <w:lang w:val="en-CA" w:eastAsia="en-CA"/>
          </w:rPr>
          <w:t xml:space="preserve"> </w:t>
        </w:r>
      </w:hyperlink>
      <w:r w:rsidR="000161F9" w:rsidRPr="00A546AB">
        <w:rPr>
          <w:rFonts w:eastAsia="Times New Roman" w:cs="Arial"/>
          <w:sz w:val="22"/>
          <w:szCs w:val="22"/>
          <w:lang w:val="en-CA" w:eastAsia="en-CA"/>
        </w:rPr>
        <w:t xml:space="preserve"> </w:t>
      </w:r>
    </w:p>
    <w:p w14:paraId="34A32DAF" w14:textId="77777777" w:rsidR="000161F9" w:rsidRPr="00A546AB" w:rsidRDefault="000161F9" w:rsidP="000161F9">
      <w:pPr>
        <w:spacing w:line="259" w:lineRule="auto"/>
        <w:ind w:left="360" w:firstLine="80"/>
        <w:rPr>
          <w:rFonts w:eastAsia="Times New Roman" w:cs="Arial"/>
          <w:sz w:val="22"/>
          <w:szCs w:val="22"/>
          <w:lang w:val="en-CA" w:eastAsia="en-CA"/>
        </w:rPr>
      </w:pPr>
    </w:p>
    <w:p w14:paraId="731C5C27" w14:textId="77777777" w:rsidR="000161F9" w:rsidRPr="00A546AB" w:rsidRDefault="000161F9" w:rsidP="009754A6">
      <w:pPr>
        <w:numPr>
          <w:ilvl w:val="0"/>
          <w:numId w:val="18"/>
        </w:numPr>
        <w:spacing w:line="241" w:lineRule="auto"/>
        <w:rPr>
          <w:rFonts w:eastAsia="Times New Roman" w:cs="Arial"/>
          <w:sz w:val="22"/>
          <w:szCs w:val="22"/>
          <w:lang w:val="en-CA" w:eastAsia="en-CA"/>
        </w:rPr>
      </w:pPr>
      <w:r w:rsidRPr="00A546AB">
        <w:rPr>
          <w:rFonts w:eastAsia="Times New Roman" w:cs="Arial"/>
          <w:sz w:val="22"/>
          <w:szCs w:val="22"/>
          <w:lang w:val="en-CA" w:eastAsia="en-CA"/>
        </w:rPr>
        <w:t xml:space="preserve">University of Toronto Health Sciences Faculties Guidelines for Clinical Sites re: Student Clinical Placement in an Emergency Situation: Postgraduate Medical Education. </w:t>
      </w:r>
      <w:hyperlink r:id="rId105">
        <w:r w:rsidRPr="00A546AB">
          <w:rPr>
            <w:rFonts w:eastAsia="Times New Roman" w:cs="Arial"/>
            <w:color w:val="0000FF"/>
            <w:sz w:val="22"/>
            <w:szCs w:val="22"/>
            <w:u w:val="single" w:color="0000FF"/>
            <w:lang w:val="en-CA" w:eastAsia="en-CA"/>
          </w:rPr>
          <w:t xml:space="preserve">http://medicine.utoronto.ca/sites/default/files/Revised%20HSCEP%20Guideline%20for </w:t>
        </w:r>
      </w:hyperlink>
      <w:hyperlink r:id="rId106">
        <w:r w:rsidRPr="00A546AB">
          <w:rPr>
            <w:rFonts w:eastAsia="Times New Roman" w:cs="Arial"/>
            <w:color w:val="0000FF"/>
            <w:sz w:val="22"/>
            <w:szCs w:val="22"/>
            <w:u w:val="single" w:color="0000FF"/>
            <w:lang w:val="en-CA" w:eastAsia="en-CA"/>
          </w:rPr>
          <w:t>%20Clinical%20Sites.pdf</w:t>
        </w:r>
      </w:hyperlink>
      <w:hyperlink r:id="rId107">
        <w:r w:rsidRPr="00A546AB">
          <w:rPr>
            <w:rFonts w:eastAsia="Times New Roman" w:cs="Arial"/>
            <w:sz w:val="22"/>
            <w:szCs w:val="22"/>
            <w:lang w:val="en-CA" w:eastAsia="en-CA"/>
          </w:rPr>
          <w:t xml:space="preserve"> </w:t>
        </w:r>
      </w:hyperlink>
    </w:p>
    <w:p w14:paraId="22082C3F" w14:textId="77777777" w:rsidR="000161F9" w:rsidRPr="00A546AB" w:rsidRDefault="000161F9" w:rsidP="000161F9">
      <w:pPr>
        <w:spacing w:line="241" w:lineRule="auto"/>
        <w:ind w:left="360"/>
        <w:rPr>
          <w:rFonts w:eastAsia="Times New Roman" w:cs="Arial"/>
          <w:sz w:val="22"/>
          <w:szCs w:val="22"/>
          <w:lang w:val="en-CA" w:eastAsia="en-CA"/>
        </w:rPr>
      </w:pPr>
    </w:p>
    <w:p w14:paraId="2E962BE7" w14:textId="77777777" w:rsidR="000161F9" w:rsidRPr="00A546AB" w:rsidRDefault="000161F9" w:rsidP="009754A6">
      <w:pPr>
        <w:numPr>
          <w:ilvl w:val="0"/>
          <w:numId w:val="18"/>
        </w:numPr>
        <w:spacing w:line="241" w:lineRule="auto"/>
        <w:contextualSpacing/>
        <w:rPr>
          <w:rFonts w:eastAsia="Times New Roman" w:cs="Arial"/>
          <w:sz w:val="22"/>
          <w:szCs w:val="22"/>
          <w:lang w:val="en-CA" w:eastAsia="en-CA"/>
        </w:rPr>
      </w:pPr>
      <w:r w:rsidRPr="00A546AB">
        <w:rPr>
          <w:rFonts w:eastAsia="Times New Roman" w:cs="Arial"/>
          <w:sz w:val="22"/>
          <w:szCs w:val="22"/>
          <w:lang w:val="en-CA" w:eastAsia="en-CA"/>
        </w:rPr>
        <w:t>Postgraduate Trainee Health and Safety Guidelines</w:t>
      </w:r>
      <w:r w:rsidRPr="00A546AB">
        <w:rPr>
          <w:rFonts w:eastAsia="Times New Roman" w:cs="Arial"/>
          <w:sz w:val="22"/>
          <w:szCs w:val="22"/>
          <w:lang w:val="en-CA" w:eastAsia="en-CA"/>
        </w:rPr>
        <w:br/>
      </w:r>
      <w:hyperlink r:id="rId108" w:history="1">
        <w:r w:rsidRPr="00A546AB">
          <w:rPr>
            <w:rFonts w:eastAsia="Times New Roman" w:cs="Arial"/>
            <w:color w:val="0000FF"/>
            <w:sz w:val="22"/>
            <w:szCs w:val="22"/>
            <w:u w:val="single"/>
            <w:lang w:val="en-CA" w:eastAsia="en-CA"/>
          </w:rPr>
          <w:t>https://pg.postmd.utoronto.ca/wp-content/uploads/2018/01/PG-Trainee-Health-Safety-Guidelines-final-December-2017.pdf</w:t>
        </w:r>
      </w:hyperlink>
    </w:p>
    <w:p w14:paraId="33E09B99" w14:textId="4788BF74" w:rsidR="00A546AB" w:rsidRDefault="000161F9" w:rsidP="42A9CC99">
      <w:pPr>
        <w:spacing w:after="2" w:line="250" w:lineRule="auto"/>
        <w:ind w:right="9040"/>
        <w:rPr>
          <w:rFonts w:eastAsia="Times New Roman" w:cs="Arial"/>
          <w:sz w:val="22"/>
          <w:szCs w:val="22"/>
          <w:lang w:val="en-CA" w:eastAsia="en-CA"/>
        </w:rPr>
      </w:pPr>
      <w:r w:rsidRPr="42A9CC99">
        <w:rPr>
          <w:rFonts w:eastAsia="Times New Roman" w:cs="Arial"/>
          <w:sz w:val="22"/>
          <w:szCs w:val="22"/>
          <w:lang w:val="en-CA" w:eastAsia="en-CA"/>
        </w:rPr>
        <w:t xml:space="preserve"> </w:t>
      </w:r>
    </w:p>
    <w:p w14:paraId="0C57520F" w14:textId="4DBBACCA" w:rsidR="000161F9" w:rsidRPr="007B591A" w:rsidRDefault="000161F9" w:rsidP="000161F9">
      <w:pPr>
        <w:spacing w:after="230" w:line="250" w:lineRule="auto"/>
        <w:ind w:left="-5" w:hanging="10"/>
        <w:rPr>
          <w:rFonts w:eastAsia="Times New Roman" w:cs="Arial"/>
          <w:lang w:val="en-CA" w:eastAsia="en-CA"/>
        </w:rPr>
      </w:pPr>
      <w:r w:rsidRPr="007B591A">
        <w:rPr>
          <w:rFonts w:eastAsia="Times New Roman" w:cs="Arial"/>
          <w:b/>
          <w:lang w:val="en-CA" w:eastAsia="en-CA"/>
        </w:rPr>
        <w:t>Additional Resources</w:t>
      </w:r>
    </w:p>
    <w:p w14:paraId="0CF3C4A5" w14:textId="77777777" w:rsidR="000161F9" w:rsidRPr="007B591A" w:rsidRDefault="000161F9" w:rsidP="009754A6">
      <w:pPr>
        <w:numPr>
          <w:ilvl w:val="0"/>
          <w:numId w:val="19"/>
        </w:numPr>
        <w:spacing w:after="226" w:line="249" w:lineRule="auto"/>
        <w:jc w:val="both"/>
        <w:rPr>
          <w:rFonts w:eastAsia="Times New Roman" w:cs="Arial"/>
          <w:sz w:val="22"/>
          <w:szCs w:val="22"/>
          <w:lang w:val="en-CA" w:eastAsia="en-CA"/>
        </w:rPr>
      </w:pPr>
      <w:r w:rsidRPr="007B591A">
        <w:rPr>
          <w:rFonts w:eastAsia="Times New Roman" w:cs="Arial"/>
          <w:sz w:val="22"/>
          <w:szCs w:val="22"/>
          <w:lang w:val="en-CA" w:eastAsia="en-CA"/>
        </w:rPr>
        <w:t xml:space="preserve">Occupational/Employee Health Offices at all University affiliated teaching hospitals </w:t>
      </w:r>
    </w:p>
    <w:p w14:paraId="7ECBB472" w14:textId="77777777" w:rsidR="000161F9" w:rsidRPr="007B591A" w:rsidRDefault="000161F9" w:rsidP="009754A6">
      <w:pPr>
        <w:numPr>
          <w:ilvl w:val="0"/>
          <w:numId w:val="19"/>
        </w:numPr>
        <w:spacing w:after="112" w:line="249" w:lineRule="auto"/>
        <w:jc w:val="both"/>
        <w:rPr>
          <w:rFonts w:eastAsia="Times New Roman" w:cs="Arial"/>
          <w:sz w:val="22"/>
          <w:szCs w:val="22"/>
          <w:lang w:val="en-CA" w:eastAsia="en-CA"/>
        </w:rPr>
      </w:pPr>
      <w:r w:rsidRPr="007B591A">
        <w:rPr>
          <w:rFonts w:eastAsia="Times New Roman" w:cs="Arial"/>
          <w:sz w:val="22"/>
          <w:szCs w:val="22"/>
          <w:lang w:val="en-CA" w:eastAsia="en-CA"/>
        </w:rPr>
        <w:t xml:space="preserve">PGME Office: </w:t>
      </w:r>
    </w:p>
    <w:p w14:paraId="67D676B1" w14:textId="77777777" w:rsidR="000161F9" w:rsidRPr="007B591A" w:rsidRDefault="000161F9" w:rsidP="009754A6">
      <w:pPr>
        <w:numPr>
          <w:ilvl w:val="1"/>
          <w:numId w:val="19"/>
        </w:numPr>
        <w:spacing w:after="10" w:line="249" w:lineRule="auto"/>
        <w:jc w:val="both"/>
        <w:rPr>
          <w:rFonts w:eastAsia="Times New Roman" w:cs="Arial"/>
          <w:sz w:val="22"/>
          <w:szCs w:val="22"/>
          <w:lang w:val="en-CA" w:eastAsia="en-CA"/>
        </w:rPr>
      </w:pPr>
      <w:r w:rsidRPr="007B591A">
        <w:rPr>
          <w:rFonts w:eastAsia="Times New Roman" w:cs="Arial"/>
          <w:sz w:val="22"/>
          <w:szCs w:val="22"/>
          <w:lang w:val="en-CA" w:eastAsia="en-CA"/>
        </w:rPr>
        <w:t xml:space="preserve">Office of Resident Wellness; or </w:t>
      </w:r>
    </w:p>
    <w:p w14:paraId="2994591E" w14:textId="77777777" w:rsidR="000161F9" w:rsidRPr="007B591A" w:rsidRDefault="000161F9" w:rsidP="009754A6">
      <w:pPr>
        <w:numPr>
          <w:ilvl w:val="1"/>
          <w:numId w:val="19"/>
        </w:numPr>
        <w:spacing w:after="112" w:line="249" w:lineRule="auto"/>
        <w:jc w:val="both"/>
        <w:rPr>
          <w:rFonts w:eastAsia="Times New Roman" w:cs="Arial"/>
          <w:sz w:val="22"/>
          <w:szCs w:val="22"/>
          <w:lang w:val="en-CA" w:eastAsia="en-CA"/>
        </w:rPr>
      </w:pPr>
      <w:r w:rsidRPr="007B591A">
        <w:rPr>
          <w:rFonts w:eastAsia="Times New Roman" w:cs="Arial"/>
          <w:sz w:val="22"/>
          <w:szCs w:val="22"/>
          <w:lang w:val="en-CA" w:eastAsia="en-CA"/>
        </w:rPr>
        <w:t xml:space="preserve">Immunization Officer </w:t>
      </w:r>
      <w:r w:rsidRPr="007B591A">
        <w:rPr>
          <w:rFonts w:eastAsia="Times New Roman" w:cs="Arial"/>
          <w:sz w:val="22"/>
          <w:szCs w:val="22"/>
          <w:lang w:val="en-CA" w:eastAsia="en-CA"/>
        </w:rPr>
        <w:tab/>
        <w:t xml:space="preserve"> </w:t>
      </w:r>
    </w:p>
    <w:p w14:paraId="3B2B8E31" w14:textId="77777777" w:rsidR="000161F9" w:rsidRPr="007B591A" w:rsidRDefault="000161F9" w:rsidP="000161F9">
      <w:pPr>
        <w:widowControl w:val="0"/>
        <w:autoSpaceDE w:val="0"/>
        <w:autoSpaceDN w:val="0"/>
        <w:adjustRightInd w:val="0"/>
        <w:rPr>
          <w:rFonts w:eastAsia="Times New Roman" w:cs="Arial"/>
          <w:b/>
          <w:sz w:val="22"/>
          <w:szCs w:val="22"/>
        </w:rPr>
      </w:pPr>
    </w:p>
    <w:p w14:paraId="10FAD3C8" w14:textId="77777777" w:rsidR="000161F9" w:rsidRPr="007B591A" w:rsidRDefault="000161F9" w:rsidP="000161F9">
      <w:pPr>
        <w:widowControl w:val="0"/>
        <w:autoSpaceDE w:val="0"/>
        <w:autoSpaceDN w:val="0"/>
        <w:adjustRightInd w:val="0"/>
        <w:rPr>
          <w:rFonts w:eastAsia="Times New Roman" w:cs="Arial"/>
          <w:b/>
        </w:rPr>
      </w:pPr>
      <w:r w:rsidRPr="007B591A">
        <w:rPr>
          <w:rFonts w:eastAsia="Times New Roman" w:cs="Arial"/>
          <w:b/>
        </w:rPr>
        <w:t>1. Responsibilities</w:t>
      </w:r>
    </w:p>
    <w:p w14:paraId="019B5B4E" w14:textId="77777777" w:rsidR="000161F9" w:rsidRPr="000161F9" w:rsidRDefault="000161F9" w:rsidP="000161F9">
      <w:pPr>
        <w:widowControl w:val="0"/>
        <w:autoSpaceDE w:val="0"/>
        <w:autoSpaceDN w:val="0"/>
        <w:adjustRightInd w:val="0"/>
        <w:rPr>
          <w:rFonts w:ascii="Verdana" w:eastAsia="Times New Roman" w:hAnsi="Verdana" w:cs="Arial"/>
          <w:sz w:val="20"/>
          <w:szCs w:val="20"/>
        </w:rPr>
      </w:pPr>
    </w:p>
    <w:p w14:paraId="400A62ED"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It is the responsibility of the Resident to:</w:t>
      </w:r>
    </w:p>
    <w:p w14:paraId="698202A6" w14:textId="77777777" w:rsidR="000161F9" w:rsidRPr="007B591A" w:rsidRDefault="000161F9" w:rsidP="000161F9">
      <w:pPr>
        <w:widowControl w:val="0"/>
        <w:autoSpaceDE w:val="0"/>
        <w:autoSpaceDN w:val="0"/>
        <w:adjustRightInd w:val="0"/>
        <w:rPr>
          <w:rFonts w:eastAsia="Times New Roman" w:cs="Arial"/>
          <w:sz w:val="22"/>
          <w:szCs w:val="22"/>
        </w:rPr>
      </w:pPr>
    </w:p>
    <w:p w14:paraId="3BAC9CD5"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1. Comply with this safety policy and with safety policies at each individual training site</w:t>
      </w:r>
    </w:p>
    <w:p w14:paraId="68095AE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lastRenderedPageBreak/>
        <w:t>2. Communicate without delay any concerns regarding Resident safety to the site coordinator and the Residency Program Director</w:t>
      </w:r>
    </w:p>
    <w:p w14:paraId="49F0A98E"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3. Provide input on safety issues through rotation evaluations, the Residency Program Committee and directly with Program Director</w:t>
      </w:r>
    </w:p>
    <w:p w14:paraId="30A5866D" w14:textId="77777777" w:rsidR="000161F9" w:rsidRPr="007B591A" w:rsidRDefault="000161F9" w:rsidP="000161F9">
      <w:pPr>
        <w:widowControl w:val="0"/>
        <w:autoSpaceDE w:val="0"/>
        <w:autoSpaceDN w:val="0"/>
        <w:adjustRightInd w:val="0"/>
        <w:rPr>
          <w:rFonts w:eastAsia="Times New Roman" w:cs="Arial"/>
          <w:sz w:val="22"/>
          <w:szCs w:val="22"/>
        </w:rPr>
      </w:pPr>
    </w:p>
    <w:p w14:paraId="5922D545"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It is the responsibility of the Residency Training Program and/or Training Site to:</w:t>
      </w:r>
    </w:p>
    <w:p w14:paraId="285C9175" w14:textId="77777777" w:rsidR="000161F9" w:rsidRPr="007B591A" w:rsidRDefault="000161F9" w:rsidP="000161F9">
      <w:pPr>
        <w:widowControl w:val="0"/>
        <w:autoSpaceDE w:val="0"/>
        <w:autoSpaceDN w:val="0"/>
        <w:adjustRightInd w:val="0"/>
        <w:rPr>
          <w:rFonts w:eastAsia="Times New Roman" w:cs="Arial"/>
          <w:sz w:val="22"/>
          <w:szCs w:val="22"/>
        </w:rPr>
      </w:pPr>
    </w:p>
    <w:p w14:paraId="024503BC"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1. Provide and encourage an atmosphere that is safe for Resident training</w:t>
      </w:r>
    </w:p>
    <w:p w14:paraId="2CACE8B0"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2. Provide each trainee with a copy of this policy</w:t>
      </w:r>
    </w:p>
    <w:p w14:paraId="006773EC"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3. Provide all faculty with a copy of this policy and ensure that they understand its implications</w:t>
      </w:r>
    </w:p>
    <w:p w14:paraId="1BD6CFE5"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4. Immediately address all safety issues expressed by Residents, continually monitor adherence to this policy and update the policy as issues arise</w:t>
      </w:r>
    </w:p>
    <w:p w14:paraId="1AF24FA6" w14:textId="77777777" w:rsidR="000161F9" w:rsidRPr="007B591A" w:rsidRDefault="000161F9" w:rsidP="000161F9">
      <w:pPr>
        <w:widowControl w:val="0"/>
        <w:autoSpaceDE w:val="0"/>
        <w:autoSpaceDN w:val="0"/>
        <w:adjustRightInd w:val="0"/>
        <w:rPr>
          <w:rFonts w:eastAsia="Times New Roman" w:cs="Arial"/>
          <w:sz w:val="22"/>
          <w:szCs w:val="22"/>
        </w:rPr>
      </w:pPr>
    </w:p>
    <w:p w14:paraId="5CE651CB" w14:textId="77777777" w:rsidR="000161F9" w:rsidRPr="007B591A" w:rsidRDefault="000161F9" w:rsidP="000161F9">
      <w:pPr>
        <w:widowControl w:val="0"/>
        <w:autoSpaceDE w:val="0"/>
        <w:autoSpaceDN w:val="0"/>
        <w:adjustRightInd w:val="0"/>
        <w:rPr>
          <w:rFonts w:eastAsia="Times New Roman" w:cs="Arial"/>
          <w:b/>
          <w:sz w:val="22"/>
          <w:szCs w:val="22"/>
        </w:rPr>
      </w:pPr>
    </w:p>
    <w:p w14:paraId="0ADCC552" w14:textId="77777777" w:rsidR="000161F9" w:rsidRPr="007B591A" w:rsidRDefault="000161F9" w:rsidP="000161F9">
      <w:pPr>
        <w:widowControl w:val="0"/>
        <w:autoSpaceDE w:val="0"/>
        <w:autoSpaceDN w:val="0"/>
        <w:adjustRightInd w:val="0"/>
        <w:rPr>
          <w:rFonts w:eastAsia="Times New Roman" w:cs="Arial"/>
          <w:b/>
        </w:rPr>
      </w:pPr>
      <w:r w:rsidRPr="007B591A">
        <w:rPr>
          <w:rFonts w:eastAsia="Times New Roman" w:cs="Arial"/>
          <w:b/>
        </w:rPr>
        <w:t>2. Safety domains</w:t>
      </w:r>
    </w:p>
    <w:p w14:paraId="528A95D5" w14:textId="77777777" w:rsidR="000161F9" w:rsidRPr="007B591A" w:rsidRDefault="000161F9" w:rsidP="000161F9">
      <w:pPr>
        <w:widowControl w:val="0"/>
        <w:autoSpaceDE w:val="0"/>
        <w:autoSpaceDN w:val="0"/>
        <w:adjustRightInd w:val="0"/>
        <w:rPr>
          <w:rFonts w:eastAsia="Times New Roman" w:cs="Arial"/>
        </w:rPr>
      </w:pPr>
    </w:p>
    <w:p w14:paraId="29A2EB51" w14:textId="77777777" w:rsidR="000161F9" w:rsidRPr="007B591A" w:rsidRDefault="000161F9" w:rsidP="000161F9">
      <w:pPr>
        <w:widowControl w:val="0"/>
        <w:autoSpaceDE w:val="0"/>
        <w:autoSpaceDN w:val="0"/>
        <w:adjustRightInd w:val="0"/>
        <w:rPr>
          <w:rFonts w:eastAsia="Times New Roman" w:cs="Arial"/>
          <w:b/>
          <w:i/>
        </w:rPr>
      </w:pPr>
      <w:r w:rsidRPr="007B591A">
        <w:rPr>
          <w:rFonts w:eastAsia="Times New Roman" w:cs="Arial"/>
          <w:b/>
          <w:i/>
        </w:rPr>
        <w:t>A. Psychological safety</w:t>
      </w:r>
    </w:p>
    <w:p w14:paraId="6A2A3B38" w14:textId="77777777" w:rsidR="000161F9" w:rsidRPr="007B591A" w:rsidRDefault="000161F9" w:rsidP="000161F9">
      <w:pPr>
        <w:widowControl w:val="0"/>
        <w:autoSpaceDE w:val="0"/>
        <w:autoSpaceDN w:val="0"/>
        <w:adjustRightInd w:val="0"/>
        <w:rPr>
          <w:rFonts w:eastAsia="Times New Roman" w:cs="Arial"/>
        </w:rPr>
      </w:pPr>
    </w:p>
    <w:p w14:paraId="712EC768"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 Residents are entitled to a training environment that is free of intimidation, harassment and </w:t>
      </w:r>
      <w:proofErr w:type="gramStart"/>
      <w:r w:rsidRPr="007B591A">
        <w:rPr>
          <w:rFonts w:eastAsia="Times New Roman" w:cs="Arial"/>
          <w:sz w:val="22"/>
          <w:szCs w:val="22"/>
        </w:rPr>
        <w:t>discrimination;</w:t>
      </w:r>
      <w:proofErr w:type="gramEnd"/>
    </w:p>
    <w:p w14:paraId="2AA4C87C" w14:textId="77777777" w:rsidR="000161F9" w:rsidRPr="007B591A" w:rsidRDefault="000161F9" w:rsidP="000161F9">
      <w:pPr>
        <w:spacing w:line="249" w:lineRule="auto"/>
        <w:rPr>
          <w:rFonts w:eastAsia="Times New Roman" w:cs="Arial"/>
          <w:sz w:val="22"/>
          <w:szCs w:val="22"/>
          <w:lang w:val="en-CA" w:eastAsia="en-CA"/>
        </w:rPr>
      </w:pPr>
      <w:r w:rsidRPr="007B591A">
        <w:rPr>
          <w:rFonts w:eastAsia="Times New Roman" w:cs="Arial"/>
          <w:sz w:val="22"/>
          <w:szCs w:val="22"/>
        </w:rPr>
        <w:t xml:space="preserve">2. Residents should report any instances of abuse, intimidation, </w:t>
      </w:r>
      <w:proofErr w:type="gramStart"/>
      <w:r w:rsidRPr="007B591A">
        <w:rPr>
          <w:rFonts w:eastAsia="Times New Roman" w:cs="Arial"/>
          <w:sz w:val="22"/>
          <w:szCs w:val="22"/>
        </w:rPr>
        <w:t>harassment</w:t>
      </w:r>
      <w:proofErr w:type="gramEnd"/>
      <w:r w:rsidRPr="007B591A">
        <w:rPr>
          <w:rFonts w:eastAsia="Times New Roman" w:cs="Arial"/>
          <w:sz w:val="22"/>
          <w:szCs w:val="22"/>
        </w:rPr>
        <w:t xml:space="preserve"> or other kinds of unprofessional behaviour to the Program Director. In turn, this information will be handled confidentially by the Program.  If the resident is not comfortable bringing this information to the Program Director, multiple other pathways (both within and outside the program) exist for reporting such behaviour (see Appendix A and PGME Intimidation and Harassment guidelines </w:t>
      </w:r>
      <w:r w:rsidRPr="007B591A">
        <w:rPr>
          <w:rFonts w:eastAsia="Times New Roman" w:cs="Arial"/>
          <w:color w:val="0000FF"/>
          <w:sz w:val="22"/>
          <w:szCs w:val="22"/>
          <w:u w:val="single"/>
          <w:lang w:val="en-CA" w:eastAsia="en-CA"/>
        </w:rPr>
        <w:t>http://pg.postmd.utoronto.ca/wp-</w:t>
      </w:r>
      <w:hyperlink r:id="rId109">
        <w:r w:rsidRPr="007B591A">
          <w:rPr>
            <w:rFonts w:eastAsia="Times New Roman" w:cs="Arial"/>
            <w:color w:val="0000FF"/>
            <w:sz w:val="22"/>
            <w:szCs w:val="22"/>
            <w:u w:val="single" w:color="0000FF"/>
            <w:lang w:val="en-CA" w:eastAsia="en-CA"/>
          </w:rPr>
          <w:t>content/uploads/2016/08/PGMEGuidelinesAddressIntimHarassUnprofessBehaviour_P</w:t>
        </w:r>
      </w:hyperlink>
      <w:hyperlink r:id="rId110">
        <w:r w:rsidRPr="007B591A">
          <w:rPr>
            <w:rFonts w:eastAsia="Times New Roman" w:cs="Arial"/>
            <w:color w:val="0000FF"/>
            <w:sz w:val="22"/>
            <w:szCs w:val="22"/>
            <w:u w:val="single" w:color="0000FF"/>
            <w:lang w:val="en-CA" w:eastAsia="en-CA"/>
          </w:rPr>
          <w:t>GMEACHUEC_Mar2016.pdf</w:t>
        </w:r>
      </w:hyperlink>
      <w:hyperlink r:id="rId111">
        <w:r w:rsidRPr="007B591A">
          <w:rPr>
            <w:rFonts w:eastAsia="Times New Roman" w:cs="Arial"/>
            <w:sz w:val="22"/>
            <w:szCs w:val="22"/>
            <w:lang w:val="en-CA" w:eastAsia="en-CA"/>
          </w:rPr>
          <w:t xml:space="preserve"> </w:t>
        </w:r>
      </w:hyperlink>
      <w:r w:rsidRPr="007B591A">
        <w:rPr>
          <w:rFonts w:eastAsia="Times New Roman" w:cs="Arial"/>
          <w:sz w:val="22"/>
          <w:szCs w:val="22"/>
        </w:rPr>
        <w:t>);</w:t>
      </w:r>
    </w:p>
    <w:p w14:paraId="0EABFF8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3. When a Resident’s work performance is affected by health or psychological conditions, appropriate supports should be provided at a Program, Department and University-level and a leave of absence may be provided. The Resident should only be allowed to return to work after approval from an appropriate </w:t>
      </w:r>
      <w:proofErr w:type="gramStart"/>
      <w:r w:rsidRPr="007B591A">
        <w:rPr>
          <w:rFonts w:eastAsia="Times New Roman" w:cs="Arial"/>
          <w:sz w:val="22"/>
          <w:szCs w:val="22"/>
        </w:rPr>
        <w:t>physician;</w:t>
      </w:r>
      <w:proofErr w:type="gramEnd"/>
    </w:p>
    <w:p w14:paraId="7775FC7C"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4. Residents should be aware of and have easy access to help with health and psychological issues, substance abuse problems, and intimidation and harassment issues. Sources may include the Resident Wellness Office, Postgraduate Medical Education, University of </w:t>
      </w:r>
      <w:proofErr w:type="gramStart"/>
      <w:r w:rsidRPr="007B591A">
        <w:rPr>
          <w:rFonts w:eastAsia="Times New Roman" w:cs="Arial"/>
          <w:sz w:val="22"/>
          <w:szCs w:val="22"/>
        </w:rPr>
        <w:t>Toronto</w:t>
      </w:r>
      <w:proofErr w:type="gramEnd"/>
      <w:r w:rsidRPr="007B591A">
        <w:rPr>
          <w:rFonts w:eastAsia="Times New Roman" w:cs="Arial"/>
          <w:sz w:val="22"/>
          <w:szCs w:val="22"/>
        </w:rPr>
        <w:t xml:space="preserve"> and the Physician Health Program at the Ontario Medical Association. PARO maintains a </w:t>
      </w:r>
      <w:proofErr w:type="gramStart"/>
      <w:r w:rsidRPr="007B591A">
        <w:rPr>
          <w:rFonts w:eastAsia="Times New Roman" w:cs="Arial"/>
          <w:sz w:val="22"/>
          <w:szCs w:val="22"/>
        </w:rPr>
        <w:t>toll free</w:t>
      </w:r>
      <w:proofErr w:type="gramEnd"/>
      <w:r w:rsidRPr="007B591A">
        <w:rPr>
          <w:rFonts w:eastAsia="Times New Roman" w:cs="Arial"/>
          <w:sz w:val="22"/>
          <w:szCs w:val="22"/>
        </w:rPr>
        <w:t xml:space="preserve"> number listed on PARO’s website which offers Residents assistance in interpreting guidelines and adhering to University and Hospital policies on intimidation and harassment. The University of Toronto maintains university-wide policies on Sexual Harassment (available at http://www.utoronto.ca/sho/) and Diversity Issues and Religious Observances (available at </w:t>
      </w:r>
      <w:hyperlink r:id="rId112" w:history="1">
        <w:r w:rsidRPr="007B591A">
          <w:rPr>
            <w:rFonts w:eastAsia="Times New Roman" w:cs="Arial"/>
            <w:color w:val="0000FF"/>
            <w:sz w:val="22"/>
            <w:szCs w:val="22"/>
            <w:u w:val="single"/>
          </w:rPr>
          <w:t>http://www.governingcouncil.utoronto.ca</w:t>
        </w:r>
      </w:hyperlink>
      <w:r w:rsidRPr="007B591A">
        <w:rPr>
          <w:rFonts w:eastAsia="Times New Roman" w:cs="Arial"/>
          <w:sz w:val="22"/>
          <w:szCs w:val="22"/>
        </w:rPr>
        <w:t>).</w:t>
      </w:r>
    </w:p>
    <w:p w14:paraId="04640E39" w14:textId="77777777" w:rsidR="000161F9" w:rsidRPr="007B591A" w:rsidRDefault="000161F9" w:rsidP="000161F9">
      <w:pPr>
        <w:widowControl w:val="0"/>
        <w:autoSpaceDE w:val="0"/>
        <w:autoSpaceDN w:val="0"/>
        <w:adjustRightInd w:val="0"/>
        <w:rPr>
          <w:rFonts w:eastAsia="Times New Roman" w:cs="Arial"/>
          <w:b/>
          <w:sz w:val="22"/>
          <w:szCs w:val="22"/>
        </w:rPr>
      </w:pPr>
    </w:p>
    <w:p w14:paraId="0D8246D9" w14:textId="5C2FBE7F" w:rsidR="000161F9" w:rsidRPr="007B591A" w:rsidRDefault="000161F9" w:rsidP="000161F9">
      <w:pPr>
        <w:rPr>
          <w:rFonts w:eastAsia="Times New Roman" w:cs="Arial"/>
          <w:b/>
          <w:i/>
          <w:sz w:val="22"/>
          <w:szCs w:val="22"/>
        </w:rPr>
      </w:pPr>
    </w:p>
    <w:p w14:paraId="59E4B7C4" w14:textId="77777777" w:rsidR="000161F9" w:rsidRPr="007B591A" w:rsidRDefault="000161F9" w:rsidP="000161F9">
      <w:pPr>
        <w:widowControl w:val="0"/>
        <w:autoSpaceDE w:val="0"/>
        <w:autoSpaceDN w:val="0"/>
        <w:adjustRightInd w:val="0"/>
        <w:rPr>
          <w:rFonts w:eastAsia="Times New Roman" w:cs="Arial"/>
          <w:b/>
          <w:i/>
        </w:rPr>
      </w:pPr>
      <w:r w:rsidRPr="007B591A">
        <w:rPr>
          <w:rFonts w:eastAsia="Times New Roman" w:cs="Arial"/>
          <w:b/>
          <w:i/>
        </w:rPr>
        <w:t>B. Physical safety</w:t>
      </w:r>
    </w:p>
    <w:p w14:paraId="366AB83D" w14:textId="77777777" w:rsidR="000161F9" w:rsidRPr="007B591A" w:rsidRDefault="000161F9" w:rsidP="000161F9">
      <w:pPr>
        <w:widowControl w:val="0"/>
        <w:autoSpaceDE w:val="0"/>
        <w:autoSpaceDN w:val="0"/>
        <w:adjustRightInd w:val="0"/>
        <w:rPr>
          <w:rFonts w:eastAsia="Times New Roman" w:cs="Arial"/>
          <w:sz w:val="22"/>
          <w:szCs w:val="22"/>
        </w:rPr>
      </w:pPr>
    </w:p>
    <w:p w14:paraId="372AD46D" w14:textId="77777777" w:rsidR="000161F9" w:rsidRPr="007B591A" w:rsidRDefault="000161F9" w:rsidP="000161F9">
      <w:pPr>
        <w:widowControl w:val="0"/>
        <w:autoSpaceDE w:val="0"/>
        <w:autoSpaceDN w:val="0"/>
        <w:adjustRightInd w:val="0"/>
        <w:rPr>
          <w:rFonts w:eastAsia="Times New Roman" w:cs="Arial"/>
          <w:b/>
          <w:sz w:val="22"/>
          <w:szCs w:val="22"/>
        </w:rPr>
      </w:pPr>
      <w:r w:rsidRPr="007B591A">
        <w:rPr>
          <w:rFonts w:eastAsia="Times New Roman" w:cs="Arial"/>
          <w:b/>
          <w:sz w:val="22"/>
          <w:szCs w:val="22"/>
        </w:rPr>
        <w:t>Travel</w:t>
      </w:r>
    </w:p>
    <w:p w14:paraId="01243264"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 Residents should exercise judgment when deciding to drive in severe or inclement weather for clinical activities. If Residents cannot take home call because of weather concerns, appropriate on-call facilities should be made available to </w:t>
      </w:r>
      <w:proofErr w:type="gramStart"/>
      <w:r w:rsidRPr="007B591A">
        <w:rPr>
          <w:rFonts w:eastAsia="Times New Roman" w:cs="Arial"/>
          <w:sz w:val="22"/>
          <w:szCs w:val="22"/>
        </w:rPr>
        <w:t>them;</w:t>
      </w:r>
      <w:proofErr w:type="gramEnd"/>
    </w:p>
    <w:p w14:paraId="64ADE32B"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2. Residents are expected to follow Ontario laws with respect to electronic devices when driving and should use only hands-free devices when answering pages or phone calls with respect to patient </w:t>
      </w:r>
      <w:proofErr w:type="gramStart"/>
      <w:r w:rsidRPr="007B591A">
        <w:rPr>
          <w:rFonts w:eastAsia="Times New Roman" w:cs="Arial"/>
          <w:sz w:val="22"/>
          <w:szCs w:val="22"/>
        </w:rPr>
        <w:t>issues;</w:t>
      </w:r>
      <w:proofErr w:type="gramEnd"/>
    </w:p>
    <w:p w14:paraId="7DF0D557" w14:textId="77777777" w:rsidR="000161F9" w:rsidRPr="007B591A" w:rsidRDefault="000161F9" w:rsidP="000161F9">
      <w:pPr>
        <w:widowControl w:val="0"/>
        <w:autoSpaceDE w:val="0"/>
        <w:autoSpaceDN w:val="0"/>
        <w:adjustRightInd w:val="0"/>
        <w:rPr>
          <w:rFonts w:eastAsia="Times New Roman" w:cs="Arial"/>
          <w:sz w:val="22"/>
          <w:szCs w:val="22"/>
        </w:rPr>
      </w:pPr>
    </w:p>
    <w:p w14:paraId="1B35656A" w14:textId="77777777" w:rsidR="000161F9" w:rsidRPr="007B591A" w:rsidRDefault="000161F9" w:rsidP="000161F9">
      <w:pPr>
        <w:widowControl w:val="0"/>
        <w:autoSpaceDE w:val="0"/>
        <w:autoSpaceDN w:val="0"/>
        <w:adjustRightInd w:val="0"/>
        <w:rPr>
          <w:rFonts w:eastAsia="Times New Roman" w:cs="Arial"/>
          <w:b/>
          <w:sz w:val="22"/>
          <w:szCs w:val="22"/>
        </w:rPr>
      </w:pPr>
      <w:r w:rsidRPr="007B591A">
        <w:rPr>
          <w:rFonts w:eastAsia="Times New Roman" w:cs="Arial"/>
          <w:b/>
          <w:sz w:val="22"/>
          <w:szCs w:val="22"/>
        </w:rPr>
        <w:t>Patient encounters and transfers</w:t>
      </w:r>
    </w:p>
    <w:p w14:paraId="6A806241"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 Residents must observe universal precautions and isolation </w:t>
      </w:r>
      <w:proofErr w:type="gramStart"/>
      <w:r w:rsidRPr="007B591A">
        <w:rPr>
          <w:rFonts w:eastAsia="Times New Roman" w:cs="Arial"/>
          <w:sz w:val="22"/>
          <w:szCs w:val="22"/>
        </w:rPr>
        <w:t>procedures;</w:t>
      </w:r>
      <w:proofErr w:type="gramEnd"/>
    </w:p>
    <w:p w14:paraId="5A465425"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2. Residents must wear radiation protection during relevant </w:t>
      </w:r>
      <w:proofErr w:type="gramStart"/>
      <w:r w:rsidRPr="007B591A">
        <w:rPr>
          <w:rFonts w:eastAsia="Times New Roman" w:cs="Arial"/>
          <w:sz w:val="22"/>
          <w:szCs w:val="22"/>
        </w:rPr>
        <w:t>procedures;</w:t>
      </w:r>
      <w:proofErr w:type="gramEnd"/>
    </w:p>
    <w:p w14:paraId="5716E4EF" w14:textId="77777777" w:rsidR="000161F9" w:rsidRPr="007B591A" w:rsidRDefault="000161F9" w:rsidP="000161F9">
      <w:pPr>
        <w:widowControl w:val="0"/>
        <w:autoSpaceDE w:val="0"/>
        <w:autoSpaceDN w:val="0"/>
        <w:adjustRightInd w:val="0"/>
        <w:rPr>
          <w:rFonts w:eastAsia="Times New Roman" w:cs="Arial"/>
          <w:sz w:val="22"/>
          <w:szCs w:val="22"/>
          <w:lang w:val="en-CA"/>
        </w:rPr>
      </w:pPr>
      <w:r w:rsidRPr="007B591A">
        <w:rPr>
          <w:rFonts w:eastAsia="Times New Roman" w:cs="Arial"/>
          <w:sz w:val="22"/>
          <w:szCs w:val="22"/>
        </w:rPr>
        <w:t xml:space="preserve">3. </w:t>
      </w:r>
      <w:r w:rsidRPr="007B591A">
        <w:rPr>
          <w:rFonts w:eastAsia="Times New Roman" w:cs="Arial"/>
          <w:sz w:val="22"/>
          <w:szCs w:val="22"/>
          <w:lang w:val="en-CA"/>
        </w:rPr>
        <w:t xml:space="preserve">The Postgraduate Medical Education Office will ensure trainees have all required immunizations (as per the Council of Ontario Faculties of Medicine Immunization Policy) prior to initiating clinical duties. This information will be available to appropriate individuals at the training sites as required via the Postgraduate Web Evaluation and Registration (POWER) system. Trainees not meeting the immunization requirements of the faculty are not </w:t>
      </w:r>
      <w:r w:rsidRPr="007B591A">
        <w:rPr>
          <w:rFonts w:eastAsia="Times New Roman" w:cs="Arial"/>
          <w:sz w:val="22"/>
          <w:szCs w:val="22"/>
          <w:lang w:val="en-CA"/>
        </w:rPr>
        <w:lastRenderedPageBreak/>
        <w:t xml:space="preserve">permitted to complete their registration with the PGME Office and will not be registered at the hospital. </w:t>
      </w:r>
    </w:p>
    <w:p w14:paraId="24598855" w14:textId="77777777" w:rsidR="000161F9" w:rsidRPr="007B591A" w:rsidRDefault="000161F9" w:rsidP="000161F9">
      <w:pPr>
        <w:widowControl w:val="0"/>
        <w:autoSpaceDE w:val="0"/>
        <w:autoSpaceDN w:val="0"/>
        <w:adjustRightInd w:val="0"/>
        <w:rPr>
          <w:rFonts w:eastAsia="Times New Roman" w:cs="Arial"/>
          <w:sz w:val="22"/>
          <w:szCs w:val="22"/>
          <w:lang w:val="en-CA"/>
        </w:rPr>
      </w:pPr>
      <w:r w:rsidRPr="007B591A">
        <w:rPr>
          <w:rFonts w:eastAsia="Times New Roman" w:cs="Arial"/>
          <w:sz w:val="22"/>
          <w:szCs w:val="22"/>
          <w:lang w:val="en-CA"/>
        </w:rPr>
        <w:t>4. Residents will report workplace accidents/injuries according to the appended protocol (see Appendix B)</w:t>
      </w:r>
    </w:p>
    <w:p w14:paraId="19CFE0C0"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5. Residents will not be expected to deal with violent or aggressive patients without appropriate security </w:t>
      </w:r>
      <w:proofErr w:type="gramStart"/>
      <w:r w:rsidRPr="007B591A">
        <w:rPr>
          <w:rFonts w:eastAsia="Times New Roman" w:cs="Arial"/>
          <w:sz w:val="22"/>
          <w:szCs w:val="22"/>
        </w:rPr>
        <w:t>services;</w:t>
      </w:r>
      <w:proofErr w:type="gramEnd"/>
    </w:p>
    <w:p w14:paraId="56EDDE3F"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6. Residents are not expected to make unaccompanied home </w:t>
      </w:r>
      <w:proofErr w:type="gramStart"/>
      <w:r w:rsidRPr="007B591A">
        <w:rPr>
          <w:rFonts w:eastAsia="Times New Roman" w:cs="Arial"/>
          <w:sz w:val="22"/>
          <w:szCs w:val="22"/>
        </w:rPr>
        <w:t>visits;</w:t>
      </w:r>
      <w:proofErr w:type="gramEnd"/>
      <w:r w:rsidRPr="007B591A">
        <w:rPr>
          <w:rFonts w:eastAsia="Times New Roman" w:cs="Arial"/>
          <w:sz w:val="22"/>
          <w:szCs w:val="22"/>
        </w:rPr>
        <w:t xml:space="preserve"> </w:t>
      </w:r>
    </w:p>
    <w:p w14:paraId="7E73EF1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7. Residents are not expected to participate in patient </w:t>
      </w:r>
      <w:proofErr w:type="gramStart"/>
      <w:r w:rsidRPr="007B591A">
        <w:rPr>
          <w:rFonts w:eastAsia="Times New Roman" w:cs="Arial"/>
          <w:sz w:val="22"/>
          <w:szCs w:val="22"/>
        </w:rPr>
        <w:t>transfers;</w:t>
      </w:r>
      <w:proofErr w:type="gramEnd"/>
    </w:p>
    <w:p w14:paraId="40A7A416"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8. Residents are not expected to call patients without the ability to block their phone </w:t>
      </w:r>
      <w:proofErr w:type="gramStart"/>
      <w:r w:rsidRPr="007B591A">
        <w:rPr>
          <w:rFonts w:eastAsia="Times New Roman" w:cs="Arial"/>
          <w:sz w:val="22"/>
          <w:szCs w:val="22"/>
        </w:rPr>
        <w:t>number;</w:t>
      </w:r>
      <w:proofErr w:type="gramEnd"/>
    </w:p>
    <w:p w14:paraId="7A4EC751"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9. Training sites must endeavor to safeguard Residents’ personal information, other than identifying them by name when communicating with patients, staff and </w:t>
      </w:r>
      <w:proofErr w:type="gramStart"/>
      <w:r w:rsidRPr="007B591A">
        <w:rPr>
          <w:rFonts w:eastAsia="Times New Roman" w:cs="Arial"/>
          <w:sz w:val="22"/>
          <w:szCs w:val="22"/>
        </w:rPr>
        <w:t>families;</w:t>
      </w:r>
      <w:proofErr w:type="gramEnd"/>
    </w:p>
    <w:p w14:paraId="3B415AC6" w14:textId="77777777" w:rsidR="000161F9" w:rsidRPr="007B591A" w:rsidRDefault="000161F9" w:rsidP="000161F9">
      <w:pPr>
        <w:widowControl w:val="0"/>
        <w:autoSpaceDE w:val="0"/>
        <w:autoSpaceDN w:val="0"/>
        <w:adjustRightInd w:val="0"/>
        <w:rPr>
          <w:rFonts w:eastAsia="Times New Roman" w:cs="Arial"/>
          <w:sz w:val="22"/>
          <w:szCs w:val="22"/>
        </w:rPr>
      </w:pPr>
    </w:p>
    <w:p w14:paraId="55442A95" w14:textId="77777777" w:rsidR="000161F9" w:rsidRPr="007B591A" w:rsidRDefault="000161F9" w:rsidP="000161F9">
      <w:pPr>
        <w:widowControl w:val="0"/>
        <w:autoSpaceDE w:val="0"/>
        <w:autoSpaceDN w:val="0"/>
        <w:adjustRightInd w:val="0"/>
        <w:rPr>
          <w:rFonts w:eastAsia="Times New Roman" w:cs="Arial"/>
          <w:b/>
          <w:sz w:val="22"/>
          <w:szCs w:val="22"/>
        </w:rPr>
      </w:pPr>
      <w:r w:rsidRPr="007B591A">
        <w:rPr>
          <w:rFonts w:eastAsia="Times New Roman" w:cs="Arial"/>
          <w:b/>
          <w:sz w:val="22"/>
          <w:szCs w:val="22"/>
        </w:rPr>
        <w:t>After-hours consultation</w:t>
      </w:r>
    </w:p>
    <w:p w14:paraId="33226900"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 Residents are not expected to work in after-hours </w:t>
      </w:r>
      <w:proofErr w:type="gramStart"/>
      <w:r w:rsidRPr="007B591A">
        <w:rPr>
          <w:rFonts w:eastAsia="Times New Roman" w:cs="Arial"/>
          <w:sz w:val="22"/>
          <w:szCs w:val="22"/>
        </w:rPr>
        <w:t>clinics;</w:t>
      </w:r>
      <w:proofErr w:type="gramEnd"/>
    </w:p>
    <w:p w14:paraId="4A22FACB"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2. Call rooms and lounges provided for Residents must be clean, smoke-free, located in safe locations, and have adequate lighting, a phone, fire alarms, and smoke detectors. Any appliances supplied are to be in good working order. There must be adequate locks on </w:t>
      </w:r>
      <w:proofErr w:type="gramStart"/>
      <w:r w:rsidRPr="007B591A">
        <w:rPr>
          <w:rFonts w:eastAsia="Times New Roman" w:cs="Arial"/>
          <w:sz w:val="22"/>
          <w:szCs w:val="22"/>
        </w:rPr>
        <w:t>doors;</w:t>
      </w:r>
      <w:proofErr w:type="gramEnd"/>
    </w:p>
    <w:p w14:paraId="3AFC16C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3. Residents are not expected to walk outside at night while on call to parking lots or other hospital properties without security </w:t>
      </w:r>
      <w:proofErr w:type="gramStart"/>
      <w:r w:rsidRPr="007B591A">
        <w:rPr>
          <w:rFonts w:eastAsia="Times New Roman" w:cs="Arial"/>
          <w:sz w:val="22"/>
          <w:szCs w:val="22"/>
        </w:rPr>
        <w:t>services;</w:t>
      </w:r>
      <w:proofErr w:type="gramEnd"/>
    </w:p>
    <w:p w14:paraId="74020895" w14:textId="77777777" w:rsidR="000161F9" w:rsidRPr="007B591A" w:rsidRDefault="000161F9" w:rsidP="000161F9">
      <w:pPr>
        <w:widowControl w:val="0"/>
        <w:autoSpaceDE w:val="0"/>
        <w:autoSpaceDN w:val="0"/>
        <w:adjustRightInd w:val="0"/>
        <w:rPr>
          <w:rFonts w:eastAsia="Times New Roman" w:cs="Arial"/>
          <w:sz w:val="22"/>
          <w:szCs w:val="22"/>
        </w:rPr>
      </w:pPr>
    </w:p>
    <w:p w14:paraId="0D1042DA" w14:textId="77777777" w:rsidR="000161F9" w:rsidRPr="007B591A" w:rsidRDefault="000161F9" w:rsidP="000161F9">
      <w:pPr>
        <w:widowControl w:val="0"/>
        <w:autoSpaceDE w:val="0"/>
        <w:autoSpaceDN w:val="0"/>
        <w:adjustRightInd w:val="0"/>
        <w:rPr>
          <w:rFonts w:eastAsia="Times New Roman" w:cs="Arial"/>
          <w:b/>
          <w:sz w:val="22"/>
          <w:szCs w:val="22"/>
        </w:rPr>
      </w:pPr>
      <w:r w:rsidRPr="007B591A">
        <w:rPr>
          <w:rFonts w:eastAsia="Times New Roman" w:cs="Arial"/>
          <w:b/>
          <w:sz w:val="22"/>
          <w:szCs w:val="22"/>
        </w:rPr>
        <w:t>Fatigue risk management</w:t>
      </w:r>
    </w:p>
    <w:p w14:paraId="43E16F7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 After being available for in-hospital call for twenty-four consecutive hours, residents shall be relieved of their duties after ensuring adequate handover of patient care responsibilities, and no new patient responsibilities will be assigned, except for responsibilities which are reasonably necessary to ensure appropriate clinical handover. The handover period will not exceed two hours following the end of the 24 </w:t>
      </w:r>
      <w:proofErr w:type="gramStart"/>
      <w:r w:rsidRPr="007B591A">
        <w:rPr>
          <w:rFonts w:eastAsia="Times New Roman" w:cs="Arial"/>
          <w:sz w:val="22"/>
          <w:szCs w:val="22"/>
        </w:rPr>
        <w:t>hour</w:t>
      </w:r>
      <w:proofErr w:type="gramEnd"/>
      <w:r w:rsidRPr="007B591A">
        <w:rPr>
          <w:rFonts w:eastAsia="Times New Roman" w:cs="Arial"/>
          <w:sz w:val="22"/>
          <w:szCs w:val="22"/>
        </w:rPr>
        <w:t xml:space="preserve"> in hospital call period.</w:t>
      </w:r>
    </w:p>
    <w:p w14:paraId="3A7D68D8"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2. A resident on out-of-hospital call will be considered to have been converted to in-hospital call if on-call work in the hospital commenced between midnight and 6 a.m., or if the resident worked for at least four consecutive hours, at least one of which extended beyond midnight. In this instance, the resident will be relieved of duties by 1200 hours.</w:t>
      </w:r>
    </w:p>
    <w:p w14:paraId="782BE6AE"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3. Residents should not drive when sleepy.  If the Resident is post-call and feels that driving is unsafe, the Resident should either take public transit or a taxi.  The Resident will be reimbursed by the Training Program for additional transportation costs incurred under these </w:t>
      </w:r>
      <w:proofErr w:type="gramStart"/>
      <w:r w:rsidRPr="007B591A">
        <w:rPr>
          <w:rFonts w:eastAsia="Times New Roman" w:cs="Arial"/>
          <w:sz w:val="22"/>
          <w:szCs w:val="22"/>
        </w:rPr>
        <w:t>circumstances;</w:t>
      </w:r>
      <w:proofErr w:type="gramEnd"/>
    </w:p>
    <w:p w14:paraId="473D949A" w14:textId="77777777" w:rsidR="000161F9" w:rsidRPr="007B591A" w:rsidRDefault="000161F9" w:rsidP="000161F9">
      <w:pPr>
        <w:widowControl w:val="0"/>
        <w:autoSpaceDE w:val="0"/>
        <w:autoSpaceDN w:val="0"/>
        <w:adjustRightInd w:val="0"/>
        <w:rPr>
          <w:rFonts w:eastAsia="Times New Roman" w:cs="Arial"/>
          <w:sz w:val="22"/>
          <w:szCs w:val="22"/>
        </w:rPr>
      </w:pPr>
    </w:p>
    <w:p w14:paraId="207AA74C" w14:textId="77777777" w:rsidR="000161F9" w:rsidRPr="007B591A" w:rsidRDefault="000161F9" w:rsidP="000161F9">
      <w:pPr>
        <w:widowControl w:val="0"/>
        <w:autoSpaceDE w:val="0"/>
        <w:autoSpaceDN w:val="0"/>
        <w:adjustRightInd w:val="0"/>
        <w:rPr>
          <w:rFonts w:eastAsia="Times New Roman" w:cs="Arial"/>
          <w:b/>
          <w:sz w:val="22"/>
          <w:szCs w:val="22"/>
        </w:rPr>
      </w:pPr>
    </w:p>
    <w:p w14:paraId="2EE0A000" w14:textId="77777777" w:rsidR="000161F9" w:rsidRPr="007B591A" w:rsidRDefault="000161F9" w:rsidP="000161F9">
      <w:pPr>
        <w:widowControl w:val="0"/>
        <w:autoSpaceDE w:val="0"/>
        <w:autoSpaceDN w:val="0"/>
        <w:adjustRightInd w:val="0"/>
        <w:rPr>
          <w:rFonts w:eastAsia="Times New Roman" w:cs="Arial"/>
          <w:b/>
          <w:i/>
        </w:rPr>
      </w:pPr>
      <w:r w:rsidRPr="007B591A">
        <w:rPr>
          <w:rFonts w:eastAsia="Times New Roman" w:cs="Arial"/>
          <w:b/>
          <w:i/>
        </w:rPr>
        <w:t>C. Professional work environment and complaint management</w:t>
      </w:r>
    </w:p>
    <w:p w14:paraId="7A66E023" w14:textId="77777777" w:rsidR="000161F9" w:rsidRPr="007B591A" w:rsidRDefault="000161F9" w:rsidP="000161F9">
      <w:pPr>
        <w:widowControl w:val="0"/>
        <w:autoSpaceDE w:val="0"/>
        <w:autoSpaceDN w:val="0"/>
        <w:adjustRightInd w:val="0"/>
        <w:rPr>
          <w:rFonts w:eastAsia="Times New Roman" w:cs="Arial"/>
          <w:i/>
          <w:sz w:val="22"/>
          <w:szCs w:val="22"/>
        </w:rPr>
      </w:pPr>
    </w:p>
    <w:p w14:paraId="57B18B2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 Residents may experience conflicts between their religious and ethical beliefs and training requirements or their professional obligations as a physician. Residents should be aware of resources to help deal with these conflicts including hospital ethicists, the Postgraduate Medical Education Office, University of Toronto and the College of Physicians and Surgeons of </w:t>
      </w:r>
      <w:proofErr w:type="gramStart"/>
      <w:r w:rsidRPr="007B591A">
        <w:rPr>
          <w:rFonts w:eastAsia="Times New Roman" w:cs="Arial"/>
          <w:sz w:val="22"/>
          <w:szCs w:val="22"/>
        </w:rPr>
        <w:t>Ontario;</w:t>
      </w:r>
      <w:proofErr w:type="gramEnd"/>
    </w:p>
    <w:p w14:paraId="51339142"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2. The Program must adhere to PARO guidelines with respect to religious holiday </w:t>
      </w:r>
      <w:proofErr w:type="gramStart"/>
      <w:r w:rsidRPr="007B591A">
        <w:rPr>
          <w:rFonts w:eastAsia="Times New Roman" w:cs="Arial"/>
          <w:sz w:val="22"/>
          <w:szCs w:val="22"/>
        </w:rPr>
        <w:t>allowances;</w:t>
      </w:r>
      <w:proofErr w:type="gramEnd"/>
    </w:p>
    <w:p w14:paraId="42587F1F"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3. Residents should have support from the Program after adverse events or critical </w:t>
      </w:r>
      <w:proofErr w:type="gramStart"/>
      <w:r w:rsidRPr="007B591A">
        <w:rPr>
          <w:rFonts w:eastAsia="Times New Roman" w:cs="Arial"/>
          <w:sz w:val="22"/>
          <w:szCs w:val="22"/>
        </w:rPr>
        <w:t>incidents;</w:t>
      </w:r>
      <w:proofErr w:type="gramEnd"/>
    </w:p>
    <w:p w14:paraId="5811A28D"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4. The Resident is entitled to a Program that promotes a culture of safety in which Residents are able to report and discuss adverse events, critical incidents, near misses, or patient safety concerns without fear of retribution, punishment or </w:t>
      </w:r>
      <w:proofErr w:type="gramStart"/>
      <w:r w:rsidRPr="007B591A">
        <w:rPr>
          <w:rFonts w:eastAsia="Times New Roman" w:cs="Arial"/>
          <w:sz w:val="22"/>
          <w:szCs w:val="22"/>
        </w:rPr>
        <w:t>ridicule;</w:t>
      </w:r>
      <w:proofErr w:type="gramEnd"/>
    </w:p>
    <w:p w14:paraId="3795D058"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5. All discussion about Residents at the Resident Program Committee or Resident Evaluation Committee must be confidential. Committee members must not divulge information about individual </w:t>
      </w:r>
      <w:proofErr w:type="gramStart"/>
      <w:r w:rsidRPr="007B591A">
        <w:rPr>
          <w:rFonts w:eastAsia="Times New Roman" w:cs="Arial"/>
          <w:sz w:val="22"/>
          <w:szCs w:val="22"/>
        </w:rPr>
        <w:t>Residents;</w:t>
      </w:r>
      <w:proofErr w:type="gramEnd"/>
    </w:p>
    <w:p w14:paraId="096680A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6. The Program Director will only disclose information about Residents outside of the Resident Program Committee when there is reasonable cause; the Resident file is otherwise confidential. Access to the Resident file is permitted only when written consent is provided by the </w:t>
      </w:r>
      <w:proofErr w:type="gramStart"/>
      <w:r w:rsidRPr="007B591A">
        <w:rPr>
          <w:rFonts w:eastAsia="Times New Roman" w:cs="Arial"/>
          <w:sz w:val="22"/>
          <w:szCs w:val="22"/>
        </w:rPr>
        <w:t>Resident;</w:t>
      </w:r>
      <w:proofErr w:type="gramEnd"/>
    </w:p>
    <w:p w14:paraId="3C61975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7. The Program must handle complaints and feedback from Residents in a confidential fashion. To the extent possible, anonymity will be maintained in regular teacher and rotation evaluations.  However, it may be impossible to maintain anonymity in cases such as breaches in professionalism, that require a through and fair investigation.  Only those who need to be involved to investigate or provide information will be informed.  Occasionally a complaint may arise that is severe or may suggest a threat to other Residents. In these situations, the Program Director may be obligated to deal with the threat against the wishes of the complainant. </w:t>
      </w:r>
      <w:r w:rsidRPr="007B591A">
        <w:rPr>
          <w:rFonts w:eastAsia="Times New Roman" w:cs="Arial"/>
          <w:sz w:val="22"/>
          <w:szCs w:val="22"/>
        </w:rPr>
        <w:lastRenderedPageBreak/>
        <w:t xml:space="preserve">The Program Director will contact the Postgraduate Medical Education Office immediately for advice, and other authorities such as the College of Physician and Surgeons of Ontario may need to be involved on a case-by-case </w:t>
      </w:r>
      <w:proofErr w:type="gramStart"/>
      <w:r w:rsidRPr="007B591A">
        <w:rPr>
          <w:rFonts w:eastAsia="Times New Roman" w:cs="Arial"/>
          <w:sz w:val="22"/>
          <w:szCs w:val="22"/>
        </w:rPr>
        <w:t>basis;</w:t>
      </w:r>
      <w:proofErr w:type="gramEnd"/>
    </w:p>
    <w:p w14:paraId="06F72824"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8. The Program Director will provide guidance and act as an advocate for the Resident through any complaint </w:t>
      </w:r>
      <w:proofErr w:type="gramStart"/>
      <w:r w:rsidRPr="007B591A">
        <w:rPr>
          <w:rFonts w:eastAsia="Times New Roman" w:cs="Arial"/>
          <w:sz w:val="22"/>
          <w:szCs w:val="22"/>
        </w:rPr>
        <w:t>process;</w:t>
      </w:r>
      <w:proofErr w:type="gramEnd"/>
    </w:p>
    <w:p w14:paraId="52CBB083" w14:textId="77777777"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9. Residents will be members of the Canadian Medical Protective Association and follow recommendations in the case of any real, anticipated or threatened legal action; and</w:t>
      </w:r>
    </w:p>
    <w:p w14:paraId="6B3F7DB6" w14:textId="25851C31" w:rsidR="000161F9" w:rsidRPr="007B591A" w:rsidRDefault="000161F9" w:rsidP="000161F9">
      <w:pPr>
        <w:widowControl w:val="0"/>
        <w:autoSpaceDE w:val="0"/>
        <w:autoSpaceDN w:val="0"/>
        <w:adjustRightInd w:val="0"/>
        <w:rPr>
          <w:rFonts w:eastAsia="Times New Roman" w:cs="Arial"/>
          <w:sz w:val="22"/>
          <w:szCs w:val="22"/>
        </w:rPr>
      </w:pPr>
      <w:r w:rsidRPr="007B591A">
        <w:rPr>
          <w:rFonts w:eastAsia="Times New Roman" w:cs="Arial"/>
          <w:sz w:val="22"/>
          <w:szCs w:val="22"/>
        </w:rPr>
        <w:t xml:space="preserve">10. Residents must use caution with respect to confidential personal and patient information, and exercise good judgment and professional behaviour when using social media. This includes adherence to hospital policies </w:t>
      </w:r>
      <w:r w:rsidR="759EB6AF" w:rsidRPr="007B591A">
        <w:rPr>
          <w:rFonts w:eastAsia="Times New Roman" w:cs="Arial"/>
          <w:sz w:val="22"/>
          <w:szCs w:val="22"/>
        </w:rPr>
        <w:t>regarding</w:t>
      </w:r>
      <w:r w:rsidRPr="007B591A">
        <w:rPr>
          <w:rFonts w:eastAsia="Times New Roman" w:cs="Arial"/>
          <w:sz w:val="22"/>
          <w:szCs w:val="22"/>
        </w:rPr>
        <w:t xml:space="preserve"> electronic transmission of patient information and encryption of electronic devices.</w:t>
      </w:r>
    </w:p>
    <w:p w14:paraId="7DC68D13" w14:textId="77777777" w:rsidR="000161F9" w:rsidRPr="007B591A" w:rsidRDefault="000161F9" w:rsidP="000161F9">
      <w:pPr>
        <w:rPr>
          <w:rFonts w:eastAsia="Times New Roman" w:cs="Arial"/>
          <w:b/>
          <w:sz w:val="22"/>
          <w:szCs w:val="22"/>
          <w:lang w:val="en-CA" w:eastAsia="en-CA"/>
        </w:rPr>
      </w:pPr>
      <w:r w:rsidRPr="007B591A">
        <w:rPr>
          <w:rFonts w:eastAsia="Times New Roman" w:cs="Arial"/>
          <w:b/>
          <w:sz w:val="22"/>
          <w:szCs w:val="22"/>
          <w:lang w:val="en-CA" w:eastAsia="en-CA"/>
        </w:rPr>
        <w:br w:type="page"/>
      </w:r>
    </w:p>
    <w:p w14:paraId="04C90A9F" w14:textId="77777777" w:rsidR="000161F9" w:rsidRPr="000161F9" w:rsidRDefault="000161F9" w:rsidP="000161F9">
      <w:pPr>
        <w:rPr>
          <w:rFonts w:ascii="Verdana" w:eastAsia="Times New Roman" w:hAnsi="Verdana" w:cs="Times New Roman"/>
          <w:b/>
          <w:sz w:val="20"/>
          <w:szCs w:val="20"/>
          <w:lang w:val="en-CA" w:eastAsia="en-CA"/>
        </w:rPr>
      </w:pPr>
    </w:p>
    <w:p w14:paraId="2FA91DDA" w14:textId="6AE9FB78" w:rsidR="000161F9" w:rsidRPr="000161F9" w:rsidRDefault="000161F9" w:rsidP="55B1767D"/>
    <w:p w14:paraId="05EAEE7E" w14:textId="1A615B81" w:rsidR="000161F9" w:rsidRPr="000161F9" w:rsidRDefault="63AD2EB7" w:rsidP="55B1767D">
      <w:r>
        <w:rPr>
          <w:noProof/>
        </w:rPr>
        <w:drawing>
          <wp:inline distT="0" distB="0" distL="0" distR="0" wp14:anchorId="2081A197" wp14:editId="27C423C5">
            <wp:extent cx="6531428" cy="5048250"/>
            <wp:effectExtent l="0" t="0" r="0" b="0"/>
            <wp:docPr id="1118948169" name="Picture 111894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31428" cy="5048250"/>
                    </a:xfrm>
                    <a:prstGeom prst="rect">
                      <a:avLst/>
                    </a:prstGeom>
                  </pic:spPr>
                </pic:pic>
              </a:graphicData>
            </a:graphic>
          </wp:inline>
        </w:drawing>
      </w:r>
    </w:p>
    <w:p w14:paraId="50AA12F8" w14:textId="77777777" w:rsidR="000161F9" w:rsidRPr="000161F9" w:rsidRDefault="000161F9" w:rsidP="000161F9">
      <w:pPr>
        <w:rPr>
          <w:rFonts w:ascii="Verdana" w:eastAsia="Times New Roman" w:hAnsi="Verdana" w:cs="Times New Roman"/>
          <w:b/>
          <w:sz w:val="20"/>
          <w:szCs w:val="20"/>
          <w:lang w:val="en-CA" w:eastAsia="en-CA"/>
        </w:rPr>
      </w:pPr>
    </w:p>
    <w:p w14:paraId="27A6A46A" w14:textId="6C9D626F" w:rsidR="000161F9" w:rsidRPr="007B591A" w:rsidRDefault="000161F9" w:rsidP="000161F9">
      <w:pPr>
        <w:rPr>
          <w:rFonts w:eastAsia="Times New Roman" w:cs="Arial"/>
          <w:sz w:val="22"/>
          <w:szCs w:val="22"/>
          <w:lang w:val="en-CA" w:eastAsia="en-CA"/>
        </w:rPr>
      </w:pPr>
      <w:r w:rsidRPr="007B591A">
        <w:rPr>
          <w:rFonts w:eastAsia="Times New Roman" w:cs="Arial"/>
          <w:sz w:val="22"/>
          <w:szCs w:val="22"/>
          <w:lang w:eastAsia="en-CA"/>
        </w:rPr>
        <w:t>In addition to the Division-specific pathway for reporting Intimidation and Harassment, there is an additional set of University of Toronto P</w:t>
      </w:r>
      <w:r w:rsidR="00280DB0" w:rsidRPr="007B591A">
        <w:rPr>
          <w:rFonts w:eastAsia="Times New Roman" w:cs="Arial"/>
          <w:sz w:val="22"/>
          <w:szCs w:val="22"/>
          <w:lang w:eastAsia="en-CA"/>
        </w:rPr>
        <w:t>G</w:t>
      </w:r>
      <w:r w:rsidRPr="007B591A">
        <w:rPr>
          <w:rFonts w:eastAsia="Times New Roman" w:cs="Arial"/>
          <w:sz w:val="22"/>
          <w:szCs w:val="22"/>
          <w:lang w:eastAsia="en-CA"/>
        </w:rPr>
        <w:t xml:space="preserve">ME Guidelines for </w:t>
      </w:r>
      <w:r w:rsidR="00280DB0" w:rsidRPr="007B591A">
        <w:rPr>
          <w:rFonts w:eastAsia="Times New Roman" w:cs="Arial"/>
          <w:sz w:val="22"/>
          <w:szCs w:val="22"/>
          <w:lang w:val="en-CA" w:eastAsia="en-CA"/>
        </w:rPr>
        <w:t>Guideline for Managing Disclosures about Learner Mistreatment:</w:t>
      </w:r>
    </w:p>
    <w:p w14:paraId="3EFE34B3" w14:textId="77777777" w:rsidR="000161F9" w:rsidRPr="007B591A" w:rsidRDefault="000161F9" w:rsidP="000161F9">
      <w:pPr>
        <w:rPr>
          <w:rFonts w:eastAsia="Times New Roman" w:cs="Arial"/>
          <w:sz w:val="22"/>
          <w:szCs w:val="22"/>
          <w:lang w:eastAsia="en-CA"/>
        </w:rPr>
      </w:pPr>
    </w:p>
    <w:p w14:paraId="18574564" w14:textId="3DAE4719" w:rsidR="00280DB0" w:rsidRPr="007B591A" w:rsidRDefault="00505A17" w:rsidP="000161F9">
      <w:pPr>
        <w:rPr>
          <w:rFonts w:cs="Arial"/>
          <w:sz w:val="22"/>
          <w:szCs w:val="22"/>
        </w:rPr>
      </w:pPr>
      <w:hyperlink r:id="rId114">
        <w:r w:rsidR="3BE88CAF" w:rsidRPr="55B1767D">
          <w:rPr>
            <w:rStyle w:val="Hyperlink"/>
            <w:rFonts w:cs="Arial"/>
            <w:sz w:val="22"/>
            <w:szCs w:val="22"/>
          </w:rPr>
          <w:t>https://pgme.utoronto.ca/wp-content/uploads/2021/02/PGME_MistreatmentGuideline_Feb1121_FINAL.pdf</w:t>
        </w:r>
      </w:hyperlink>
    </w:p>
    <w:p w14:paraId="6D18ADC6" w14:textId="6D169EDE" w:rsidR="55B1767D" w:rsidRDefault="55B1767D" w:rsidP="55B1767D">
      <w:pPr>
        <w:rPr>
          <w:rFonts w:cs="Arial"/>
          <w:sz w:val="22"/>
          <w:szCs w:val="22"/>
        </w:rPr>
      </w:pPr>
    </w:p>
    <w:p w14:paraId="42C8AACA" w14:textId="56E5F4C5" w:rsidR="6376AB99" w:rsidRDefault="6376AB99" w:rsidP="55B1767D">
      <w:pPr>
        <w:rPr>
          <w:rFonts w:cs="Arial"/>
          <w:sz w:val="22"/>
          <w:szCs w:val="22"/>
        </w:rPr>
      </w:pPr>
      <w:r w:rsidRPr="55B1767D">
        <w:rPr>
          <w:rFonts w:cs="Arial"/>
          <w:sz w:val="22"/>
          <w:szCs w:val="22"/>
        </w:rPr>
        <w:t xml:space="preserve">To discuss, disclose, or report an incident of learner mistreatment, you can </w:t>
      </w:r>
      <w:r w:rsidR="533BF705" w:rsidRPr="55B1767D">
        <w:rPr>
          <w:rFonts w:cs="Arial"/>
          <w:sz w:val="22"/>
          <w:szCs w:val="22"/>
        </w:rPr>
        <w:t>contact the Office of Learner Affairs:</w:t>
      </w:r>
    </w:p>
    <w:p w14:paraId="7D0B8755" w14:textId="3793F55E" w:rsidR="55B1767D" w:rsidRDefault="55B1767D" w:rsidP="55B1767D">
      <w:pPr>
        <w:rPr>
          <w:rFonts w:cs="Arial"/>
          <w:sz w:val="22"/>
          <w:szCs w:val="22"/>
        </w:rPr>
      </w:pPr>
    </w:p>
    <w:p w14:paraId="7C2CA445" w14:textId="2C28C0D4" w:rsidR="6376AB99" w:rsidRDefault="00505A17" w:rsidP="55B1767D">
      <w:pPr>
        <w:rPr>
          <w:rFonts w:cs="Arial"/>
          <w:sz w:val="22"/>
          <w:szCs w:val="22"/>
        </w:rPr>
      </w:pPr>
      <w:hyperlink r:id="rId115">
        <w:r w:rsidR="6376AB99" w:rsidRPr="55B1767D">
          <w:rPr>
            <w:rStyle w:val="Hyperlink"/>
            <w:rFonts w:cs="Arial"/>
            <w:sz w:val="22"/>
            <w:szCs w:val="22"/>
          </w:rPr>
          <w:t>https://meded.temertymedicine.utoronto.ca/learner-mistreatment</w:t>
        </w:r>
      </w:hyperlink>
    </w:p>
    <w:p w14:paraId="49D4F54A" w14:textId="72B59CD5" w:rsidR="55B1767D" w:rsidRDefault="55B1767D" w:rsidP="55B1767D">
      <w:pPr>
        <w:rPr>
          <w:rFonts w:cs="Arial"/>
          <w:sz w:val="22"/>
          <w:szCs w:val="22"/>
        </w:rPr>
      </w:pPr>
    </w:p>
    <w:p w14:paraId="4811E303" w14:textId="49AE11CB" w:rsidR="55B1767D" w:rsidRDefault="55B1767D" w:rsidP="55B1767D">
      <w:pPr>
        <w:rPr>
          <w:rFonts w:cs="Arial"/>
          <w:sz w:val="22"/>
          <w:szCs w:val="22"/>
        </w:rPr>
      </w:pPr>
    </w:p>
    <w:p w14:paraId="15F80D05" w14:textId="77777777" w:rsidR="00280DB0" w:rsidRPr="007B591A" w:rsidRDefault="00280DB0" w:rsidP="000161F9">
      <w:pPr>
        <w:rPr>
          <w:rFonts w:eastAsia="Times New Roman" w:cs="Arial"/>
          <w:b/>
          <w:sz w:val="22"/>
          <w:szCs w:val="22"/>
          <w:lang w:val="en-CA" w:eastAsia="en-CA"/>
        </w:rPr>
      </w:pPr>
    </w:p>
    <w:p w14:paraId="47C1ACB5" w14:textId="77777777" w:rsidR="000161F9" w:rsidRPr="007B591A" w:rsidRDefault="000161F9" w:rsidP="000161F9">
      <w:pPr>
        <w:spacing w:after="230" w:line="250" w:lineRule="auto"/>
        <w:ind w:left="-5" w:hanging="10"/>
        <w:rPr>
          <w:rFonts w:eastAsia="Times New Roman" w:cs="Arial"/>
          <w:lang w:val="en-CA" w:eastAsia="en-CA"/>
        </w:rPr>
      </w:pPr>
      <w:r w:rsidRPr="007B591A">
        <w:rPr>
          <w:rFonts w:eastAsia="Times New Roman" w:cs="Arial"/>
          <w:b/>
          <w:lang w:val="en-CA" w:eastAsia="en-CA"/>
        </w:rPr>
        <w:t>Reporting Protocol for Workplace Accident/Injury or Incident:</w:t>
      </w:r>
      <w:r w:rsidRPr="007B591A">
        <w:rPr>
          <w:rFonts w:eastAsia="Times New Roman" w:cs="Arial"/>
          <w:lang w:val="en-CA" w:eastAsia="en-CA"/>
        </w:rPr>
        <w:t xml:space="preserve"> </w:t>
      </w:r>
    </w:p>
    <w:p w14:paraId="6C0B6F12" w14:textId="77777777" w:rsidR="000161F9" w:rsidRPr="007B591A" w:rsidRDefault="000161F9" w:rsidP="000161F9">
      <w:pPr>
        <w:spacing w:after="112" w:line="249" w:lineRule="auto"/>
        <w:jc w:val="both"/>
        <w:rPr>
          <w:rFonts w:eastAsia="Times New Roman" w:cs="Arial"/>
          <w:sz w:val="22"/>
          <w:szCs w:val="22"/>
          <w:lang w:val="en-CA" w:eastAsia="en-CA"/>
        </w:rPr>
      </w:pPr>
      <w:r w:rsidRPr="007B591A">
        <w:rPr>
          <w:rFonts w:eastAsia="Times New Roman" w:cs="Arial"/>
          <w:sz w:val="22"/>
          <w:szCs w:val="22"/>
          <w:lang w:val="en-CA" w:eastAsia="en-CA"/>
        </w:rPr>
        <w:t xml:space="preserve">During </w:t>
      </w:r>
      <w:r w:rsidRPr="007B591A">
        <w:rPr>
          <w:rFonts w:eastAsia="Times New Roman" w:cs="Arial"/>
          <w:b/>
          <w:color w:val="000000" w:themeColor="text1"/>
          <w:sz w:val="22"/>
          <w:szCs w:val="22"/>
          <w:lang w:val="en-CA" w:eastAsia="en-CA"/>
        </w:rPr>
        <w:t>daytime hours</w:t>
      </w:r>
      <w:r w:rsidRPr="007B591A">
        <w:rPr>
          <w:rFonts w:eastAsia="Times New Roman" w:cs="Arial"/>
          <w:color w:val="000000" w:themeColor="text1"/>
          <w:sz w:val="22"/>
          <w:szCs w:val="22"/>
          <w:lang w:val="en-CA" w:eastAsia="en-CA"/>
        </w:rPr>
        <w:t xml:space="preserve"> </w:t>
      </w:r>
      <w:r w:rsidRPr="007B591A">
        <w:rPr>
          <w:rFonts w:eastAsia="Times New Roman" w:cs="Arial"/>
          <w:sz w:val="22"/>
          <w:szCs w:val="22"/>
          <w:lang w:val="en-CA" w:eastAsia="en-CA"/>
        </w:rPr>
        <w:t xml:space="preserve">while working at an affiliated hospital or site associated with an affiliated hospital:  </w:t>
      </w:r>
    </w:p>
    <w:p w14:paraId="0DB10525" w14:textId="77777777" w:rsidR="000161F9" w:rsidRPr="007B591A" w:rsidRDefault="000161F9" w:rsidP="009754A6">
      <w:pPr>
        <w:numPr>
          <w:ilvl w:val="0"/>
          <w:numId w:val="20"/>
        </w:numPr>
        <w:spacing w:after="112" w:line="249" w:lineRule="auto"/>
        <w:contextualSpacing/>
        <w:jc w:val="both"/>
        <w:rPr>
          <w:rFonts w:eastAsia="Times New Roman" w:cs="Arial"/>
          <w:sz w:val="22"/>
          <w:szCs w:val="22"/>
          <w:lang w:val="en-CA" w:eastAsia="en-CA"/>
        </w:rPr>
      </w:pPr>
      <w:r w:rsidRPr="007B591A">
        <w:rPr>
          <w:rFonts w:eastAsia="Times New Roman" w:cs="Arial"/>
          <w:sz w:val="22"/>
          <w:szCs w:val="22"/>
          <w:lang w:val="en-CA" w:eastAsia="en-CA"/>
        </w:rPr>
        <w:t xml:space="preserve">The trainee must go immediately to the Employee/Occupational Health Office of the institution. </w:t>
      </w:r>
    </w:p>
    <w:p w14:paraId="5B1F1CCE" w14:textId="77777777" w:rsidR="000161F9" w:rsidRPr="007B591A" w:rsidRDefault="000161F9" w:rsidP="009754A6">
      <w:pPr>
        <w:numPr>
          <w:ilvl w:val="0"/>
          <w:numId w:val="20"/>
        </w:numPr>
        <w:spacing w:after="112" w:line="249" w:lineRule="auto"/>
        <w:contextualSpacing/>
        <w:jc w:val="both"/>
        <w:rPr>
          <w:rFonts w:eastAsia="Times New Roman" w:cs="Arial"/>
          <w:sz w:val="22"/>
          <w:szCs w:val="22"/>
          <w:lang w:val="en-CA" w:eastAsia="en-CA"/>
        </w:rPr>
      </w:pPr>
      <w:r w:rsidRPr="007B591A">
        <w:rPr>
          <w:rFonts w:eastAsia="Times New Roman" w:cs="Arial"/>
          <w:sz w:val="22"/>
          <w:szCs w:val="22"/>
          <w:lang w:val="en-CA" w:eastAsia="en-CA"/>
        </w:rPr>
        <w:t xml:space="preserve">The trainee must complete the incident report form as required by the institution’s protocol. </w:t>
      </w:r>
    </w:p>
    <w:p w14:paraId="53A0E5CC" w14:textId="77777777" w:rsidR="000161F9" w:rsidRPr="007B591A" w:rsidRDefault="000161F9" w:rsidP="009754A6">
      <w:pPr>
        <w:numPr>
          <w:ilvl w:val="0"/>
          <w:numId w:val="20"/>
        </w:numPr>
        <w:spacing w:after="112" w:line="249" w:lineRule="auto"/>
        <w:contextualSpacing/>
        <w:jc w:val="both"/>
        <w:rPr>
          <w:rFonts w:eastAsia="Times New Roman" w:cs="Arial"/>
          <w:sz w:val="22"/>
          <w:szCs w:val="22"/>
          <w:lang w:val="en-CA" w:eastAsia="en-CA"/>
        </w:rPr>
      </w:pPr>
      <w:r w:rsidRPr="007B591A">
        <w:rPr>
          <w:rFonts w:eastAsia="Times New Roman" w:cs="Arial"/>
          <w:sz w:val="22"/>
          <w:szCs w:val="22"/>
          <w:lang w:val="en-CA" w:eastAsia="en-CA"/>
        </w:rPr>
        <w:t xml:space="preserve">The trainee must report the incident to his/her immediate supervisor. </w:t>
      </w:r>
    </w:p>
    <w:p w14:paraId="5E9CB094" w14:textId="77777777" w:rsidR="000161F9" w:rsidRPr="007B591A" w:rsidRDefault="000161F9" w:rsidP="009754A6">
      <w:pPr>
        <w:numPr>
          <w:ilvl w:val="0"/>
          <w:numId w:val="20"/>
        </w:numPr>
        <w:spacing w:line="249" w:lineRule="auto"/>
        <w:contextualSpacing/>
        <w:jc w:val="both"/>
        <w:rPr>
          <w:rFonts w:eastAsia="Times New Roman" w:cs="Arial"/>
          <w:sz w:val="22"/>
          <w:szCs w:val="22"/>
          <w:lang w:val="en-CA" w:eastAsia="en-CA"/>
        </w:rPr>
      </w:pPr>
      <w:r w:rsidRPr="007B591A">
        <w:rPr>
          <w:rFonts w:eastAsia="Times New Roman" w:cs="Arial"/>
          <w:sz w:val="22"/>
          <w:szCs w:val="22"/>
          <w:lang w:val="en-CA" w:eastAsia="en-CA"/>
        </w:rPr>
        <w:t xml:space="preserve">The trainee is encouraged to submit a copy of the report form to their Program office which will then forward a copy to the PGME Office. </w:t>
      </w:r>
    </w:p>
    <w:p w14:paraId="3C2F0611" w14:textId="77777777" w:rsidR="000161F9" w:rsidRPr="007B591A" w:rsidRDefault="000161F9" w:rsidP="000161F9">
      <w:pPr>
        <w:spacing w:after="100" w:line="259" w:lineRule="auto"/>
        <w:ind w:left="893"/>
        <w:rPr>
          <w:rFonts w:eastAsia="Times New Roman" w:cs="Arial"/>
          <w:sz w:val="22"/>
          <w:szCs w:val="22"/>
          <w:lang w:val="en-CA" w:eastAsia="en-CA"/>
        </w:rPr>
      </w:pPr>
      <w:r w:rsidRPr="007B591A">
        <w:rPr>
          <w:rFonts w:eastAsia="Times New Roman" w:cs="Arial"/>
          <w:sz w:val="22"/>
          <w:szCs w:val="22"/>
          <w:lang w:val="en-CA" w:eastAsia="en-CA"/>
        </w:rPr>
        <w:lastRenderedPageBreak/>
        <w:t xml:space="preserve"> </w:t>
      </w:r>
    </w:p>
    <w:p w14:paraId="73088E05" w14:textId="77777777" w:rsidR="000161F9" w:rsidRPr="007B591A" w:rsidRDefault="000161F9" w:rsidP="000161F9">
      <w:pPr>
        <w:spacing w:after="112" w:line="249" w:lineRule="auto"/>
        <w:jc w:val="both"/>
        <w:rPr>
          <w:rFonts w:eastAsia="Times New Roman" w:cs="Arial"/>
          <w:sz w:val="22"/>
          <w:szCs w:val="22"/>
          <w:lang w:val="en-CA" w:eastAsia="en-CA"/>
        </w:rPr>
      </w:pPr>
      <w:r w:rsidRPr="007B591A">
        <w:rPr>
          <w:rFonts w:eastAsia="Times New Roman" w:cs="Arial"/>
          <w:sz w:val="22"/>
          <w:szCs w:val="22"/>
          <w:lang w:val="en-CA" w:eastAsia="en-CA"/>
        </w:rPr>
        <w:t xml:space="preserve">During </w:t>
      </w:r>
      <w:r w:rsidRPr="007B591A">
        <w:rPr>
          <w:rFonts w:eastAsia="Times New Roman" w:cs="Arial"/>
          <w:b/>
          <w:color w:val="000000" w:themeColor="text1"/>
          <w:sz w:val="22"/>
          <w:szCs w:val="22"/>
          <w:lang w:val="en-CA" w:eastAsia="en-CA"/>
        </w:rPr>
        <w:t>evenings or weekends</w:t>
      </w:r>
      <w:r w:rsidRPr="007B591A">
        <w:rPr>
          <w:rFonts w:eastAsia="Times New Roman" w:cs="Arial"/>
          <w:color w:val="000000" w:themeColor="text1"/>
          <w:sz w:val="22"/>
          <w:szCs w:val="22"/>
          <w:lang w:val="en-CA" w:eastAsia="en-CA"/>
        </w:rPr>
        <w:t xml:space="preserve"> </w:t>
      </w:r>
      <w:r w:rsidRPr="007B591A">
        <w:rPr>
          <w:rFonts w:eastAsia="Times New Roman" w:cs="Arial"/>
          <w:sz w:val="22"/>
          <w:szCs w:val="22"/>
          <w:lang w:val="en-CA" w:eastAsia="en-CA"/>
        </w:rPr>
        <w:t xml:space="preserve">or at a training site with no Occupational Health Office: </w:t>
      </w:r>
    </w:p>
    <w:p w14:paraId="2A3D3979" w14:textId="77777777" w:rsidR="000161F9" w:rsidRPr="007B591A" w:rsidRDefault="000161F9" w:rsidP="009754A6">
      <w:pPr>
        <w:numPr>
          <w:ilvl w:val="0"/>
          <w:numId w:val="21"/>
        </w:numPr>
        <w:spacing w:after="120" w:line="241" w:lineRule="auto"/>
        <w:contextualSpacing/>
        <w:jc w:val="both"/>
        <w:rPr>
          <w:rFonts w:eastAsia="Times New Roman" w:cs="Arial"/>
          <w:sz w:val="22"/>
          <w:szCs w:val="22"/>
          <w:lang w:val="en-CA" w:eastAsia="en-CA"/>
        </w:rPr>
      </w:pPr>
      <w:r w:rsidRPr="007B591A">
        <w:rPr>
          <w:rFonts w:eastAsia="Times New Roman" w:cs="Arial"/>
          <w:sz w:val="22"/>
          <w:szCs w:val="22"/>
          <w:lang w:val="en-CA" w:eastAsia="en-CA"/>
        </w:rPr>
        <w:t xml:space="preserve">The trainee must go immediately to the nearest emergency room and identify him/herself as a trainee of the University of Toronto and request to be seen on an urgent basis. </w:t>
      </w:r>
    </w:p>
    <w:p w14:paraId="09D2A0EA" w14:textId="77777777" w:rsidR="000161F9" w:rsidRPr="007B591A" w:rsidRDefault="000161F9" w:rsidP="009754A6">
      <w:pPr>
        <w:numPr>
          <w:ilvl w:val="0"/>
          <w:numId w:val="21"/>
        </w:numPr>
        <w:spacing w:after="120" w:line="241" w:lineRule="auto"/>
        <w:contextualSpacing/>
        <w:jc w:val="both"/>
        <w:rPr>
          <w:rFonts w:eastAsia="Times New Roman" w:cs="Arial"/>
          <w:sz w:val="22"/>
          <w:szCs w:val="22"/>
          <w:lang w:val="en-CA" w:eastAsia="en-CA"/>
        </w:rPr>
      </w:pPr>
      <w:r w:rsidRPr="007B591A">
        <w:rPr>
          <w:rFonts w:eastAsia="Times New Roman" w:cs="Arial"/>
          <w:sz w:val="22"/>
          <w:szCs w:val="22"/>
          <w:lang w:val="en-CA" w:eastAsia="en-CA"/>
        </w:rPr>
        <w:t xml:space="preserve">The trainee must report to the available supervisor, comply with the institution’s protocol for completion of appropriate incident report forms, and keep a copy of this form to be forwarded to their Program office. </w:t>
      </w:r>
    </w:p>
    <w:p w14:paraId="7073EF32" w14:textId="77777777" w:rsidR="000161F9" w:rsidRPr="007B591A" w:rsidRDefault="000161F9" w:rsidP="000161F9">
      <w:pPr>
        <w:rPr>
          <w:rFonts w:eastAsia="Times New Roman" w:cs="Arial"/>
          <w:sz w:val="22"/>
          <w:szCs w:val="22"/>
          <w:lang w:val="en-CA" w:eastAsia="en-CA"/>
        </w:rPr>
      </w:pPr>
    </w:p>
    <w:p w14:paraId="3CDBF48C" w14:textId="77777777" w:rsidR="000161F9" w:rsidRPr="000161F9" w:rsidRDefault="000161F9" w:rsidP="000161F9"/>
    <w:p w14:paraId="1FC6732E" w14:textId="77777777" w:rsidR="006951E2" w:rsidRDefault="006951E2">
      <w:pPr>
        <w:rPr>
          <w:rFonts w:asciiTheme="majorHAnsi" w:eastAsiaTheme="majorEastAsia" w:hAnsiTheme="majorHAnsi" w:cstheme="majorBidi"/>
          <w:b/>
          <w:bCs/>
          <w:color w:val="345A8A" w:themeColor="accent1" w:themeShade="B5"/>
          <w:sz w:val="32"/>
          <w:szCs w:val="32"/>
        </w:rPr>
      </w:pPr>
      <w:r>
        <w:br w:type="page"/>
      </w:r>
    </w:p>
    <w:p w14:paraId="0D8C26AA" w14:textId="7BD11959" w:rsidR="00F95591" w:rsidRPr="007B591A" w:rsidRDefault="00A84C7D" w:rsidP="00F95591">
      <w:pPr>
        <w:pStyle w:val="Heading1"/>
        <w:rPr>
          <w:rFonts w:ascii="Arial" w:hAnsi="Arial" w:cs="Arial"/>
          <w:sz w:val="28"/>
          <w:szCs w:val="28"/>
        </w:rPr>
      </w:pPr>
      <w:bookmarkStart w:id="13" w:name="_Toc108050119"/>
      <w:r w:rsidRPr="007B591A">
        <w:rPr>
          <w:rFonts w:ascii="Arial" w:hAnsi="Arial" w:cs="Arial"/>
          <w:sz w:val="28"/>
          <w:szCs w:val="28"/>
        </w:rPr>
        <w:lastRenderedPageBreak/>
        <w:t xml:space="preserve">Mentorship and </w:t>
      </w:r>
      <w:r w:rsidR="00F95591" w:rsidRPr="007B591A">
        <w:rPr>
          <w:rFonts w:ascii="Arial" w:hAnsi="Arial" w:cs="Arial"/>
          <w:sz w:val="28"/>
          <w:szCs w:val="28"/>
        </w:rPr>
        <w:t>Career Counseling</w:t>
      </w:r>
      <w:bookmarkEnd w:id="13"/>
    </w:p>
    <w:p w14:paraId="54B3ED85" w14:textId="77777777" w:rsidR="00F95591" w:rsidRPr="007B591A" w:rsidRDefault="00F95591" w:rsidP="00C248EF">
      <w:pPr>
        <w:rPr>
          <w:rFonts w:cs="Arial"/>
        </w:rPr>
      </w:pPr>
    </w:p>
    <w:p w14:paraId="15ABF623" w14:textId="77777777" w:rsidR="00F95591" w:rsidRPr="007B591A" w:rsidRDefault="00A84C7D" w:rsidP="00C248EF">
      <w:pPr>
        <w:rPr>
          <w:rFonts w:cs="Arial"/>
          <w:sz w:val="22"/>
          <w:szCs w:val="22"/>
        </w:rPr>
      </w:pPr>
      <w:r w:rsidRPr="007B591A">
        <w:rPr>
          <w:rFonts w:cs="Arial"/>
          <w:sz w:val="22"/>
          <w:szCs w:val="22"/>
        </w:rPr>
        <w:t>Mentorship and c</w:t>
      </w:r>
      <w:r w:rsidR="00F95591" w:rsidRPr="007B591A">
        <w:rPr>
          <w:rFonts w:cs="Arial"/>
          <w:sz w:val="22"/>
          <w:szCs w:val="22"/>
        </w:rPr>
        <w:t xml:space="preserve">areer counseling </w:t>
      </w:r>
      <w:r w:rsidRPr="007B591A">
        <w:rPr>
          <w:rFonts w:cs="Arial"/>
          <w:sz w:val="22"/>
          <w:szCs w:val="22"/>
        </w:rPr>
        <w:t>are</w:t>
      </w:r>
      <w:r w:rsidR="00F95591" w:rsidRPr="007B591A">
        <w:rPr>
          <w:rFonts w:cs="Arial"/>
          <w:sz w:val="22"/>
          <w:szCs w:val="22"/>
        </w:rPr>
        <w:t xml:space="preserve"> standing item</w:t>
      </w:r>
      <w:r w:rsidRPr="007B591A">
        <w:rPr>
          <w:rFonts w:cs="Arial"/>
          <w:sz w:val="22"/>
          <w:szCs w:val="22"/>
        </w:rPr>
        <w:t>s</w:t>
      </w:r>
      <w:r w:rsidR="00F95591" w:rsidRPr="007B591A">
        <w:rPr>
          <w:rFonts w:cs="Arial"/>
          <w:sz w:val="22"/>
          <w:szCs w:val="22"/>
        </w:rPr>
        <w:t xml:space="preserve"> at each Program Director meeting. Depending on your interests, the Program Director will direct you towards additional faculty members for more specific counseling.</w:t>
      </w:r>
      <w:r w:rsidRPr="007B591A">
        <w:rPr>
          <w:rFonts w:cs="Arial"/>
          <w:sz w:val="22"/>
          <w:szCs w:val="22"/>
        </w:rPr>
        <w:t xml:space="preserve"> Your annual meetings with the Division Director are an additional opportunity for linkages and career counseling.</w:t>
      </w:r>
    </w:p>
    <w:p w14:paraId="010E68FF" w14:textId="77777777" w:rsidR="00F95591" w:rsidRPr="007B591A" w:rsidRDefault="00F95591" w:rsidP="00C248EF">
      <w:pPr>
        <w:rPr>
          <w:rFonts w:cs="Arial"/>
          <w:sz w:val="22"/>
          <w:szCs w:val="22"/>
        </w:rPr>
      </w:pPr>
    </w:p>
    <w:p w14:paraId="3229D32D" w14:textId="04A2AAEF" w:rsidR="00A84C7D" w:rsidRPr="007B591A" w:rsidRDefault="00F95591" w:rsidP="00C248EF">
      <w:pPr>
        <w:rPr>
          <w:rFonts w:cs="Arial"/>
          <w:sz w:val="22"/>
          <w:szCs w:val="22"/>
        </w:rPr>
      </w:pPr>
      <w:r w:rsidRPr="007B591A">
        <w:rPr>
          <w:rFonts w:cs="Arial"/>
          <w:sz w:val="22"/>
          <w:szCs w:val="22"/>
        </w:rPr>
        <w:t xml:space="preserve">You should seek out </w:t>
      </w:r>
      <w:r w:rsidR="00A84C7D" w:rsidRPr="007B591A">
        <w:rPr>
          <w:rFonts w:cs="Arial"/>
          <w:sz w:val="22"/>
          <w:szCs w:val="22"/>
        </w:rPr>
        <w:t xml:space="preserve">opportunities for mentorship and career counseling during your rotations. </w:t>
      </w:r>
      <w:proofErr w:type="gramStart"/>
      <w:r w:rsidR="00A84C7D" w:rsidRPr="007B591A">
        <w:rPr>
          <w:rFonts w:cs="Arial"/>
          <w:sz w:val="22"/>
          <w:szCs w:val="22"/>
        </w:rPr>
        <w:t>During the course of</w:t>
      </w:r>
      <w:proofErr w:type="gramEnd"/>
      <w:r w:rsidR="00A84C7D" w:rsidRPr="007B591A">
        <w:rPr>
          <w:rFonts w:cs="Arial"/>
          <w:sz w:val="22"/>
          <w:szCs w:val="22"/>
        </w:rPr>
        <w:t xml:space="preserve"> their training, most of our residents form natural mentorship relationships with supervisors while on clinical rotations. For many, the longitudinal clinic in the PGY-5 year </w:t>
      </w:r>
      <w:r w:rsidR="00703591" w:rsidRPr="007B591A">
        <w:rPr>
          <w:rFonts w:cs="Arial"/>
          <w:sz w:val="22"/>
          <w:szCs w:val="22"/>
        </w:rPr>
        <w:t>becomes a</w:t>
      </w:r>
      <w:r w:rsidR="00A84C7D" w:rsidRPr="007B591A">
        <w:rPr>
          <w:rFonts w:cs="Arial"/>
          <w:sz w:val="22"/>
          <w:szCs w:val="22"/>
        </w:rPr>
        <w:t xml:space="preserve"> </w:t>
      </w:r>
      <w:r w:rsidR="00703591" w:rsidRPr="007B591A">
        <w:rPr>
          <w:rFonts w:cs="Arial"/>
          <w:sz w:val="22"/>
          <w:szCs w:val="22"/>
        </w:rPr>
        <w:t xml:space="preserve">very helpful </w:t>
      </w:r>
      <w:r w:rsidR="008E5968" w:rsidRPr="007B591A">
        <w:rPr>
          <w:rFonts w:cs="Arial"/>
          <w:sz w:val="22"/>
          <w:szCs w:val="22"/>
        </w:rPr>
        <w:t>mentorship relationship. The Program Director will discuss mentorship relationships with you at your regular 6-monthly meetings. If you have not been able to form mentoring relationships, the Program Director will facilitate one.</w:t>
      </w:r>
    </w:p>
    <w:p w14:paraId="099730FE" w14:textId="77777777" w:rsidR="00A84C7D" w:rsidRPr="007B591A" w:rsidRDefault="00A84C7D" w:rsidP="00C248EF">
      <w:pPr>
        <w:rPr>
          <w:rFonts w:cs="Arial"/>
          <w:sz w:val="22"/>
          <w:szCs w:val="22"/>
        </w:rPr>
      </w:pPr>
    </w:p>
    <w:p w14:paraId="083F2E9F" w14:textId="77777777" w:rsidR="00A84C7D" w:rsidRPr="007B591A" w:rsidRDefault="00A84C7D" w:rsidP="00C248EF">
      <w:pPr>
        <w:rPr>
          <w:rFonts w:cs="Arial"/>
          <w:sz w:val="22"/>
          <w:szCs w:val="22"/>
        </w:rPr>
      </w:pPr>
      <w:r w:rsidRPr="007B591A">
        <w:rPr>
          <w:rFonts w:cs="Arial"/>
          <w:sz w:val="22"/>
          <w:szCs w:val="22"/>
        </w:rPr>
        <w:t xml:space="preserve">More senior residents and recent graduates can be a good source of information on fellowships and recruitment, and a list of these individuals is maintained on the </w:t>
      </w:r>
      <w:r w:rsidR="00703591" w:rsidRPr="007B591A">
        <w:rPr>
          <w:rFonts w:cs="Arial"/>
          <w:sz w:val="22"/>
          <w:szCs w:val="22"/>
        </w:rPr>
        <w:t xml:space="preserve">divisional </w:t>
      </w:r>
      <w:r w:rsidRPr="007B591A">
        <w:rPr>
          <w:rFonts w:cs="Arial"/>
          <w:sz w:val="22"/>
          <w:szCs w:val="22"/>
        </w:rPr>
        <w:t>website.</w:t>
      </w:r>
      <w:r w:rsidR="00703591" w:rsidRPr="007B591A">
        <w:rPr>
          <w:rFonts w:cs="Arial"/>
          <w:sz w:val="22"/>
          <w:szCs w:val="22"/>
        </w:rPr>
        <w:t xml:space="preserve"> </w:t>
      </w:r>
      <w:r w:rsidRPr="007B591A">
        <w:rPr>
          <w:rFonts w:cs="Arial"/>
          <w:sz w:val="22"/>
          <w:szCs w:val="22"/>
        </w:rPr>
        <w:t>Hospital division heads are also a good resource with respect to job opportunities.</w:t>
      </w:r>
    </w:p>
    <w:p w14:paraId="7AEC3747" w14:textId="77777777" w:rsidR="00A84C7D" w:rsidRPr="007B591A" w:rsidRDefault="00A84C7D" w:rsidP="00C248EF">
      <w:pPr>
        <w:rPr>
          <w:rFonts w:cs="Arial"/>
          <w:sz w:val="22"/>
          <w:szCs w:val="22"/>
        </w:rPr>
      </w:pPr>
    </w:p>
    <w:p w14:paraId="5311991D" w14:textId="6D11152C" w:rsidR="00A84C7D" w:rsidRPr="007B591A" w:rsidRDefault="00A84C7D" w:rsidP="00C248EF">
      <w:pPr>
        <w:rPr>
          <w:rFonts w:cs="Arial"/>
          <w:sz w:val="22"/>
          <w:szCs w:val="22"/>
        </w:rPr>
      </w:pPr>
      <w:r w:rsidRPr="007B591A">
        <w:rPr>
          <w:rFonts w:cs="Arial"/>
          <w:sz w:val="22"/>
          <w:szCs w:val="22"/>
        </w:rPr>
        <w:t>Over the course of your time in the program, you will attend a variety of educational activities on transition to practice. In our academic half-</w:t>
      </w:r>
      <w:proofErr w:type="gramStart"/>
      <w:r w:rsidRPr="007B591A">
        <w:rPr>
          <w:rFonts w:cs="Arial"/>
          <w:sz w:val="22"/>
          <w:szCs w:val="22"/>
        </w:rPr>
        <w:t>day</w:t>
      </w:r>
      <w:proofErr w:type="gramEnd"/>
      <w:r w:rsidRPr="007B591A">
        <w:rPr>
          <w:rFonts w:cs="Arial"/>
          <w:sz w:val="22"/>
          <w:szCs w:val="22"/>
        </w:rPr>
        <w:t xml:space="preserve"> there is a yearly billing seminar, and the CanMEDS conference has an annual component on developing a career in both community and academic settings.</w:t>
      </w:r>
      <w:r w:rsidR="00116F26" w:rsidRPr="007B591A">
        <w:rPr>
          <w:rFonts w:cs="Arial"/>
          <w:sz w:val="22"/>
          <w:szCs w:val="22"/>
        </w:rPr>
        <w:t xml:space="preserve"> We hold annual “career night” events with a panel of Respirologists from community and academic settings. There is an annual academic half day session on “Applying to Fellowships”.</w:t>
      </w:r>
    </w:p>
    <w:p w14:paraId="652BC892" w14:textId="77777777" w:rsidR="00A84C7D" w:rsidRPr="007B591A" w:rsidRDefault="00A84C7D" w:rsidP="00C248EF">
      <w:pPr>
        <w:rPr>
          <w:rFonts w:cs="Arial"/>
          <w:sz w:val="22"/>
          <w:szCs w:val="22"/>
        </w:rPr>
      </w:pPr>
    </w:p>
    <w:p w14:paraId="5BBA7D7A" w14:textId="77777777" w:rsidR="003603A4" w:rsidRPr="007B591A" w:rsidRDefault="00A84C7D" w:rsidP="00A84C7D">
      <w:pPr>
        <w:widowControl w:val="0"/>
        <w:autoSpaceDE w:val="0"/>
        <w:autoSpaceDN w:val="0"/>
        <w:adjustRightInd w:val="0"/>
        <w:rPr>
          <w:rFonts w:cs="Arial"/>
          <w:sz w:val="22"/>
          <w:szCs w:val="22"/>
        </w:rPr>
      </w:pPr>
      <w:r w:rsidRPr="007B591A">
        <w:rPr>
          <w:rFonts w:cs="Arial"/>
          <w:sz w:val="22"/>
          <w:szCs w:val="22"/>
        </w:rPr>
        <w:t xml:space="preserve">Practice Ontario is a free career-planning service for postgraduate medical residents created by </w:t>
      </w:r>
      <w:proofErr w:type="spellStart"/>
      <w:r w:rsidRPr="007B591A">
        <w:rPr>
          <w:rFonts w:cs="Arial"/>
          <w:sz w:val="22"/>
          <w:szCs w:val="22"/>
        </w:rPr>
        <w:t>HealthForceOntario</w:t>
      </w:r>
      <w:proofErr w:type="spellEnd"/>
      <w:r w:rsidRPr="007B591A">
        <w:rPr>
          <w:rFonts w:cs="Arial"/>
          <w:sz w:val="22"/>
          <w:szCs w:val="22"/>
        </w:rPr>
        <w:t xml:space="preserve"> Marketing and Recruitment Agency (HFO MRA).</w:t>
      </w:r>
    </w:p>
    <w:p w14:paraId="1C6C9580" w14:textId="77777777" w:rsidR="00A84C7D" w:rsidRPr="007B591A" w:rsidRDefault="00A84C7D" w:rsidP="00A84C7D">
      <w:pPr>
        <w:widowControl w:val="0"/>
        <w:autoSpaceDE w:val="0"/>
        <w:autoSpaceDN w:val="0"/>
        <w:adjustRightInd w:val="0"/>
        <w:rPr>
          <w:rFonts w:cs="Arial"/>
          <w:sz w:val="22"/>
          <w:szCs w:val="22"/>
        </w:rPr>
      </w:pPr>
    </w:p>
    <w:p w14:paraId="0CB023B9" w14:textId="77777777" w:rsidR="00A84C7D" w:rsidRPr="007B591A" w:rsidRDefault="00A84C7D" w:rsidP="00A84C7D">
      <w:pPr>
        <w:widowControl w:val="0"/>
        <w:autoSpaceDE w:val="0"/>
        <w:autoSpaceDN w:val="0"/>
        <w:adjustRightInd w:val="0"/>
        <w:rPr>
          <w:rFonts w:cs="Arial"/>
          <w:sz w:val="22"/>
          <w:szCs w:val="22"/>
        </w:rPr>
      </w:pPr>
      <w:r w:rsidRPr="007B591A">
        <w:rPr>
          <w:rFonts w:cs="Arial"/>
          <w:sz w:val="22"/>
          <w:szCs w:val="22"/>
        </w:rPr>
        <w:t>Postgraduate trainees can connect with a personal career advisor called a Regional Advisor (RA). Their role is to assist all areas in Ontario to reach their physician recruitment and retention goals, and to work closely with all medical schools in the province to provide personal job-search assistance and career advice to medical r</w:t>
      </w:r>
      <w:r w:rsidR="003603A4" w:rsidRPr="007B591A">
        <w:rPr>
          <w:rFonts w:cs="Arial"/>
          <w:sz w:val="22"/>
          <w:szCs w:val="22"/>
        </w:rPr>
        <w:t>esidents. They can help you</w:t>
      </w:r>
      <w:r w:rsidRPr="007B591A">
        <w:rPr>
          <w:rFonts w:cs="Arial"/>
          <w:sz w:val="22"/>
          <w:szCs w:val="22"/>
        </w:rPr>
        <w:t>:</w:t>
      </w:r>
    </w:p>
    <w:p w14:paraId="5C5729FA" w14:textId="77777777" w:rsidR="00A84C7D" w:rsidRPr="007B591A" w:rsidRDefault="003603A4" w:rsidP="009754A6">
      <w:pPr>
        <w:widowControl w:val="0"/>
        <w:numPr>
          <w:ilvl w:val="0"/>
          <w:numId w:val="3"/>
        </w:numPr>
        <w:autoSpaceDE w:val="0"/>
        <w:autoSpaceDN w:val="0"/>
        <w:adjustRightInd w:val="0"/>
        <w:ind w:left="284" w:hanging="284"/>
        <w:rPr>
          <w:rFonts w:cs="Arial"/>
          <w:sz w:val="22"/>
          <w:szCs w:val="22"/>
        </w:rPr>
      </w:pPr>
      <w:r w:rsidRPr="007B591A">
        <w:rPr>
          <w:rFonts w:cs="Arial"/>
          <w:sz w:val="22"/>
          <w:szCs w:val="22"/>
        </w:rPr>
        <w:t>e</w:t>
      </w:r>
      <w:r w:rsidR="00A84C7D" w:rsidRPr="007B591A">
        <w:rPr>
          <w:rFonts w:cs="Arial"/>
          <w:sz w:val="22"/>
          <w:szCs w:val="22"/>
        </w:rPr>
        <w:t xml:space="preserve">xplore locum and permanent job opportunities </w:t>
      </w:r>
      <w:r w:rsidRPr="007B591A">
        <w:rPr>
          <w:rFonts w:cs="Arial"/>
          <w:sz w:val="22"/>
          <w:szCs w:val="22"/>
        </w:rPr>
        <w:t>available throughout Ontario f</w:t>
      </w:r>
      <w:r w:rsidR="00A84C7D" w:rsidRPr="007B591A">
        <w:rPr>
          <w:rFonts w:cs="Arial"/>
          <w:sz w:val="22"/>
          <w:szCs w:val="22"/>
        </w:rPr>
        <w:t>rom urban to rural settings.</w:t>
      </w:r>
    </w:p>
    <w:p w14:paraId="16F23763" w14:textId="77777777" w:rsidR="00A84C7D" w:rsidRPr="007B591A" w:rsidRDefault="003603A4" w:rsidP="009754A6">
      <w:pPr>
        <w:widowControl w:val="0"/>
        <w:numPr>
          <w:ilvl w:val="0"/>
          <w:numId w:val="3"/>
        </w:numPr>
        <w:tabs>
          <w:tab w:val="left" w:pos="220"/>
          <w:tab w:val="left" w:pos="720"/>
        </w:tabs>
        <w:autoSpaceDE w:val="0"/>
        <w:autoSpaceDN w:val="0"/>
        <w:adjustRightInd w:val="0"/>
        <w:ind w:hanging="720"/>
        <w:rPr>
          <w:rFonts w:cs="Arial"/>
          <w:sz w:val="22"/>
          <w:szCs w:val="22"/>
        </w:rPr>
      </w:pPr>
      <w:r w:rsidRPr="007B591A">
        <w:rPr>
          <w:rFonts w:cs="Arial"/>
          <w:sz w:val="22"/>
          <w:szCs w:val="22"/>
        </w:rPr>
        <w:t>w</w:t>
      </w:r>
      <w:r w:rsidR="00A84C7D" w:rsidRPr="007B591A">
        <w:rPr>
          <w:rFonts w:cs="Arial"/>
          <w:sz w:val="22"/>
          <w:szCs w:val="22"/>
        </w:rPr>
        <w:t>ith résumé preparation.</w:t>
      </w:r>
    </w:p>
    <w:p w14:paraId="65438317" w14:textId="77777777" w:rsidR="00A84C7D" w:rsidRPr="007B591A" w:rsidRDefault="003603A4" w:rsidP="009754A6">
      <w:pPr>
        <w:widowControl w:val="0"/>
        <w:numPr>
          <w:ilvl w:val="0"/>
          <w:numId w:val="3"/>
        </w:numPr>
        <w:tabs>
          <w:tab w:val="left" w:pos="220"/>
          <w:tab w:val="left" w:pos="720"/>
        </w:tabs>
        <w:autoSpaceDE w:val="0"/>
        <w:autoSpaceDN w:val="0"/>
        <w:adjustRightInd w:val="0"/>
        <w:ind w:hanging="720"/>
        <w:rPr>
          <w:rFonts w:cs="Arial"/>
          <w:sz w:val="22"/>
          <w:szCs w:val="22"/>
        </w:rPr>
      </w:pPr>
      <w:r w:rsidRPr="007B591A">
        <w:rPr>
          <w:rFonts w:cs="Arial"/>
          <w:sz w:val="22"/>
          <w:szCs w:val="22"/>
        </w:rPr>
        <w:t>a</w:t>
      </w:r>
      <w:r w:rsidR="00A84C7D" w:rsidRPr="007B591A">
        <w:rPr>
          <w:rFonts w:cs="Arial"/>
          <w:sz w:val="22"/>
          <w:szCs w:val="22"/>
        </w:rPr>
        <w:t>rrange visits to and interviews with potential employers.</w:t>
      </w:r>
    </w:p>
    <w:p w14:paraId="6A08F70C" w14:textId="77777777" w:rsidR="003603A4" w:rsidRPr="007B591A" w:rsidRDefault="00A84C7D" w:rsidP="00A84C7D">
      <w:pPr>
        <w:widowControl w:val="0"/>
        <w:autoSpaceDE w:val="0"/>
        <w:autoSpaceDN w:val="0"/>
        <w:adjustRightInd w:val="0"/>
        <w:rPr>
          <w:rFonts w:cs="Arial"/>
          <w:sz w:val="22"/>
          <w:szCs w:val="22"/>
        </w:rPr>
      </w:pPr>
      <w:r w:rsidRPr="007B591A">
        <w:rPr>
          <w:rFonts w:cs="Arial"/>
          <w:sz w:val="22"/>
          <w:szCs w:val="22"/>
        </w:rPr>
        <w:t xml:space="preserve">Practice Ontario support is available by e-mail, </w:t>
      </w:r>
      <w:proofErr w:type="gramStart"/>
      <w:r w:rsidRPr="007B591A">
        <w:rPr>
          <w:rFonts w:cs="Arial"/>
          <w:sz w:val="22"/>
          <w:szCs w:val="22"/>
        </w:rPr>
        <w:t>telephone</w:t>
      </w:r>
      <w:proofErr w:type="gramEnd"/>
      <w:r w:rsidRPr="007B591A">
        <w:rPr>
          <w:rFonts w:cs="Arial"/>
          <w:sz w:val="22"/>
          <w:szCs w:val="22"/>
        </w:rPr>
        <w:t xml:space="preserve"> or face-to-face consultation. For personal appointments, your advisor can meet you at the time and location of your choice: on campus, your training location or even at a local coffee shop.</w:t>
      </w:r>
    </w:p>
    <w:p w14:paraId="74FA8490" w14:textId="77777777" w:rsidR="003603A4" w:rsidRPr="007B591A" w:rsidRDefault="003603A4" w:rsidP="00A84C7D">
      <w:pPr>
        <w:widowControl w:val="0"/>
        <w:autoSpaceDE w:val="0"/>
        <w:autoSpaceDN w:val="0"/>
        <w:adjustRightInd w:val="0"/>
        <w:rPr>
          <w:rFonts w:cs="Arial"/>
          <w:sz w:val="22"/>
          <w:szCs w:val="22"/>
        </w:rPr>
      </w:pPr>
      <w:r w:rsidRPr="007B591A">
        <w:rPr>
          <w:rFonts w:cs="Arial"/>
          <w:sz w:val="22"/>
          <w:szCs w:val="22"/>
        </w:rPr>
        <w:t>For more information, go to:</w:t>
      </w:r>
    </w:p>
    <w:p w14:paraId="49BC7628" w14:textId="35DC7EEC" w:rsidR="003603A4" w:rsidRPr="007B591A" w:rsidRDefault="00505A17" w:rsidP="00A84C7D">
      <w:pPr>
        <w:widowControl w:val="0"/>
        <w:autoSpaceDE w:val="0"/>
        <w:autoSpaceDN w:val="0"/>
        <w:adjustRightInd w:val="0"/>
        <w:rPr>
          <w:rFonts w:cs="Arial"/>
          <w:sz w:val="22"/>
          <w:szCs w:val="22"/>
        </w:rPr>
      </w:pPr>
      <w:hyperlink r:id="rId116" w:history="1">
        <w:r w:rsidR="003603A4" w:rsidRPr="007B591A">
          <w:rPr>
            <w:rStyle w:val="Hyperlink"/>
            <w:rFonts w:cs="Arial"/>
            <w:sz w:val="22"/>
            <w:szCs w:val="22"/>
          </w:rPr>
          <w:t>http://www.healthforceontario.ca/en/M4/Practice_Ontario</w:t>
        </w:r>
      </w:hyperlink>
    </w:p>
    <w:p w14:paraId="50C3990B" w14:textId="7AC661E0" w:rsidR="003603A4" w:rsidRPr="007B591A" w:rsidRDefault="003603A4" w:rsidP="003603A4">
      <w:pPr>
        <w:pStyle w:val="Heading1"/>
        <w:rPr>
          <w:rFonts w:ascii="Arial" w:hAnsi="Arial" w:cs="Arial"/>
          <w:sz w:val="28"/>
          <w:szCs w:val="28"/>
        </w:rPr>
      </w:pPr>
      <w:bookmarkStart w:id="14" w:name="_Toc108050120"/>
      <w:r w:rsidRPr="007B591A">
        <w:rPr>
          <w:rFonts w:ascii="Arial" w:hAnsi="Arial" w:cs="Arial"/>
          <w:sz w:val="28"/>
          <w:szCs w:val="28"/>
        </w:rPr>
        <w:t>Stress and Wellness</w:t>
      </w:r>
      <w:bookmarkEnd w:id="14"/>
    </w:p>
    <w:p w14:paraId="7AD31847" w14:textId="77777777" w:rsidR="003603A4" w:rsidRPr="007B591A" w:rsidRDefault="003603A4" w:rsidP="003603A4">
      <w:pPr>
        <w:rPr>
          <w:rFonts w:cs="Arial"/>
        </w:rPr>
      </w:pPr>
    </w:p>
    <w:p w14:paraId="6BF86F62" w14:textId="403CED19" w:rsidR="006951E2" w:rsidRPr="007B591A" w:rsidRDefault="00564571" w:rsidP="003603A4">
      <w:pPr>
        <w:rPr>
          <w:rFonts w:cs="Arial"/>
          <w:sz w:val="22"/>
          <w:szCs w:val="22"/>
        </w:rPr>
      </w:pPr>
      <w:r w:rsidRPr="55B1767D">
        <w:rPr>
          <w:rFonts w:cs="Arial"/>
          <w:sz w:val="22"/>
          <w:szCs w:val="22"/>
        </w:rPr>
        <w:t>Although residency can be a very</w:t>
      </w:r>
      <w:r w:rsidR="003603A4" w:rsidRPr="55B1767D">
        <w:rPr>
          <w:rFonts w:cs="Arial"/>
          <w:sz w:val="22"/>
          <w:szCs w:val="22"/>
        </w:rPr>
        <w:t xml:space="preserve"> enjoyable part of your medical career, it can also be a stressful one, both personally and professionally.</w:t>
      </w:r>
      <w:r w:rsidR="101E1F1F" w:rsidRPr="55B1767D">
        <w:rPr>
          <w:rFonts w:cs="Arial"/>
          <w:sz w:val="22"/>
          <w:szCs w:val="22"/>
        </w:rPr>
        <w:t xml:space="preserve"> Examinations, </w:t>
      </w:r>
      <w:r w:rsidR="006A0283" w:rsidRPr="55B1767D">
        <w:rPr>
          <w:rFonts w:cs="Arial"/>
          <w:sz w:val="22"/>
          <w:szCs w:val="22"/>
        </w:rPr>
        <w:t>relocations</w:t>
      </w:r>
      <w:r w:rsidR="62984409" w:rsidRPr="55B1767D">
        <w:rPr>
          <w:rFonts w:cs="Arial"/>
          <w:sz w:val="22"/>
          <w:szCs w:val="22"/>
        </w:rPr>
        <w:t xml:space="preserve">, clinical </w:t>
      </w:r>
      <w:proofErr w:type="gramStart"/>
      <w:r w:rsidR="62984409" w:rsidRPr="55B1767D">
        <w:rPr>
          <w:rFonts w:cs="Arial"/>
          <w:sz w:val="22"/>
          <w:szCs w:val="22"/>
        </w:rPr>
        <w:t>experiences</w:t>
      </w:r>
      <w:proofErr w:type="gramEnd"/>
      <w:r w:rsidR="006A0283" w:rsidRPr="55B1767D">
        <w:rPr>
          <w:rFonts w:cs="Arial"/>
          <w:sz w:val="22"/>
          <w:szCs w:val="22"/>
        </w:rPr>
        <w:t xml:space="preserve"> and changes in your personal circumstances</w:t>
      </w:r>
      <w:r w:rsidR="22CDB029" w:rsidRPr="55B1767D">
        <w:rPr>
          <w:rFonts w:cs="Arial"/>
          <w:sz w:val="22"/>
          <w:szCs w:val="22"/>
        </w:rPr>
        <w:t xml:space="preserve"> can all affect your wellness.</w:t>
      </w:r>
    </w:p>
    <w:p w14:paraId="29353FD1" w14:textId="6DDB7E24" w:rsidR="55B1767D" w:rsidRDefault="55B1767D" w:rsidP="55B1767D">
      <w:pPr>
        <w:rPr>
          <w:rFonts w:cs="Arial"/>
          <w:sz w:val="22"/>
          <w:szCs w:val="22"/>
        </w:rPr>
      </w:pPr>
    </w:p>
    <w:p w14:paraId="408470EC" w14:textId="52B95C57" w:rsidR="006951E2" w:rsidRPr="007B591A" w:rsidRDefault="006951E2" w:rsidP="006951E2">
      <w:pPr>
        <w:rPr>
          <w:rFonts w:cs="Arial"/>
          <w:sz w:val="22"/>
          <w:szCs w:val="22"/>
          <w:u w:val="single"/>
        </w:rPr>
      </w:pPr>
      <w:r w:rsidRPr="007B591A">
        <w:rPr>
          <w:rFonts w:cs="Arial"/>
          <w:sz w:val="22"/>
          <w:szCs w:val="22"/>
        </w:rPr>
        <w:t>Our program has a Faculty Lead for Resident Wellness, Dr. Aman Sidhu (</w:t>
      </w:r>
      <w:hyperlink r:id="rId117" w:history="1">
        <w:r w:rsidRPr="007B591A">
          <w:rPr>
            <w:rStyle w:val="Hyperlink"/>
            <w:rFonts w:cs="Arial"/>
            <w:sz w:val="22"/>
            <w:szCs w:val="22"/>
          </w:rPr>
          <w:t>Aman.Sidhu@uhn.ca</w:t>
        </w:r>
      </w:hyperlink>
      <w:r w:rsidRPr="007B591A">
        <w:rPr>
          <w:rFonts w:cs="Arial"/>
          <w:sz w:val="22"/>
          <w:szCs w:val="22"/>
        </w:rPr>
        <w:t xml:space="preserve">). Dr. Sidhu can act as a confidential resource and sounding </w:t>
      </w:r>
      <w:proofErr w:type="gramStart"/>
      <w:r w:rsidRPr="007B591A">
        <w:rPr>
          <w:rFonts w:cs="Arial"/>
          <w:sz w:val="22"/>
          <w:szCs w:val="22"/>
        </w:rPr>
        <w:t>board, and</w:t>
      </w:r>
      <w:proofErr w:type="gramEnd"/>
      <w:r w:rsidRPr="007B591A">
        <w:rPr>
          <w:rFonts w:cs="Arial"/>
          <w:sz w:val="22"/>
          <w:szCs w:val="22"/>
        </w:rPr>
        <w:t xml:space="preserve"> can connect you to other institutional resources for wellness.</w:t>
      </w:r>
    </w:p>
    <w:p w14:paraId="2642EDDF" w14:textId="77777777" w:rsidR="006A0283" w:rsidRPr="007B591A" w:rsidRDefault="006A0283" w:rsidP="003603A4">
      <w:pPr>
        <w:rPr>
          <w:rFonts w:cs="Arial"/>
          <w:sz w:val="22"/>
          <w:szCs w:val="22"/>
        </w:rPr>
      </w:pPr>
    </w:p>
    <w:p w14:paraId="70AC3D1B" w14:textId="3E6CD6AD" w:rsidR="006A0283" w:rsidRPr="007B591A" w:rsidRDefault="006A0283" w:rsidP="003603A4">
      <w:pPr>
        <w:rPr>
          <w:rFonts w:cs="Arial"/>
          <w:sz w:val="22"/>
          <w:szCs w:val="22"/>
        </w:rPr>
      </w:pPr>
      <w:r w:rsidRPr="007B591A">
        <w:rPr>
          <w:rFonts w:cs="Arial"/>
          <w:sz w:val="22"/>
          <w:szCs w:val="22"/>
        </w:rPr>
        <w:t>It may be helpful to discuss stress and wellness issues with the Program Director, and you can expect to be asked about your well-bein</w:t>
      </w:r>
      <w:r w:rsidR="00564571" w:rsidRPr="007B591A">
        <w:rPr>
          <w:rFonts w:cs="Arial"/>
          <w:sz w:val="22"/>
          <w:szCs w:val="22"/>
        </w:rPr>
        <w:t>g and the need for any coping resource</w:t>
      </w:r>
      <w:r w:rsidR="006951E2" w:rsidRPr="007B591A">
        <w:rPr>
          <w:rFonts w:cs="Arial"/>
          <w:sz w:val="22"/>
          <w:szCs w:val="22"/>
        </w:rPr>
        <w:t>s as a standing issue at your 6-</w:t>
      </w:r>
      <w:r w:rsidR="00564571" w:rsidRPr="007B591A">
        <w:rPr>
          <w:rFonts w:cs="Arial"/>
          <w:sz w:val="22"/>
          <w:szCs w:val="22"/>
        </w:rPr>
        <w:t xml:space="preserve">monthly meetings.  </w:t>
      </w:r>
      <w:r w:rsidRPr="007B591A">
        <w:rPr>
          <w:rFonts w:cs="Arial"/>
          <w:sz w:val="22"/>
          <w:szCs w:val="22"/>
        </w:rPr>
        <w:t xml:space="preserve">Wellness issues can sometimes affect a resident’s performance in the </w:t>
      </w:r>
      <w:proofErr w:type="gramStart"/>
      <w:r w:rsidRPr="007B591A">
        <w:rPr>
          <w:rFonts w:cs="Arial"/>
          <w:sz w:val="22"/>
          <w:szCs w:val="22"/>
        </w:rPr>
        <w:t>program</w:t>
      </w:r>
      <w:proofErr w:type="gramEnd"/>
      <w:r w:rsidRPr="007B591A">
        <w:rPr>
          <w:rFonts w:cs="Arial"/>
          <w:sz w:val="22"/>
          <w:szCs w:val="22"/>
        </w:rPr>
        <w:t xml:space="preserve"> and it is important for your Program Director to know if </w:t>
      </w:r>
      <w:r w:rsidR="00564571" w:rsidRPr="007B591A">
        <w:rPr>
          <w:rFonts w:cs="Arial"/>
          <w:sz w:val="22"/>
          <w:szCs w:val="22"/>
        </w:rPr>
        <w:t>such issues are present</w:t>
      </w:r>
      <w:r w:rsidRPr="007B591A">
        <w:rPr>
          <w:rFonts w:cs="Arial"/>
          <w:sz w:val="22"/>
          <w:szCs w:val="22"/>
        </w:rPr>
        <w:t>, so that the appropriate supports can be instituted.</w:t>
      </w:r>
    </w:p>
    <w:p w14:paraId="1AB11E63" w14:textId="77777777" w:rsidR="006A0283" w:rsidRPr="007B591A" w:rsidRDefault="006A0283" w:rsidP="003603A4">
      <w:pPr>
        <w:rPr>
          <w:rFonts w:cs="Arial"/>
          <w:sz w:val="22"/>
          <w:szCs w:val="22"/>
        </w:rPr>
      </w:pPr>
    </w:p>
    <w:p w14:paraId="17E76CE5" w14:textId="77777777" w:rsidR="006A0283" w:rsidRPr="007B591A" w:rsidRDefault="006A0283" w:rsidP="006A0283">
      <w:pPr>
        <w:pStyle w:val="Heading3"/>
        <w:rPr>
          <w:rFonts w:ascii="Arial" w:hAnsi="Arial" w:cs="Arial"/>
        </w:rPr>
      </w:pPr>
      <w:bookmarkStart w:id="15" w:name="_Toc108050121"/>
      <w:r w:rsidRPr="007B591A">
        <w:rPr>
          <w:rFonts w:ascii="Arial" w:hAnsi="Arial" w:cs="Arial"/>
        </w:rPr>
        <w:t>PARO Resources</w:t>
      </w:r>
      <w:bookmarkEnd w:id="15"/>
    </w:p>
    <w:p w14:paraId="2CC66951" w14:textId="7750F866" w:rsidR="006A0283" w:rsidRPr="007B591A" w:rsidRDefault="006A0283" w:rsidP="003603A4">
      <w:pPr>
        <w:rPr>
          <w:rFonts w:cs="Arial"/>
          <w:sz w:val="22"/>
          <w:szCs w:val="22"/>
        </w:rPr>
      </w:pPr>
      <w:r w:rsidRPr="007B591A">
        <w:rPr>
          <w:rFonts w:cs="Arial"/>
          <w:sz w:val="22"/>
          <w:szCs w:val="22"/>
        </w:rPr>
        <w:t xml:space="preserve">PARO has a </w:t>
      </w:r>
      <w:proofErr w:type="gramStart"/>
      <w:r w:rsidRPr="007B591A">
        <w:rPr>
          <w:rFonts w:cs="Arial"/>
          <w:sz w:val="22"/>
          <w:szCs w:val="22"/>
        </w:rPr>
        <w:t>24 hour</w:t>
      </w:r>
      <w:proofErr w:type="gramEnd"/>
      <w:r w:rsidRPr="007B591A">
        <w:rPr>
          <w:rFonts w:cs="Arial"/>
          <w:sz w:val="22"/>
          <w:szCs w:val="22"/>
        </w:rPr>
        <w:t xml:space="preserve"> confidential help line: 1-866-HELP-DOC, and also maintains a roster of family physicians who can see residents</w:t>
      </w:r>
      <w:r w:rsidR="00564571" w:rsidRPr="007B591A">
        <w:rPr>
          <w:rFonts w:cs="Arial"/>
          <w:sz w:val="22"/>
          <w:szCs w:val="22"/>
        </w:rPr>
        <w:t>.</w:t>
      </w:r>
    </w:p>
    <w:p w14:paraId="52C309EA" w14:textId="77777777" w:rsidR="006A0283" w:rsidRPr="007B591A" w:rsidRDefault="006A0283" w:rsidP="006A0283">
      <w:pPr>
        <w:pStyle w:val="Heading3"/>
        <w:rPr>
          <w:rFonts w:ascii="Arial" w:hAnsi="Arial" w:cs="Arial"/>
        </w:rPr>
      </w:pPr>
      <w:bookmarkStart w:id="16" w:name="_Toc108050122"/>
      <w:r w:rsidRPr="007B591A">
        <w:rPr>
          <w:rFonts w:ascii="Arial" w:hAnsi="Arial" w:cs="Arial"/>
        </w:rPr>
        <w:t>OMA</w:t>
      </w:r>
      <w:bookmarkEnd w:id="16"/>
    </w:p>
    <w:p w14:paraId="1F602668" w14:textId="4838FA9A" w:rsidR="006A0283" w:rsidRPr="00F5067F" w:rsidRDefault="006A0283" w:rsidP="003603A4">
      <w:pPr>
        <w:rPr>
          <w:rFonts w:cs="Arial"/>
          <w:sz w:val="22"/>
          <w:szCs w:val="22"/>
        </w:rPr>
      </w:pPr>
      <w:r w:rsidRPr="00F5067F">
        <w:rPr>
          <w:rFonts w:cs="Arial"/>
          <w:sz w:val="22"/>
          <w:szCs w:val="22"/>
        </w:rPr>
        <w:t xml:space="preserve">There is a physician health program </w:t>
      </w:r>
      <w:r w:rsidR="00B37F60" w:rsidRPr="00F5067F">
        <w:rPr>
          <w:rFonts w:cs="Arial"/>
          <w:sz w:val="22"/>
          <w:szCs w:val="22"/>
        </w:rPr>
        <w:t>that can be accessed at</w:t>
      </w:r>
      <w:r w:rsidRPr="00F5067F">
        <w:rPr>
          <w:rFonts w:cs="Arial"/>
          <w:sz w:val="22"/>
          <w:szCs w:val="22"/>
        </w:rPr>
        <w:t xml:space="preserve"> </w:t>
      </w:r>
      <w:hyperlink r:id="rId118" w:history="1">
        <w:r w:rsidR="00B37F60" w:rsidRPr="00F5067F">
          <w:rPr>
            <w:rStyle w:val="Hyperlink"/>
            <w:rFonts w:cs="Arial"/>
            <w:sz w:val="22"/>
            <w:szCs w:val="22"/>
          </w:rPr>
          <w:t>http://php.oma.org/</w:t>
        </w:r>
      </w:hyperlink>
    </w:p>
    <w:p w14:paraId="46AE39CD" w14:textId="77777777" w:rsidR="00111104" w:rsidRPr="00F5067F" w:rsidRDefault="006A0283" w:rsidP="003603A4">
      <w:pPr>
        <w:rPr>
          <w:rFonts w:cs="Arial"/>
          <w:color w:val="000053"/>
          <w:sz w:val="22"/>
          <w:szCs w:val="22"/>
        </w:rPr>
      </w:pPr>
      <w:r w:rsidRPr="00F5067F">
        <w:rPr>
          <w:rFonts w:cs="Arial"/>
          <w:sz w:val="22"/>
          <w:szCs w:val="22"/>
        </w:rPr>
        <w:t xml:space="preserve">This includes a confidential, toll-free help line: </w:t>
      </w:r>
      <w:r w:rsidRPr="00F5067F">
        <w:rPr>
          <w:rFonts w:cs="Arial"/>
          <w:color w:val="000053"/>
          <w:sz w:val="22"/>
          <w:szCs w:val="22"/>
        </w:rPr>
        <w:t>1-800-851-6606 as well as some on-line resources</w:t>
      </w:r>
      <w:r w:rsidR="00564571" w:rsidRPr="00F5067F">
        <w:rPr>
          <w:rFonts w:cs="Arial"/>
          <w:color w:val="000053"/>
          <w:sz w:val="22"/>
          <w:szCs w:val="22"/>
        </w:rPr>
        <w:t>.</w:t>
      </w:r>
    </w:p>
    <w:p w14:paraId="14BB394B" w14:textId="77777777" w:rsidR="00111104" w:rsidRPr="007B591A" w:rsidRDefault="00111104" w:rsidP="00564571">
      <w:pPr>
        <w:pStyle w:val="Heading3"/>
        <w:rPr>
          <w:rFonts w:ascii="Arial" w:hAnsi="Arial" w:cs="Arial"/>
        </w:rPr>
      </w:pPr>
      <w:bookmarkStart w:id="17" w:name="_Toc108050123"/>
      <w:r w:rsidRPr="007B591A">
        <w:rPr>
          <w:rFonts w:ascii="Arial" w:hAnsi="Arial" w:cs="Arial"/>
        </w:rPr>
        <w:t>PGME</w:t>
      </w:r>
      <w:bookmarkEnd w:id="17"/>
    </w:p>
    <w:p w14:paraId="291D3626" w14:textId="1A50F3CE" w:rsidR="00B37F60" w:rsidRPr="00F5067F" w:rsidRDefault="00111104" w:rsidP="55B1767D">
      <w:pPr>
        <w:rPr>
          <w:rFonts w:eastAsia="Cambria"/>
          <w:sz w:val="22"/>
          <w:szCs w:val="22"/>
        </w:rPr>
      </w:pPr>
      <w:r w:rsidRPr="55B1767D">
        <w:rPr>
          <w:rFonts w:cs="Arial"/>
          <w:sz w:val="22"/>
          <w:szCs w:val="22"/>
        </w:rPr>
        <w:t>PGME</w:t>
      </w:r>
      <w:r w:rsidR="6172955A" w:rsidRPr="55B1767D">
        <w:rPr>
          <w:rFonts w:cs="Arial"/>
          <w:sz w:val="22"/>
          <w:szCs w:val="22"/>
        </w:rPr>
        <w:t xml:space="preserve"> Office of Learner Affairs provides the following services:</w:t>
      </w:r>
    </w:p>
    <w:p w14:paraId="3CAB63C1" w14:textId="7F884433" w:rsidR="00B37F60" w:rsidRPr="00F5067F" w:rsidRDefault="00B37F60" w:rsidP="55B1767D">
      <w:pPr>
        <w:pStyle w:val="ListParagraph"/>
        <w:numPr>
          <w:ilvl w:val="0"/>
          <w:numId w:val="1"/>
        </w:numPr>
        <w:rPr>
          <w:rFonts w:cs="Arial"/>
          <w:sz w:val="22"/>
          <w:szCs w:val="22"/>
        </w:rPr>
      </w:pPr>
      <w:r w:rsidRPr="55B1767D">
        <w:rPr>
          <w:rFonts w:cs="Arial"/>
          <w:sz w:val="22"/>
          <w:szCs w:val="22"/>
        </w:rPr>
        <w:t>Confidential counseling/psychotherapy and wellness coaching</w:t>
      </w:r>
    </w:p>
    <w:p w14:paraId="161EA55A" w14:textId="77777777" w:rsidR="00B37F60" w:rsidRPr="00F5067F" w:rsidRDefault="00B37F60" w:rsidP="009754A6">
      <w:pPr>
        <w:numPr>
          <w:ilvl w:val="0"/>
          <w:numId w:val="22"/>
        </w:numPr>
        <w:rPr>
          <w:rFonts w:cs="Arial"/>
          <w:sz w:val="22"/>
          <w:szCs w:val="22"/>
        </w:rPr>
      </w:pPr>
      <w:r w:rsidRPr="55B1767D">
        <w:rPr>
          <w:rFonts w:cs="Arial"/>
          <w:sz w:val="22"/>
          <w:szCs w:val="22"/>
        </w:rPr>
        <w:t>Support during remediation/academic difficulty</w:t>
      </w:r>
    </w:p>
    <w:p w14:paraId="30BA370D" w14:textId="77777777" w:rsidR="00B37F60" w:rsidRPr="00F5067F" w:rsidRDefault="00B37F60" w:rsidP="009754A6">
      <w:pPr>
        <w:numPr>
          <w:ilvl w:val="0"/>
          <w:numId w:val="22"/>
        </w:numPr>
        <w:rPr>
          <w:rFonts w:cs="Arial"/>
          <w:sz w:val="22"/>
          <w:szCs w:val="22"/>
        </w:rPr>
      </w:pPr>
      <w:r w:rsidRPr="55B1767D">
        <w:rPr>
          <w:rFonts w:cs="Arial"/>
          <w:sz w:val="22"/>
          <w:szCs w:val="22"/>
        </w:rPr>
        <w:t>Career and postgraduate training guidance</w:t>
      </w:r>
    </w:p>
    <w:p w14:paraId="72DEC0E4" w14:textId="77777777" w:rsidR="00B37F60" w:rsidRPr="00F5067F" w:rsidRDefault="00B37F60" w:rsidP="009754A6">
      <w:pPr>
        <w:numPr>
          <w:ilvl w:val="0"/>
          <w:numId w:val="22"/>
        </w:numPr>
        <w:rPr>
          <w:rFonts w:cs="Arial"/>
          <w:sz w:val="22"/>
          <w:szCs w:val="22"/>
        </w:rPr>
      </w:pPr>
      <w:r w:rsidRPr="55B1767D">
        <w:rPr>
          <w:rFonts w:cs="Arial"/>
          <w:sz w:val="22"/>
          <w:szCs w:val="22"/>
        </w:rPr>
        <w:t>Disability and accommodation support</w:t>
      </w:r>
    </w:p>
    <w:p w14:paraId="669ADC7E" w14:textId="77777777" w:rsidR="00B37F60" w:rsidRPr="00F5067F" w:rsidRDefault="00B37F60" w:rsidP="009754A6">
      <w:pPr>
        <w:numPr>
          <w:ilvl w:val="0"/>
          <w:numId w:val="22"/>
        </w:numPr>
        <w:rPr>
          <w:rFonts w:cs="Arial"/>
          <w:sz w:val="22"/>
          <w:szCs w:val="22"/>
        </w:rPr>
      </w:pPr>
      <w:r w:rsidRPr="55B1767D">
        <w:rPr>
          <w:rFonts w:cs="Arial"/>
          <w:sz w:val="22"/>
          <w:szCs w:val="22"/>
        </w:rPr>
        <w:t xml:space="preserve">Educational programming/workshops on themes related to wellness &amp; </w:t>
      </w:r>
      <w:proofErr w:type="gramStart"/>
      <w:r w:rsidRPr="55B1767D">
        <w:rPr>
          <w:rFonts w:cs="Arial"/>
          <w:sz w:val="22"/>
          <w:szCs w:val="22"/>
        </w:rPr>
        <w:t>performance</w:t>
      </w:r>
      <w:proofErr w:type="gramEnd"/>
    </w:p>
    <w:p w14:paraId="5E09BCBE" w14:textId="77777777" w:rsidR="00B37F60" w:rsidRPr="00F5067F" w:rsidRDefault="00B37F60" w:rsidP="009754A6">
      <w:pPr>
        <w:numPr>
          <w:ilvl w:val="0"/>
          <w:numId w:val="22"/>
        </w:numPr>
        <w:rPr>
          <w:rFonts w:cs="Arial"/>
          <w:sz w:val="22"/>
          <w:szCs w:val="22"/>
        </w:rPr>
      </w:pPr>
      <w:r w:rsidRPr="55B1767D">
        <w:rPr>
          <w:rFonts w:cs="Arial"/>
          <w:sz w:val="22"/>
          <w:szCs w:val="22"/>
        </w:rPr>
        <w:t xml:space="preserve">Faculty development related to physician and resident </w:t>
      </w:r>
      <w:proofErr w:type="gramStart"/>
      <w:r w:rsidRPr="55B1767D">
        <w:rPr>
          <w:rFonts w:cs="Arial"/>
          <w:sz w:val="22"/>
          <w:szCs w:val="22"/>
        </w:rPr>
        <w:t>well-being</w:t>
      </w:r>
      <w:proofErr w:type="gramEnd"/>
    </w:p>
    <w:p w14:paraId="369A9F3D" w14:textId="77777777" w:rsidR="00B37F60" w:rsidRPr="00F5067F" w:rsidRDefault="00B37F60" w:rsidP="009754A6">
      <w:pPr>
        <w:numPr>
          <w:ilvl w:val="0"/>
          <w:numId w:val="22"/>
        </w:numPr>
        <w:rPr>
          <w:rFonts w:cs="Arial"/>
          <w:sz w:val="22"/>
          <w:szCs w:val="22"/>
        </w:rPr>
      </w:pPr>
      <w:r w:rsidRPr="55B1767D">
        <w:rPr>
          <w:rFonts w:cs="Arial"/>
          <w:sz w:val="22"/>
          <w:szCs w:val="22"/>
        </w:rPr>
        <w:t xml:space="preserve">Research pertaining to resident </w:t>
      </w:r>
      <w:proofErr w:type="gramStart"/>
      <w:r w:rsidRPr="55B1767D">
        <w:rPr>
          <w:rFonts w:cs="Arial"/>
          <w:sz w:val="22"/>
          <w:szCs w:val="22"/>
        </w:rPr>
        <w:t>wellness</w:t>
      </w:r>
      <w:proofErr w:type="gramEnd"/>
    </w:p>
    <w:p w14:paraId="45539EAF" w14:textId="1BD8DCCC" w:rsidR="00B37F60" w:rsidRDefault="00B37F60" w:rsidP="55B1767D">
      <w:pPr>
        <w:numPr>
          <w:ilvl w:val="0"/>
          <w:numId w:val="22"/>
        </w:numPr>
        <w:rPr>
          <w:rFonts w:cs="Arial"/>
          <w:sz w:val="22"/>
          <w:szCs w:val="22"/>
        </w:rPr>
      </w:pPr>
      <w:r w:rsidRPr="55B1767D">
        <w:rPr>
          <w:rFonts w:cs="Arial"/>
          <w:sz w:val="22"/>
          <w:szCs w:val="22"/>
        </w:rPr>
        <w:t xml:space="preserve">Contact information to the U of T </w:t>
      </w:r>
      <w:proofErr w:type="gramStart"/>
      <w:r w:rsidRPr="55B1767D">
        <w:rPr>
          <w:rFonts w:cs="Arial"/>
          <w:sz w:val="22"/>
          <w:szCs w:val="22"/>
        </w:rPr>
        <w:t>communit</w:t>
      </w:r>
      <w:r w:rsidR="7B3C8A99" w:rsidRPr="55B1767D">
        <w:rPr>
          <w:rFonts w:cs="Arial"/>
          <w:sz w:val="22"/>
          <w:szCs w:val="22"/>
        </w:rPr>
        <w:t>y</w:t>
      </w:r>
      <w:proofErr w:type="gramEnd"/>
    </w:p>
    <w:p w14:paraId="6E78D606" w14:textId="2803B271" w:rsidR="55B1767D" w:rsidRDefault="55B1767D" w:rsidP="55B1767D">
      <w:pPr>
        <w:rPr>
          <w:rFonts w:eastAsia="Cambria"/>
          <w:sz w:val="22"/>
          <w:szCs w:val="22"/>
        </w:rPr>
      </w:pPr>
    </w:p>
    <w:p w14:paraId="443EFDDF" w14:textId="5946E296" w:rsidR="7B3C8A99" w:rsidRDefault="00505A17" w:rsidP="55B1767D">
      <w:pPr>
        <w:rPr>
          <w:rFonts w:eastAsia="Cambria"/>
          <w:sz w:val="22"/>
          <w:szCs w:val="22"/>
        </w:rPr>
      </w:pPr>
      <w:hyperlink r:id="rId119">
        <w:r w:rsidR="7B3C8A99" w:rsidRPr="55B1767D">
          <w:rPr>
            <w:rStyle w:val="Hyperlink"/>
            <w:rFonts w:eastAsia="Cambria"/>
            <w:sz w:val="22"/>
            <w:szCs w:val="22"/>
          </w:rPr>
          <w:t>https://meded.temertymedicine.utoronto.ca/learner-wellness-portfolio</w:t>
        </w:r>
      </w:hyperlink>
    </w:p>
    <w:p w14:paraId="043AFA53" w14:textId="471E6206" w:rsidR="55B1767D" w:rsidRDefault="55B1767D" w:rsidP="55B1767D">
      <w:pPr>
        <w:rPr>
          <w:rFonts w:eastAsia="Cambria"/>
          <w:sz w:val="22"/>
          <w:szCs w:val="22"/>
        </w:rPr>
      </w:pPr>
    </w:p>
    <w:p w14:paraId="5760F4E5" w14:textId="3B071AA1" w:rsidR="00632281" w:rsidRPr="000649EE" w:rsidRDefault="00FD30F8" w:rsidP="00632281">
      <w:pPr>
        <w:pStyle w:val="Heading1"/>
        <w:rPr>
          <w:rFonts w:ascii="Arial" w:hAnsi="Arial" w:cs="Arial"/>
        </w:rPr>
      </w:pPr>
      <w:bookmarkStart w:id="18" w:name="_Toc108050124"/>
      <w:r>
        <w:br w:type="page"/>
      </w:r>
      <w:r w:rsidR="00632281" w:rsidRPr="55B1767D">
        <w:rPr>
          <w:rFonts w:ascii="Arial" w:hAnsi="Arial" w:cs="Arial"/>
        </w:rPr>
        <w:lastRenderedPageBreak/>
        <w:t>Overall Goals and Objectives</w:t>
      </w:r>
      <w:bookmarkEnd w:id="18"/>
    </w:p>
    <w:p w14:paraId="3D9FD95F" w14:textId="77777777" w:rsidR="00632281" w:rsidRPr="000649EE" w:rsidRDefault="00632281" w:rsidP="003603A4">
      <w:pPr>
        <w:rPr>
          <w:rFonts w:cs="Arial"/>
        </w:rPr>
      </w:pPr>
    </w:p>
    <w:p w14:paraId="3862E5BB"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goal of the Respirology Training Program at the University of Toronto is to train effective and compassionate consultants in Respirology. The program is designed to provide trainees with a strong grounding in general Respirology, with the opportunity to develop a focused area of specialized expertise. Our program emphasizes the development of not only exemplary clinical skills, but also the scholarly skills to succeed in an academic career.</w:t>
      </w:r>
    </w:p>
    <w:p w14:paraId="45141711" w14:textId="77777777" w:rsidR="00632281" w:rsidRPr="00DA60B0" w:rsidRDefault="00632281" w:rsidP="00632281">
      <w:pPr>
        <w:widowControl w:val="0"/>
        <w:autoSpaceDE w:val="0"/>
        <w:autoSpaceDN w:val="0"/>
        <w:adjustRightInd w:val="0"/>
        <w:ind w:left="709"/>
        <w:rPr>
          <w:rFonts w:cs="Arial"/>
          <w:sz w:val="22"/>
          <w:szCs w:val="22"/>
        </w:rPr>
      </w:pPr>
    </w:p>
    <w:p w14:paraId="2EC5C2BD"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following are overall goals of our program:</w:t>
      </w:r>
    </w:p>
    <w:p w14:paraId="73CCA526" w14:textId="77777777" w:rsidR="00632281" w:rsidRPr="00DA60B0" w:rsidRDefault="00632281" w:rsidP="00632281">
      <w:pPr>
        <w:pStyle w:val="Heading2"/>
        <w:rPr>
          <w:rFonts w:ascii="Arial" w:hAnsi="Arial" w:cs="Arial"/>
          <w:sz w:val="24"/>
          <w:szCs w:val="24"/>
        </w:rPr>
      </w:pPr>
      <w:bookmarkStart w:id="19" w:name="_Toc76688460"/>
      <w:bookmarkStart w:id="20" w:name="_Toc108050125"/>
      <w:r w:rsidRPr="00DA60B0">
        <w:rPr>
          <w:rFonts w:ascii="Arial" w:hAnsi="Arial" w:cs="Arial"/>
          <w:sz w:val="24"/>
          <w:szCs w:val="24"/>
        </w:rPr>
        <w:t>Medical Expert</w:t>
      </w:r>
      <w:bookmarkEnd w:id="19"/>
      <w:bookmarkEnd w:id="20"/>
    </w:p>
    <w:p w14:paraId="0CE89081" w14:textId="77777777" w:rsidR="00632281" w:rsidRPr="000649EE" w:rsidRDefault="00632281" w:rsidP="00632281">
      <w:pPr>
        <w:widowControl w:val="0"/>
        <w:autoSpaceDE w:val="0"/>
        <w:autoSpaceDN w:val="0"/>
        <w:adjustRightInd w:val="0"/>
        <w:ind w:left="709"/>
        <w:rPr>
          <w:rFonts w:cs="Arial"/>
        </w:rPr>
      </w:pPr>
    </w:p>
    <w:p w14:paraId="50FC5557"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Respirology Resident will:</w:t>
      </w:r>
    </w:p>
    <w:p w14:paraId="7B62D872" w14:textId="77777777" w:rsidR="00632281" w:rsidRPr="00DA60B0" w:rsidRDefault="00632281" w:rsidP="00632281">
      <w:pPr>
        <w:widowControl w:val="0"/>
        <w:autoSpaceDE w:val="0"/>
        <w:autoSpaceDN w:val="0"/>
        <w:adjustRightInd w:val="0"/>
        <w:ind w:left="709"/>
        <w:rPr>
          <w:rFonts w:cs="Arial"/>
          <w:sz w:val="22"/>
          <w:szCs w:val="22"/>
        </w:rPr>
      </w:pPr>
    </w:p>
    <w:p w14:paraId="1A16988F" w14:textId="77777777" w:rsidR="00632281" w:rsidRPr="00DA60B0" w:rsidRDefault="00632281" w:rsidP="009754A6">
      <w:pPr>
        <w:pStyle w:val="ListParagraph"/>
        <w:widowControl w:val="0"/>
        <w:numPr>
          <w:ilvl w:val="0"/>
          <w:numId w:val="5"/>
        </w:numPr>
        <w:autoSpaceDE w:val="0"/>
        <w:autoSpaceDN w:val="0"/>
        <w:adjustRightInd w:val="0"/>
        <w:rPr>
          <w:rFonts w:cs="Arial"/>
          <w:sz w:val="22"/>
          <w:szCs w:val="22"/>
        </w:rPr>
      </w:pPr>
      <w:r w:rsidRPr="00DA60B0">
        <w:rPr>
          <w:rFonts w:cs="Arial"/>
          <w:sz w:val="22"/>
          <w:szCs w:val="22"/>
        </w:rPr>
        <w:t xml:space="preserve">Function effectively as a consultant, integrating </w:t>
      </w:r>
      <w:proofErr w:type="gramStart"/>
      <w:r w:rsidRPr="00DA60B0">
        <w:rPr>
          <w:rFonts w:cs="Arial"/>
          <w:sz w:val="22"/>
          <w:szCs w:val="22"/>
        </w:rPr>
        <w:t>all of</w:t>
      </w:r>
      <w:proofErr w:type="gramEnd"/>
      <w:r w:rsidRPr="00DA60B0">
        <w:rPr>
          <w:rFonts w:cs="Arial"/>
          <w:sz w:val="22"/>
          <w:szCs w:val="22"/>
        </w:rPr>
        <w:t xml:space="preserve"> the CanMEDS roles to provide optimal, ethical and patient-centered medical care.</w:t>
      </w:r>
    </w:p>
    <w:p w14:paraId="6FE76543" w14:textId="77777777" w:rsidR="00632281" w:rsidRPr="00DA60B0" w:rsidRDefault="00632281" w:rsidP="009754A6">
      <w:pPr>
        <w:pStyle w:val="ListParagraph"/>
        <w:widowControl w:val="0"/>
        <w:numPr>
          <w:ilvl w:val="0"/>
          <w:numId w:val="5"/>
        </w:numPr>
        <w:autoSpaceDE w:val="0"/>
        <w:autoSpaceDN w:val="0"/>
        <w:adjustRightInd w:val="0"/>
        <w:rPr>
          <w:rFonts w:cs="Arial"/>
          <w:sz w:val="22"/>
          <w:szCs w:val="22"/>
        </w:rPr>
      </w:pPr>
      <w:r w:rsidRPr="00DA60B0">
        <w:rPr>
          <w:rFonts w:cs="Arial"/>
          <w:bCs/>
          <w:sz w:val="22"/>
          <w:szCs w:val="18"/>
        </w:rPr>
        <w:t xml:space="preserve">Establish and maintain clinical knowledge, </w:t>
      </w:r>
      <w:proofErr w:type="gramStart"/>
      <w:r w:rsidRPr="00DA60B0">
        <w:rPr>
          <w:rFonts w:cs="Arial"/>
          <w:bCs/>
          <w:sz w:val="22"/>
          <w:szCs w:val="18"/>
        </w:rPr>
        <w:t>skills</w:t>
      </w:r>
      <w:proofErr w:type="gramEnd"/>
      <w:r w:rsidRPr="00DA60B0">
        <w:rPr>
          <w:rFonts w:cs="Arial"/>
          <w:bCs/>
          <w:sz w:val="22"/>
          <w:szCs w:val="18"/>
        </w:rPr>
        <w:t xml:space="preserve"> and attitudes appropriate to both ambulatory and inpatient Respirology, including application of knowledge of respiratory physiology to disease states.</w:t>
      </w:r>
    </w:p>
    <w:p w14:paraId="1B24A7D7" w14:textId="77777777" w:rsidR="00632281" w:rsidRPr="00DA60B0" w:rsidRDefault="00632281" w:rsidP="009754A6">
      <w:pPr>
        <w:pStyle w:val="ListParagraph"/>
        <w:widowControl w:val="0"/>
        <w:numPr>
          <w:ilvl w:val="0"/>
          <w:numId w:val="5"/>
        </w:numPr>
        <w:autoSpaceDE w:val="0"/>
        <w:autoSpaceDN w:val="0"/>
        <w:adjustRightInd w:val="0"/>
        <w:rPr>
          <w:rFonts w:cs="Arial"/>
          <w:sz w:val="22"/>
          <w:szCs w:val="22"/>
        </w:rPr>
      </w:pPr>
      <w:r w:rsidRPr="00DA60B0">
        <w:rPr>
          <w:rFonts w:cs="Arial"/>
          <w:bCs/>
          <w:sz w:val="22"/>
          <w:szCs w:val="18"/>
        </w:rPr>
        <w:t>Demonstrate proficiency in the performance and use of diagnostic testing in Respirology, including pulmonary function testing, sleep testing, exercise testing, and chest imaging.</w:t>
      </w:r>
    </w:p>
    <w:p w14:paraId="6847972E" w14:textId="77777777" w:rsidR="00632281" w:rsidRPr="00DA60B0" w:rsidRDefault="00632281" w:rsidP="009754A6">
      <w:pPr>
        <w:pStyle w:val="ListParagraph"/>
        <w:widowControl w:val="0"/>
        <w:numPr>
          <w:ilvl w:val="0"/>
          <w:numId w:val="4"/>
        </w:numPr>
        <w:autoSpaceDE w:val="0"/>
        <w:autoSpaceDN w:val="0"/>
        <w:adjustRightInd w:val="0"/>
        <w:rPr>
          <w:rFonts w:cs="Arial"/>
          <w:sz w:val="22"/>
          <w:szCs w:val="22"/>
        </w:rPr>
      </w:pPr>
      <w:r w:rsidRPr="00DA60B0">
        <w:rPr>
          <w:rFonts w:cs="Arial"/>
          <w:sz w:val="22"/>
          <w:szCs w:val="22"/>
        </w:rPr>
        <w:t xml:space="preserve">Demonstrate skill in performing procedures related to the respiratory system, including bronchoscopy and pleural </w:t>
      </w:r>
      <w:proofErr w:type="gramStart"/>
      <w:r w:rsidRPr="00DA60B0">
        <w:rPr>
          <w:rFonts w:cs="Arial"/>
          <w:sz w:val="22"/>
          <w:szCs w:val="22"/>
        </w:rPr>
        <w:t>procedures</w:t>
      </w:r>
      <w:proofErr w:type="gramEnd"/>
    </w:p>
    <w:p w14:paraId="1D7FA2C5" w14:textId="77777777" w:rsidR="00632281" w:rsidRPr="00DA60B0" w:rsidRDefault="00632281" w:rsidP="00632281">
      <w:pPr>
        <w:pStyle w:val="Heading2"/>
        <w:rPr>
          <w:rFonts w:ascii="Arial" w:hAnsi="Arial" w:cs="Arial"/>
          <w:sz w:val="24"/>
          <w:szCs w:val="24"/>
        </w:rPr>
      </w:pPr>
      <w:bookmarkStart w:id="21" w:name="_Toc76688461"/>
      <w:bookmarkStart w:id="22" w:name="_Toc108050126"/>
      <w:r w:rsidRPr="00DA60B0">
        <w:rPr>
          <w:rFonts w:ascii="Arial" w:hAnsi="Arial" w:cs="Arial"/>
          <w:sz w:val="24"/>
          <w:szCs w:val="24"/>
        </w:rPr>
        <w:t>Communicator</w:t>
      </w:r>
      <w:bookmarkEnd w:id="21"/>
      <w:bookmarkEnd w:id="22"/>
    </w:p>
    <w:p w14:paraId="449417FD" w14:textId="77777777" w:rsidR="00632281" w:rsidRPr="00DA60B0" w:rsidRDefault="00632281" w:rsidP="00632281">
      <w:pPr>
        <w:widowControl w:val="0"/>
        <w:autoSpaceDE w:val="0"/>
        <w:autoSpaceDN w:val="0"/>
        <w:adjustRightInd w:val="0"/>
        <w:ind w:left="709"/>
        <w:rPr>
          <w:rFonts w:cs="Arial"/>
          <w:sz w:val="22"/>
          <w:szCs w:val="22"/>
        </w:rPr>
      </w:pPr>
    </w:p>
    <w:p w14:paraId="00691623"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Respirology Resident will:</w:t>
      </w:r>
    </w:p>
    <w:p w14:paraId="5A82EC4B" w14:textId="77777777" w:rsidR="00632281" w:rsidRPr="00DA60B0" w:rsidRDefault="00632281" w:rsidP="00632281">
      <w:pPr>
        <w:widowControl w:val="0"/>
        <w:autoSpaceDE w:val="0"/>
        <w:autoSpaceDN w:val="0"/>
        <w:adjustRightInd w:val="0"/>
        <w:ind w:left="709"/>
        <w:rPr>
          <w:rFonts w:cs="Arial"/>
          <w:sz w:val="22"/>
          <w:szCs w:val="22"/>
        </w:rPr>
      </w:pPr>
    </w:p>
    <w:p w14:paraId="6BAFE032" w14:textId="77777777" w:rsidR="00632281" w:rsidRPr="00DA60B0" w:rsidRDefault="00632281" w:rsidP="009754A6">
      <w:pPr>
        <w:pStyle w:val="ListParagraph"/>
        <w:widowControl w:val="0"/>
        <w:numPr>
          <w:ilvl w:val="0"/>
          <w:numId w:val="4"/>
        </w:numPr>
        <w:autoSpaceDE w:val="0"/>
        <w:autoSpaceDN w:val="0"/>
        <w:adjustRightInd w:val="0"/>
        <w:rPr>
          <w:rFonts w:cs="Arial"/>
          <w:sz w:val="22"/>
          <w:szCs w:val="22"/>
        </w:rPr>
      </w:pPr>
      <w:r w:rsidRPr="00DA60B0">
        <w:rPr>
          <w:rFonts w:cs="Arial"/>
          <w:sz w:val="22"/>
          <w:szCs w:val="22"/>
        </w:rPr>
        <w:t>Develop rapport, trust, and ethical therapeutic relationships with patients and families.</w:t>
      </w:r>
    </w:p>
    <w:p w14:paraId="5538DC6B" w14:textId="77777777" w:rsidR="00632281" w:rsidRPr="00DA60B0" w:rsidRDefault="00632281" w:rsidP="009754A6">
      <w:pPr>
        <w:pStyle w:val="ListParagraph"/>
        <w:widowControl w:val="0"/>
        <w:numPr>
          <w:ilvl w:val="0"/>
          <w:numId w:val="4"/>
        </w:numPr>
        <w:autoSpaceDE w:val="0"/>
        <w:autoSpaceDN w:val="0"/>
        <w:adjustRightInd w:val="0"/>
        <w:rPr>
          <w:rFonts w:cs="Arial"/>
          <w:sz w:val="22"/>
          <w:szCs w:val="22"/>
        </w:rPr>
      </w:pPr>
      <w:r w:rsidRPr="00DA60B0">
        <w:rPr>
          <w:rFonts w:cs="Arial"/>
          <w:sz w:val="22"/>
          <w:szCs w:val="22"/>
        </w:rPr>
        <w:t>Convey relevant information and explanations accurately to patients and families, colleagues, and other professionals.</w:t>
      </w:r>
    </w:p>
    <w:p w14:paraId="016CD143" w14:textId="77777777" w:rsidR="00632281" w:rsidRPr="00DA60B0" w:rsidRDefault="00632281" w:rsidP="009754A6">
      <w:pPr>
        <w:pStyle w:val="ListParagraph"/>
        <w:widowControl w:val="0"/>
        <w:numPr>
          <w:ilvl w:val="0"/>
          <w:numId w:val="4"/>
        </w:numPr>
        <w:autoSpaceDE w:val="0"/>
        <w:autoSpaceDN w:val="0"/>
        <w:adjustRightInd w:val="0"/>
        <w:rPr>
          <w:rFonts w:cs="Arial"/>
          <w:sz w:val="22"/>
          <w:szCs w:val="22"/>
        </w:rPr>
      </w:pPr>
      <w:r w:rsidRPr="00DA60B0">
        <w:rPr>
          <w:rFonts w:cs="Arial"/>
          <w:sz w:val="22"/>
          <w:szCs w:val="22"/>
        </w:rPr>
        <w:t>Convey effective oral and written information about a medical encounter.</w:t>
      </w:r>
    </w:p>
    <w:p w14:paraId="46A4A964" w14:textId="28CADCBB" w:rsidR="00632281" w:rsidRPr="00DA60B0" w:rsidRDefault="00632281" w:rsidP="00632281">
      <w:pPr>
        <w:pStyle w:val="Heading2"/>
        <w:rPr>
          <w:rFonts w:ascii="Arial" w:hAnsi="Arial" w:cs="Arial"/>
          <w:sz w:val="24"/>
          <w:szCs w:val="24"/>
        </w:rPr>
      </w:pPr>
      <w:bookmarkStart w:id="23" w:name="_Toc76688462"/>
      <w:bookmarkStart w:id="24" w:name="_Toc108050127"/>
      <w:r w:rsidRPr="00DA60B0">
        <w:rPr>
          <w:rFonts w:ascii="Arial" w:hAnsi="Arial" w:cs="Arial"/>
          <w:sz w:val="24"/>
          <w:szCs w:val="24"/>
        </w:rPr>
        <w:t>Collaborator</w:t>
      </w:r>
      <w:bookmarkEnd w:id="23"/>
      <w:bookmarkEnd w:id="24"/>
    </w:p>
    <w:p w14:paraId="3603480F" w14:textId="77777777" w:rsidR="00632281" w:rsidRPr="000649EE" w:rsidRDefault="00632281" w:rsidP="00632281">
      <w:pPr>
        <w:widowControl w:val="0"/>
        <w:autoSpaceDE w:val="0"/>
        <w:autoSpaceDN w:val="0"/>
        <w:adjustRightInd w:val="0"/>
        <w:ind w:left="709"/>
        <w:rPr>
          <w:rFonts w:cs="Arial"/>
          <w:b/>
        </w:rPr>
      </w:pPr>
    </w:p>
    <w:p w14:paraId="36F02784"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Respirology Resident will:</w:t>
      </w:r>
    </w:p>
    <w:p w14:paraId="3628B20B" w14:textId="77777777" w:rsidR="00632281" w:rsidRPr="00DA60B0" w:rsidRDefault="00632281" w:rsidP="00632281">
      <w:pPr>
        <w:widowControl w:val="0"/>
        <w:autoSpaceDE w:val="0"/>
        <w:autoSpaceDN w:val="0"/>
        <w:adjustRightInd w:val="0"/>
        <w:ind w:left="709"/>
        <w:rPr>
          <w:rFonts w:cs="Arial"/>
          <w:sz w:val="22"/>
          <w:szCs w:val="22"/>
        </w:rPr>
      </w:pPr>
    </w:p>
    <w:p w14:paraId="52432796" w14:textId="77777777" w:rsidR="00632281" w:rsidRPr="00DA60B0" w:rsidRDefault="00632281" w:rsidP="009754A6">
      <w:pPr>
        <w:pStyle w:val="ListParagraph"/>
        <w:widowControl w:val="0"/>
        <w:numPr>
          <w:ilvl w:val="0"/>
          <w:numId w:val="9"/>
        </w:numPr>
        <w:autoSpaceDE w:val="0"/>
        <w:autoSpaceDN w:val="0"/>
        <w:adjustRightInd w:val="0"/>
        <w:rPr>
          <w:rFonts w:cs="Arial"/>
          <w:sz w:val="22"/>
          <w:szCs w:val="22"/>
        </w:rPr>
      </w:pPr>
      <w:r w:rsidRPr="00DA60B0">
        <w:rPr>
          <w:rFonts w:cs="Arial"/>
          <w:sz w:val="22"/>
          <w:szCs w:val="22"/>
        </w:rPr>
        <w:t>Participate effectively and appropriately in an inter-professional health care team.</w:t>
      </w:r>
    </w:p>
    <w:p w14:paraId="75528C4A" w14:textId="77777777" w:rsidR="00632281" w:rsidRPr="000649EE" w:rsidRDefault="00632281" w:rsidP="009754A6">
      <w:pPr>
        <w:pStyle w:val="ListParagraph"/>
        <w:widowControl w:val="0"/>
        <w:numPr>
          <w:ilvl w:val="0"/>
          <w:numId w:val="9"/>
        </w:numPr>
        <w:autoSpaceDE w:val="0"/>
        <w:autoSpaceDN w:val="0"/>
        <w:adjustRightInd w:val="0"/>
        <w:rPr>
          <w:rFonts w:cs="Arial"/>
        </w:rPr>
      </w:pPr>
      <w:r w:rsidRPr="00DA60B0">
        <w:rPr>
          <w:rFonts w:cs="Arial"/>
          <w:sz w:val="22"/>
          <w:szCs w:val="22"/>
        </w:rPr>
        <w:t>Work with other health professionals effectively to prevent, negotiate, and resolve inter-professional conflict</w:t>
      </w:r>
      <w:r w:rsidRPr="000649EE">
        <w:rPr>
          <w:rFonts w:cs="Arial"/>
        </w:rPr>
        <w:t>.</w:t>
      </w:r>
    </w:p>
    <w:p w14:paraId="7ADCFB2D" w14:textId="77777777" w:rsidR="00632281" w:rsidRPr="00DA60B0" w:rsidRDefault="00632281" w:rsidP="00632281">
      <w:pPr>
        <w:pStyle w:val="Heading2"/>
        <w:rPr>
          <w:rFonts w:ascii="Arial" w:hAnsi="Arial" w:cs="Arial"/>
          <w:sz w:val="24"/>
          <w:szCs w:val="24"/>
        </w:rPr>
      </w:pPr>
      <w:bookmarkStart w:id="25" w:name="_Toc76688463"/>
      <w:bookmarkStart w:id="26" w:name="_Toc108050128"/>
      <w:r w:rsidRPr="00DA60B0">
        <w:rPr>
          <w:rFonts w:ascii="Arial" w:hAnsi="Arial" w:cs="Arial"/>
          <w:sz w:val="24"/>
          <w:szCs w:val="24"/>
        </w:rPr>
        <w:t>Manager</w:t>
      </w:r>
      <w:bookmarkEnd w:id="25"/>
      <w:bookmarkEnd w:id="26"/>
    </w:p>
    <w:p w14:paraId="0A9CD6C6" w14:textId="77777777" w:rsidR="00632281" w:rsidRPr="000649EE" w:rsidRDefault="00632281" w:rsidP="00632281">
      <w:pPr>
        <w:widowControl w:val="0"/>
        <w:autoSpaceDE w:val="0"/>
        <w:autoSpaceDN w:val="0"/>
        <w:adjustRightInd w:val="0"/>
        <w:ind w:left="709"/>
        <w:rPr>
          <w:rFonts w:cs="Arial"/>
        </w:rPr>
      </w:pPr>
    </w:p>
    <w:p w14:paraId="3DE83349"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Respirology Resident will:</w:t>
      </w:r>
    </w:p>
    <w:p w14:paraId="10044AB1" w14:textId="77777777" w:rsidR="00632281" w:rsidRPr="00DA60B0" w:rsidRDefault="00632281" w:rsidP="00632281">
      <w:pPr>
        <w:widowControl w:val="0"/>
        <w:autoSpaceDE w:val="0"/>
        <w:autoSpaceDN w:val="0"/>
        <w:adjustRightInd w:val="0"/>
        <w:ind w:left="709"/>
        <w:rPr>
          <w:rFonts w:cs="Arial"/>
          <w:sz w:val="22"/>
          <w:szCs w:val="22"/>
        </w:rPr>
      </w:pPr>
    </w:p>
    <w:p w14:paraId="0FB2339B" w14:textId="77777777" w:rsidR="00632281" w:rsidRPr="00DA60B0" w:rsidRDefault="00632281" w:rsidP="009754A6">
      <w:pPr>
        <w:pStyle w:val="ListParagraph"/>
        <w:widowControl w:val="0"/>
        <w:numPr>
          <w:ilvl w:val="0"/>
          <w:numId w:val="6"/>
        </w:numPr>
        <w:autoSpaceDE w:val="0"/>
        <w:autoSpaceDN w:val="0"/>
        <w:adjustRightInd w:val="0"/>
        <w:rPr>
          <w:rFonts w:cs="Arial"/>
          <w:sz w:val="22"/>
          <w:szCs w:val="22"/>
        </w:rPr>
      </w:pPr>
      <w:r w:rsidRPr="00DA60B0">
        <w:rPr>
          <w:rFonts w:cs="Arial"/>
          <w:sz w:val="22"/>
          <w:szCs w:val="22"/>
        </w:rPr>
        <w:t>Participate in activities that contribute to the effectiveness of their health care organizations and systems, including quality improvement and patient safety initiatives.</w:t>
      </w:r>
    </w:p>
    <w:p w14:paraId="427289D7" w14:textId="77777777" w:rsidR="00632281" w:rsidRPr="00DA60B0" w:rsidRDefault="00632281" w:rsidP="009754A6">
      <w:pPr>
        <w:pStyle w:val="ListParagraph"/>
        <w:widowControl w:val="0"/>
        <w:numPr>
          <w:ilvl w:val="0"/>
          <w:numId w:val="6"/>
        </w:numPr>
        <w:autoSpaceDE w:val="0"/>
        <w:autoSpaceDN w:val="0"/>
        <w:adjustRightInd w:val="0"/>
        <w:rPr>
          <w:rFonts w:cs="Arial"/>
          <w:sz w:val="22"/>
          <w:szCs w:val="22"/>
        </w:rPr>
      </w:pPr>
      <w:r w:rsidRPr="00DA60B0">
        <w:rPr>
          <w:rFonts w:cs="Arial"/>
          <w:sz w:val="22"/>
          <w:szCs w:val="22"/>
        </w:rPr>
        <w:t>Manage their practice and career effectively.</w:t>
      </w:r>
    </w:p>
    <w:p w14:paraId="3F1ED05A" w14:textId="77777777" w:rsidR="00632281" w:rsidRPr="00DA60B0" w:rsidRDefault="00632281" w:rsidP="009754A6">
      <w:pPr>
        <w:pStyle w:val="ListParagraph"/>
        <w:widowControl w:val="0"/>
        <w:numPr>
          <w:ilvl w:val="0"/>
          <w:numId w:val="6"/>
        </w:numPr>
        <w:autoSpaceDE w:val="0"/>
        <w:autoSpaceDN w:val="0"/>
        <w:adjustRightInd w:val="0"/>
        <w:rPr>
          <w:rFonts w:cs="Arial"/>
          <w:sz w:val="22"/>
          <w:szCs w:val="22"/>
        </w:rPr>
      </w:pPr>
      <w:r w:rsidRPr="00DA60B0">
        <w:rPr>
          <w:rFonts w:cs="Arial"/>
          <w:sz w:val="22"/>
          <w:szCs w:val="22"/>
        </w:rPr>
        <w:t>Allocate finite health care resources appropriately.</w:t>
      </w:r>
    </w:p>
    <w:p w14:paraId="1C2BDEF8" w14:textId="77777777" w:rsidR="00632281" w:rsidRPr="00DA60B0" w:rsidRDefault="00632281" w:rsidP="00632281">
      <w:pPr>
        <w:pStyle w:val="Heading2"/>
        <w:rPr>
          <w:rFonts w:ascii="Arial" w:hAnsi="Arial" w:cs="Arial"/>
          <w:sz w:val="24"/>
          <w:szCs w:val="24"/>
        </w:rPr>
      </w:pPr>
      <w:bookmarkStart w:id="27" w:name="_Toc76688464"/>
      <w:bookmarkStart w:id="28" w:name="_Toc108050129"/>
      <w:r w:rsidRPr="00DA60B0">
        <w:rPr>
          <w:rFonts w:ascii="Arial" w:hAnsi="Arial" w:cs="Arial"/>
          <w:sz w:val="24"/>
          <w:szCs w:val="24"/>
        </w:rPr>
        <w:t>Health Advocate</w:t>
      </w:r>
      <w:bookmarkEnd w:id="27"/>
      <w:bookmarkEnd w:id="28"/>
    </w:p>
    <w:p w14:paraId="5A159481" w14:textId="77777777" w:rsidR="00632281" w:rsidRPr="000649EE" w:rsidRDefault="00632281" w:rsidP="00632281">
      <w:pPr>
        <w:widowControl w:val="0"/>
        <w:autoSpaceDE w:val="0"/>
        <w:autoSpaceDN w:val="0"/>
        <w:adjustRightInd w:val="0"/>
        <w:ind w:left="709"/>
        <w:rPr>
          <w:rFonts w:cs="Arial"/>
        </w:rPr>
      </w:pPr>
    </w:p>
    <w:p w14:paraId="08EEEC7D"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Respirology Resident will:</w:t>
      </w:r>
    </w:p>
    <w:p w14:paraId="50F31FCC" w14:textId="77777777" w:rsidR="00632281" w:rsidRPr="00DA60B0" w:rsidRDefault="00632281" w:rsidP="00632281">
      <w:pPr>
        <w:widowControl w:val="0"/>
        <w:autoSpaceDE w:val="0"/>
        <w:autoSpaceDN w:val="0"/>
        <w:adjustRightInd w:val="0"/>
        <w:ind w:left="709"/>
        <w:rPr>
          <w:rFonts w:cs="Arial"/>
          <w:sz w:val="22"/>
          <w:szCs w:val="22"/>
        </w:rPr>
      </w:pPr>
    </w:p>
    <w:p w14:paraId="1A17AB48" w14:textId="6BE9A469" w:rsidR="00632281" w:rsidRPr="00DA60B0" w:rsidRDefault="00632281" w:rsidP="009754A6">
      <w:pPr>
        <w:pStyle w:val="ListParagraph"/>
        <w:widowControl w:val="0"/>
        <w:numPr>
          <w:ilvl w:val="0"/>
          <w:numId w:val="10"/>
        </w:numPr>
        <w:autoSpaceDE w:val="0"/>
        <w:autoSpaceDN w:val="0"/>
        <w:adjustRightInd w:val="0"/>
        <w:rPr>
          <w:rFonts w:cs="Arial"/>
          <w:sz w:val="22"/>
          <w:szCs w:val="22"/>
        </w:rPr>
      </w:pPr>
      <w:r w:rsidRPr="00DA60B0">
        <w:rPr>
          <w:rFonts w:cs="Arial"/>
          <w:sz w:val="22"/>
          <w:szCs w:val="22"/>
        </w:rPr>
        <w:lastRenderedPageBreak/>
        <w:t xml:space="preserve">Respond to individual </w:t>
      </w:r>
      <w:r w:rsidR="4E5B3B38" w:rsidRPr="00DA60B0">
        <w:rPr>
          <w:rFonts w:cs="Arial"/>
          <w:sz w:val="22"/>
          <w:szCs w:val="22"/>
        </w:rPr>
        <w:t>patients'</w:t>
      </w:r>
      <w:r w:rsidRPr="00DA60B0">
        <w:rPr>
          <w:rFonts w:cs="Arial"/>
          <w:sz w:val="22"/>
          <w:szCs w:val="22"/>
        </w:rPr>
        <w:t xml:space="preserve"> health needs and issues as part of patient care.</w:t>
      </w:r>
    </w:p>
    <w:p w14:paraId="1912984A" w14:textId="77777777" w:rsidR="00632281" w:rsidRPr="00DA60B0" w:rsidRDefault="00632281" w:rsidP="009754A6">
      <w:pPr>
        <w:pStyle w:val="ListParagraph"/>
        <w:widowControl w:val="0"/>
        <w:numPr>
          <w:ilvl w:val="0"/>
          <w:numId w:val="10"/>
        </w:numPr>
        <w:autoSpaceDE w:val="0"/>
        <w:autoSpaceDN w:val="0"/>
        <w:adjustRightInd w:val="0"/>
        <w:rPr>
          <w:rFonts w:cs="Arial"/>
          <w:sz w:val="22"/>
          <w:szCs w:val="22"/>
        </w:rPr>
      </w:pPr>
      <w:r w:rsidRPr="00DA60B0">
        <w:rPr>
          <w:rFonts w:cs="Arial"/>
          <w:sz w:val="22"/>
          <w:szCs w:val="22"/>
        </w:rPr>
        <w:t>Respond to the health needs of the communities that they serve.</w:t>
      </w:r>
    </w:p>
    <w:p w14:paraId="79690C05" w14:textId="77777777" w:rsidR="00632281" w:rsidRPr="00DA60B0" w:rsidRDefault="00632281" w:rsidP="009754A6">
      <w:pPr>
        <w:pStyle w:val="ListParagraph"/>
        <w:widowControl w:val="0"/>
        <w:numPr>
          <w:ilvl w:val="0"/>
          <w:numId w:val="10"/>
        </w:numPr>
        <w:autoSpaceDE w:val="0"/>
        <w:autoSpaceDN w:val="0"/>
        <w:adjustRightInd w:val="0"/>
        <w:rPr>
          <w:rFonts w:cs="Arial"/>
          <w:sz w:val="22"/>
          <w:szCs w:val="22"/>
        </w:rPr>
      </w:pPr>
      <w:r w:rsidRPr="00DA60B0">
        <w:rPr>
          <w:rFonts w:cs="Arial"/>
          <w:sz w:val="22"/>
          <w:szCs w:val="22"/>
        </w:rPr>
        <w:t>Identify the determinants of health for the populations that they serve.</w:t>
      </w:r>
    </w:p>
    <w:p w14:paraId="4DFF2469" w14:textId="77777777" w:rsidR="00632281" w:rsidRPr="00DA60B0" w:rsidRDefault="00632281" w:rsidP="00632281">
      <w:pPr>
        <w:pStyle w:val="Heading2"/>
        <w:rPr>
          <w:rFonts w:ascii="Arial" w:hAnsi="Arial" w:cs="Arial"/>
          <w:sz w:val="24"/>
          <w:szCs w:val="24"/>
        </w:rPr>
      </w:pPr>
      <w:bookmarkStart w:id="29" w:name="_Toc76688465"/>
      <w:bookmarkStart w:id="30" w:name="_Toc108050130"/>
      <w:r w:rsidRPr="00DA60B0">
        <w:rPr>
          <w:rFonts w:ascii="Arial" w:hAnsi="Arial" w:cs="Arial"/>
          <w:sz w:val="24"/>
          <w:szCs w:val="24"/>
        </w:rPr>
        <w:t>Scholar</w:t>
      </w:r>
      <w:bookmarkEnd w:id="29"/>
      <w:bookmarkEnd w:id="30"/>
    </w:p>
    <w:p w14:paraId="5024AF14" w14:textId="77777777" w:rsidR="00632281" w:rsidRPr="00DA60B0" w:rsidRDefault="00632281" w:rsidP="00632281">
      <w:pPr>
        <w:widowControl w:val="0"/>
        <w:autoSpaceDE w:val="0"/>
        <w:autoSpaceDN w:val="0"/>
        <w:adjustRightInd w:val="0"/>
        <w:ind w:left="709"/>
        <w:rPr>
          <w:rFonts w:cs="Arial"/>
          <w:b/>
          <w:sz w:val="22"/>
          <w:szCs w:val="22"/>
        </w:rPr>
      </w:pPr>
    </w:p>
    <w:p w14:paraId="2A5D716D" w14:textId="77777777" w:rsidR="00632281" w:rsidRPr="00DA60B0" w:rsidRDefault="00632281" w:rsidP="00632281">
      <w:pPr>
        <w:widowControl w:val="0"/>
        <w:autoSpaceDE w:val="0"/>
        <w:autoSpaceDN w:val="0"/>
        <w:adjustRightInd w:val="0"/>
        <w:ind w:left="709"/>
        <w:rPr>
          <w:rFonts w:cs="Arial"/>
          <w:sz w:val="21"/>
          <w:szCs w:val="21"/>
        </w:rPr>
      </w:pPr>
      <w:r w:rsidRPr="00DA60B0">
        <w:rPr>
          <w:rFonts w:cs="Arial"/>
          <w:sz w:val="21"/>
          <w:szCs w:val="21"/>
        </w:rPr>
        <w:t>The Respirology Resident will:</w:t>
      </w:r>
    </w:p>
    <w:p w14:paraId="5DD5304C" w14:textId="77777777" w:rsidR="00632281" w:rsidRPr="00DA60B0" w:rsidRDefault="00632281" w:rsidP="00632281">
      <w:pPr>
        <w:widowControl w:val="0"/>
        <w:autoSpaceDE w:val="0"/>
        <w:autoSpaceDN w:val="0"/>
        <w:adjustRightInd w:val="0"/>
        <w:ind w:left="709"/>
        <w:rPr>
          <w:rFonts w:cs="Arial"/>
          <w:sz w:val="21"/>
          <w:szCs w:val="21"/>
        </w:rPr>
      </w:pPr>
    </w:p>
    <w:p w14:paraId="56AABB4F" w14:textId="77777777" w:rsidR="00632281" w:rsidRPr="00DA60B0" w:rsidRDefault="00632281" w:rsidP="009754A6">
      <w:pPr>
        <w:pStyle w:val="ListParagraph"/>
        <w:widowControl w:val="0"/>
        <w:numPr>
          <w:ilvl w:val="0"/>
          <w:numId w:val="7"/>
        </w:numPr>
        <w:autoSpaceDE w:val="0"/>
        <w:autoSpaceDN w:val="0"/>
        <w:adjustRightInd w:val="0"/>
        <w:rPr>
          <w:rFonts w:cs="Arial"/>
          <w:sz w:val="21"/>
          <w:szCs w:val="21"/>
        </w:rPr>
      </w:pPr>
      <w:r w:rsidRPr="00DA60B0">
        <w:rPr>
          <w:rFonts w:cs="Arial"/>
          <w:sz w:val="21"/>
          <w:szCs w:val="21"/>
        </w:rPr>
        <w:t>Maintain and enhance professional activities through ongoing learning.</w:t>
      </w:r>
    </w:p>
    <w:p w14:paraId="6EE0AE85" w14:textId="7E95FA77" w:rsidR="00632281" w:rsidRPr="00DA60B0" w:rsidRDefault="00632281" w:rsidP="009754A6">
      <w:pPr>
        <w:pStyle w:val="ListParagraph"/>
        <w:widowControl w:val="0"/>
        <w:numPr>
          <w:ilvl w:val="0"/>
          <w:numId w:val="7"/>
        </w:numPr>
        <w:autoSpaceDE w:val="0"/>
        <w:autoSpaceDN w:val="0"/>
        <w:adjustRightInd w:val="0"/>
        <w:rPr>
          <w:rFonts w:cs="Arial"/>
          <w:sz w:val="21"/>
          <w:szCs w:val="21"/>
        </w:rPr>
      </w:pPr>
      <w:r w:rsidRPr="00DA60B0">
        <w:rPr>
          <w:rFonts w:cs="Arial"/>
          <w:sz w:val="21"/>
          <w:szCs w:val="21"/>
        </w:rPr>
        <w:t xml:space="preserve">Critically evaluate medical information and its </w:t>
      </w:r>
      <w:r w:rsidR="634CC714" w:rsidRPr="00DA60B0">
        <w:rPr>
          <w:rFonts w:cs="Arial"/>
          <w:sz w:val="21"/>
          <w:szCs w:val="21"/>
        </w:rPr>
        <w:t>sources and</w:t>
      </w:r>
      <w:r w:rsidRPr="00DA60B0">
        <w:rPr>
          <w:rFonts w:cs="Arial"/>
          <w:sz w:val="21"/>
          <w:szCs w:val="21"/>
        </w:rPr>
        <w:t xml:space="preserve"> apply this appropriately to practice decisions.</w:t>
      </w:r>
    </w:p>
    <w:p w14:paraId="3C9428F1" w14:textId="77777777" w:rsidR="00632281" w:rsidRPr="00DA60B0" w:rsidRDefault="00632281" w:rsidP="009754A6">
      <w:pPr>
        <w:pStyle w:val="ListParagraph"/>
        <w:widowControl w:val="0"/>
        <w:numPr>
          <w:ilvl w:val="0"/>
          <w:numId w:val="7"/>
        </w:numPr>
        <w:autoSpaceDE w:val="0"/>
        <w:autoSpaceDN w:val="0"/>
        <w:adjustRightInd w:val="0"/>
        <w:rPr>
          <w:rFonts w:cs="Arial"/>
          <w:sz w:val="21"/>
          <w:szCs w:val="21"/>
        </w:rPr>
      </w:pPr>
      <w:r w:rsidRPr="00DA60B0">
        <w:rPr>
          <w:rFonts w:cs="Arial"/>
          <w:sz w:val="21"/>
          <w:szCs w:val="21"/>
        </w:rPr>
        <w:t>Facilitate the learning of patients, families, students, residents, other professionals, and the public, as appropriate.</w:t>
      </w:r>
    </w:p>
    <w:p w14:paraId="1AF36C83" w14:textId="77777777" w:rsidR="00632281" w:rsidRPr="00DA60B0" w:rsidRDefault="00632281" w:rsidP="009754A6">
      <w:pPr>
        <w:pStyle w:val="ListParagraph"/>
        <w:widowControl w:val="0"/>
        <w:numPr>
          <w:ilvl w:val="0"/>
          <w:numId w:val="7"/>
        </w:numPr>
        <w:autoSpaceDE w:val="0"/>
        <w:autoSpaceDN w:val="0"/>
        <w:adjustRightInd w:val="0"/>
        <w:rPr>
          <w:rFonts w:cs="Arial"/>
          <w:sz w:val="21"/>
          <w:szCs w:val="21"/>
        </w:rPr>
      </w:pPr>
      <w:r w:rsidRPr="00DA60B0">
        <w:rPr>
          <w:rFonts w:cs="Arial"/>
          <w:sz w:val="21"/>
          <w:szCs w:val="21"/>
        </w:rPr>
        <w:t>Contribute to the development, dissemination, and translation of new knowledge and practices in Respirology.</w:t>
      </w:r>
    </w:p>
    <w:p w14:paraId="07969198" w14:textId="77777777" w:rsidR="00632281" w:rsidRPr="00DA60B0" w:rsidRDefault="00632281" w:rsidP="00632281">
      <w:pPr>
        <w:pStyle w:val="Heading2"/>
        <w:rPr>
          <w:rFonts w:ascii="Arial" w:hAnsi="Arial" w:cs="Arial"/>
          <w:sz w:val="24"/>
          <w:szCs w:val="24"/>
        </w:rPr>
      </w:pPr>
      <w:bookmarkStart w:id="31" w:name="_Toc76688466"/>
      <w:bookmarkStart w:id="32" w:name="_Toc108050131"/>
      <w:r w:rsidRPr="00DA60B0">
        <w:rPr>
          <w:rFonts w:ascii="Arial" w:hAnsi="Arial" w:cs="Arial"/>
          <w:sz w:val="24"/>
          <w:szCs w:val="24"/>
        </w:rPr>
        <w:t>Professional</w:t>
      </w:r>
      <w:bookmarkEnd w:id="31"/>
      <w:bookmarkEnd w:id="32"/>
    </w:p>
    <w:p w14:paraId="365C29F1" w14:textId="77777777" w:rsidR="00632281" w:rsidRPr="00DA60B0" w:rsidRDefault="00632281" w:rsidP="00632281">
      <w:pPr>
        <w:widowControl w:val="0"/>
        <w:autoSpaceDE w:val="0"/>
        <w:autoSpaceDN w:val="0"/>
        <w:adjustRightInd w:val="0"/>
        <w:ind w:left="709"/>
        <w:rPr>
          <w:rFonts w:cs="Arial"/>
          <w:b/>
          <w:sz w:val="22"/>
          <w:szCs w:val="22"/>
        </w:rPr>
      </w:pPr>
    </w:p>
    <w:p w14:paraId="08C1E576" w14:textId="77777777" w:rsidR="00632281" w:rsidRPr="00DA60B0" w:rsidRDefault="00632281" w:rsidP="00632281">
      <w:pPr>
        <w:widowControl w:val="0"/>
        <w:autoSpaceDE w:val="0"/>
        <w:autoSpaceDN w:val="0"/>
        <w:adjustRightInd w:val="0"/>
        <w:ind w:left="709"/>
        <w:rPr>
          <w:rFonts w:cs="Arial"/>
          <w:sz w:val="22"/>
          <w:szCs w:val="22"/>
        </w:rPr>
      </w:pPr>
      <w:r w:rsidRPr="00DA60B0">
        <w:rPr>
          <w:rFonts w:cs="Arial"/>
          <w:sz w:val="22"/>
          <w:szCs w:val="22"/>
        </w:rPr>
        <w:t>The Respirology Resident will:</w:t>
      </w:r>
    </w:p>
    <w:p w14:paraId="118C8A5B" w14:textId="77777777" w:rsidR="00632281" w:rsidRPr="00DA60B0" w:rsidRDefault="00632281" w:rsidP="00632281">
      <w:pPr>
        <w:widowControl w:val="0"/>
        <w:autoSpaceDE w:val="0"/>
        <w:autoSpaceDN w:val="0"/>
        <w:adjustRightInd w:val="0"/>
        <w:ind w:left="709"/>
        <w:rPr>
          <w:rFonts w:cs="Arial"/>
          <w:sz w:val="22"/>
          <w:szCs w:val="22"/>
        </w:rPr>
      </w:pPr>
    </w:p>
    <w:p w14:paraId="57A47829" w14:textId="77777777" w:rsidR="00632281" w:rsidRPr="00DA60B0" w:rsidRDefault="00632281" w:rsidP="009754A6">
      <w:pPr>
        <w:pStyle w:val="ListParagraph"/>
        <w:widowControl w:val="0"/>
        <w:numPr>
          <w:ilvl w:val="0"/>
          <w:numId w:val="8"/>
        </w:numPr>
        <w:autoSpaceDE w:val="0"/>
        <w:autoSpaceDN w:val="0"/>
        <w:adjustRightInd w:val="0"/>
        <w:rPr>
          <w:rFonts w:cs="Arial"/>
          <w:sz w:val="22"/>
          <w:szCs w:val="22"/>
        </w:rPr>
      </w:pPr>
      <w:r w:rsidRPr="00DA60B0">
        <w:rPr>
          <w:rFonts w:cs="Arial"/>
          <w:sz w:val="22"/>
          <w:szCs w:val="22"/>
        </w:rPr>
        <w:t>Demonstrate a commitment to their patients, profession, and society through ethical practice in Respirology.</w:t>
      </w:r>
    </w:p>
    <w:p w14:paraId="5BA29216" w14:textId="77777777" w:rsidR="00632281" w:rsidRPr="00DA60B0" w:rsidRDefault="00632281" w:rsidP="009754A6">
      <w:pPr>
        <w:pStyle w:val="ListParagraph"/>
        <w:widowControl w:val="0"/>
        <w:numPr>
          <w:ilvl w:val="0"/>
          <w:numId w:val="8"/>
        </w:numPr>
        <w:autoSpaceDE w:val="0"/>
        <w:autoSpaceDN w:val="0"/>
        <w:adjustRightInd w:val="0"/>
        <w:rPr>
          <w:rFonts w:cs="Arial"/>
          <w:sz w:val="22"/>
          <w:szCs w:val="22"/>
        </w:rPr>
      </w:pPr>
      <w:r w:rsidRPr="00DA60B0">
        <w:rPr>
          <w:rFonts w:cs="Arial"/>
          <w:sz w:val="22"/>
          <w:szCs w:val="22"/>
        </w:rPr>
        <w:t xml:space="preserve">Exhibit appropriate professional </w:t>
      </w:r>
      <w:proofErr w:type="spellStart"/>
      <w:r w:rsidRPr="00DA60B0">
        <w:rPr>
          <w:rFonts w:cs="Arial"/>
          <w:sz w:val="22"/>
          <w:szCs w:val="22"/>
        </w:rPr>
        <w:t>behaviours</w:t>
      </w:r>
      <w:proofErr w:type="spellEnd"/>
      <w:r w:rsidRPr="00DA60B0">
        <w:rPr>
          <w:rFonts w:cs="Arial"/>
          <w:sz w:val="22"/>
          <w:szCs w:val="22"/>
        </w:rPr>
        <w:t xml:space="preserve"> in the practice of Respirology, including honesty, integrity, commitment to high quality medical care, compassion, </w:t>
      </w:r>
      <w:proofErr w:type="gramStart"/>
      <w:r w:rsidRPr="00DA60B0">
        <w:rPr>
          <w:rFonts w:cs="Arial"/>
          <w:sz w:val="22"/>
          <w:szCs w:val="22"/>
        </w:rPr>
        <w:t>respect</w:t>
      </w:r>
      <w:proofErr w:type="gramEnd"/>
      <w:r w:rsidRPr="00DA60B0">
        <w:rPr>
          <w:rFonts w:cs="Arial"/>
          <w:sz w:val="22"/>
          <w:szCs w:val="22"/>
        </w:rPr>
        <w:t xml:space="preserve"> and altruism.</w:t>
      </w:r>
    </w:p>
    <w:p w14:paraId="06CB43FE" w14:textId="77777777" w:rsidR="00632281" w:rsidRPr="00DA60B0" w:rsidRDefault="00632281" w:rsidP="009754A6">
      <w:pPr>
        <w:pStyle w:val="ListParagraph"/>
        <w:widowControl w:val="0"/>
        <w:numPr>
          <w:ilvl w:val="0"/>
          <w:numId w:val="8"/>
        </w:numPr>
        <w:autoSpaceDE w:val="0"/>
        <w:autoSpaceDN w:val="0"/>
        <w:adjustRightInd w:val="0"/>
        <w:rPr>
          <w:rFonts w:cs="Arial"/>
          <w:sz w:val="22"/>
          <w:szCs w:val="22"/>
        </w:rPr>
      </w:pPr>
      <w:r w:rsidRPr="00DA60B0">
        <w:rPr>
          <w:rFonts w:cs="Arial"/>
          <w:sz w:val="22"/>
          <w:szCs w:val="22"/>
        </w:rPr>
        <w:t>Demonstrate a commitment to physician health and sustainable practice.</w:t>
      </w:r>
    </w:p>
    <w:p w14:paraId="3EFC0D43" w14:textId="2CBD73A0" w:rsidR="00632281" w:rsidRPr="000649EE" w:rsidRDefault="00632281" w:rsidP="00632281">
      <w:pPr>
        <w:pStyle w:val="Heading1"/>
        <w:rPr>
          <w:rFonts w:ascii="Arial" w:hAnsi="Arial" w:cs="Arial"/>
          <w:sz w:val="28"/>
          <w:szCs w:val="28"/>
        </w:rPr>
      </w:pPr>
      <w:bookmarkStart w:id="33" w:name="_Toc108050132"/>
      <w:r w:rsidRPr="000649EE">
        <w:rPr>
          <w:rFonts w:ascii="Arial" w:hAnsi="Arial" w:cs="Arial"/>
          <w:sz w:val="28"/>
          <w:szCs w:val="28"/>
        </w:rPr>
        <w:t>Rota</w:t>
      </w:r>
      <w:r w:rsidR="006F0A78" w:rsidRPr="000649EE">
        <w:rPr>
          <w:rFonts w:ascii="Arial" w:hAnsi="Arial" w:cs="Arial"/>
          <w:sz w:val="28"/>
          <w:szCs w:val="28"/>
        </w:rPr>
        <w:t xml:space="preserve">tion </w:t>
      </w:r>
      <w:r w:rsidR="00280DB0" w:rsidRPr="000649EE">
        <w:rPr>
          <w:rFonts w:ascii="Arial" w:hAnsi="Arial" w:cs="Arial"/>
          <w:sz w:val="28"/>
          <w:szCs w:val="28"/>
        </w:rPr>
        <w:t>Plans</w:t>
      </w:r>
      <w:bookmarkEnd w:id="33"/>
    </w:p>
    <w:p w14:paraId="6695A0B3" w14:textId="77777777" w:rsidR="00632281" w:rsidRPr="000649EE" w:rsidRDefault="00632281" w:rsidP="003603A4">
      <w:pPr>
        <w:rPr>
          <w:rFonts w:cs="Arial"/>
          <w:sz w:val="22"/>
          <w:szCs w:val="22"/>
        </w:rPr>
      </w:pPr>
    </w:p>
    <w:p w14:paraId="1542D94F" w14:textId="0023475D" w:rsidR="00632281" w:rsidRPr="000649EE" w:rsidRDefault="00A7226D" w:rsidP="003603A4">
      <w:pPr>
        <w:rPr>
          <w:rFonts w:cs="Arial"/>
          <w:sz w:val="22"/>
          <w:szCs w:val="22"/>
        </w:rPr>
      </w:pPr>
      <w:r w:rsidRPr="000649EE">
        <w:rPr>
          <w:rFonts w:cs="Arial"/>
          <w:sz w:val="22"/>
          <w:szCs w:val="22"/>
        </w:rPr>
        <w:t>These will be uploaded on to Quercus.</w:t>
      </w:r>
    </w:p>
    <w:p w14:paraId="1417EAB0" w14:textId="74931496" w:rsidR="00656C4B" w:rsidRPr="000649EE" w:rsidRDefault="00656C4B" w:rsidP="003603A4">
      <w:pPr>
        <w:rPr>
          <w:rFonts w:cs="Arial"/>
        </w:rPr>
      </w:pPr>
    </w:p>
    <w:p w14:paraId="1454D8EC" w14:textId="4748C629" w:rsidR="55B1767D" w:rsidRDefault="55B1767D">
      <w:r>
        <w:br w:type="page"/>
      </w:r>
    </w:p>
    <w:p w14:paraId="4989B69A" w14:textId="2C46A14B" w:rsidR="00656C4B" w:rsidRPr="000649EE" w:rsidRDefault="00656C4B" w:rsidP="00656C4B">
      <w:pPr>
        <w:pStyle w:val="Heading1"/>
        <w:rPr>
          <w:rFonts w:ascii="Arial" w:hAnsi="Arial" w:cs="Arial"/>
          <w:sz w:val="28"/>
          <w:szCs w:val="28"/>
        </w:rPr>
      </w:pPr>
      <w:bookmarkStart w:id="34" w:name="_Toc108050133"/>
      <w:r w:rsidRPr="000649EE">
        <w:rPr>
          <w:rFonts w:ascii="Arial" w:hAnsi="Arial" w:cs="Arial"/>
          <w:sz w:val="28"/>
          <w:szCs w:val="28"/>
        </w:rPr>
        <w:lastRenderedPageBreak/>
        <w:t>Additional Information Regarding Toronto General Hospital Rotations</w:t>
      </w:r>
      <w:bookmarkEnd w:id="34"/>
    </w:p>
    <w:p w14:paraId="2CA67CC9" w14:textId="0A0DE9E3" w:rsidR="00656C4B" w:rsidRPr="000649EE" w:rsidRDefault="00656C4B" w:rsidP="00656C4B">
      <w:pPr>
        <w:rPr>
          <w:rFonts w:cs="Arial"/>
        </w:rPr>
      </w:pPr>
    </w:p>
    <w:p w14:paraId="52D26C26" w14:textId="77777777" w:rsidR="00656C4B" w:rsidRPr="000649EE" w:rsidRDefault="00656C4B" w:rsidP="00656C4B">
      <w:pPr>
        <w:rPr>
          <w:rFonts w:cs="Arial"/>
        </w:rPr>
      </w:pPr>
    </w:p>
    <w:p w14:paraId="23497A70" w14:textId="0E1BCF13" w:rsidR="00656C4B" w:rsidRPr="000649EE" w:rsidRDefault="00656C4B" w:rsidP="00656C4B">
      <w:pPr>
        <w:rPr>
          <w:rFonts w:cs="Arial"/>
          <w:sz w:val="22"/>
          <w:szCs w:val="22"/>
        </w:rPr>
      </w:pPr>
      <w:r w:rsidRPr="000649EE">
        <w:rPr>
          <w:rFonts w:cs="Arial"/>
          <w:sz w:val="22"/>
          <w:szCs w:val="22"/>
        </w:rPr>
        <w:t xml:space="preserve">UHN-MSH In-Patient Rotation Policy for when two Respirology Residents are assigned to the </w:t>
      </w:r>
      <w:proofErr w:type="gramStart"/>
      <w:r w:rsidRPr="000649EE">
        <w:rPr>
          <w:rFonts w:cs="Arial"/>
          <w:sz w:val="22"/>
          <w:szCs w:val="22"/>
        </w:rPr>
        <w:t>rotation</w:t>
      </w:r>
      <w:proofErr w:type="gramEnd"/>
    </w:p>
    <w:p w14:paraId="54EADC66" w14:textId="77777777" w:rsidR="00656C4B" w:rsidRPr="000649EE" w:rsidRDefault="00656C4B" w:rsidP="00656C4B">
      <w:pPr>
        <w:rPr>
          <w:rFonts w:cs="Arial"/>
          <w:sz w:val="22"/>
          <w:szCs w:val="22"/>
        </w:rPr>
      </w:pPr>
    </w:p>
    <w:p w14:paraId="51161A5B" w14:textId="77777777" w:rsidR="00656C4B" w:rsidRPr="000649EE" w:rsidRDefault="00656C4B" w:rsidP="00656C4B">
      <w:pPr>
        <w:rPr>
          <w:rFonts w:cs="Arial"/>
          <w:sz w:val="22"/>
          <w:szCs w:val="22"/>
        </w:rPr>
      </w:pPr>
      <w:r w:rsidRPr="000649EE">
        <w:rPr>
          <w:rFonts w:cs="Arial"/>
          <w:sz w:val="22"/>
          <w:szCs w:val="22"/>
        </w:rPr>
        <w:t>The policy is based on the following principles:</w:t>
      </w:r>
    </w:p>
    <w:p w14:paraId="57FE0513" w14:textId="77777777" w:rsidR="00656C4B" w:rsidRPr="000649EE" w:rsidRDefault="00656C4B" w:rsidP="009754A6">
      <w:pPr>
        <w:pStyle w:val="ListParagraph"/>
        <w:numPr>
          <w:ilvl w:val="0"/>
          <w:numId w:val="17"/>
        </w:numPr>
        <w:spacing w:after="160" w:line="259" w:lineRule="auto"/>
        <w:rPr>
          <w:rFonts w:cs="Arial"/>
          <w:sz w:val="22"/>
          <w:szCs w:val="22"/>
        </w:rPr>
      </w:pPr>
      <w:r w:rsidRPr="000649EE">
        <w:rPr>
          <w:rFonts w:cs="Arial"/>
          <w:sz w:val="22"/>
          <w:szCs w:val="22"/>
        </w:rPr>
        <w:t xml:space="preserve">Residents will establish and maintain positive relationships with physicians and other colleagues in the health care professions to support relationship-centered collaborative </w:t>
      </w:r>
      <w:proofErr w:type="gramStart"/>
      <w:r w:rsidRPr="000649EE">
        <w:rPr>
          <w:rFonts w:cs="Arial"/>
          <w:sz w:val="22"/>
          <w:szCs w:val="22"/>
        </w:rPr>
        <w:t>care</w:t>
      </w:r>
      <w:proofErr w:type="gramEnd"/>
    </w:p>
    <w:p w14:paraId="471598F2" w14:textId="77777777" w:rsidR="00656C4B" w:rsidRPr="000649EE" w:rsidRDefault="00656C4B" w:rsidP="009754A6">
      <w:pPr>
        <w:pStyle w:val="ListParagraph"/>
        <w:numPr>
          <w:ilvl w:val="0"/>
          <w:numId w:val="17"/>
        </w:numPr>
        <w:spacing w:after="160" w:line="259" w:lineRule="auto"/>
        <w:rPr>
          <w:rFonts w:cs="Arial"/>
          <w:sz w:val="22"/>
          <w:szCs w:val="22"/>
        </w:rPr>
      </w:pPr>
      <w:r w:rsidRPr="000649EE">
        <w:rPr>
          <w:rFonts w:cs="Arial"/>
          <w:sz w:val="22"/>
          <w:szCs w:val="22"/>
        </w:rPr>
        <w:t>Residents will negotiate overlapping and shared responsibilities with physicians and other colleagues in the health care professions in episodic and ongoing care.</w:t>
      </w:r>
    </w:p>
    <w:p w14:paraId="22995D19" w14:textId="77777777" w:rsidR="00656C4B" w:rsidRPr="000649EE" w:rsidRDefault="00656C4B" w:rsidP="009754A6">
      <w:pPr>
        <w:pStyle w:val="ListParagraph"/>
        <w:numPr>
          <w:ilvl w:val="0"/>
          <w:numId w:val="17"/>
        </w:numPr>
        <w:spacing w:after="160" w:line="259" w:lineRule="auto"/>
        <w:rPr>
          <w:rFonts w:cs="Arial"/>
          <w:sz w:val="22"/>
          <w:szCs w:val="22"/>
        </w:rPr>
      </w:pPr>
      <w:r w:rsidRPr="000649EE">
        <w:rPr>
          <w:rFonts w:cs="Arial"/>
          <w:sz w:val="22"/>
          <w:szCs w:val="22"/>
        </w:rPr>
        <w:t xml:space="preserve">Residents will exhibit appropriate professional behaviors and relationships in all aspects of practice, demonstrating honesty, integrity, humility, commitment, compassion, respect, altruism, respect for diversity, and maintenance of </w:t>
      </w:r>
      <w:proofErr w:type="gramStart"/>
      <w:r w:rsidRPr="000649EE">
        <w:rPr>
          <w:rFonts w:cs="Arial"/>
          <w:sz w:val="22"/>
          <w:szCs w:val="22"/>
        </w:rPr>
        <w:t>confidentiality</w:t>
      </w:r>
      <w:proofErr w:type="gramEnd"/>
    </w:p>
    <w:p w14:paraId="7095521C" w14:textId="77777777" w:rsidR="00656C4B" w:rsidRPr="000649EE" w:rsidRDefault="00656C4B" w:rsidP="009754A6">
      <w:pPr>
        <w:pStyle w:val="ListParagraph"/>
        <w:numPr>
          <w:ilvl w:val="0"/>
          <w:numId w:val="17"/>
        </w:numPr>
        <w:spacing w:after="160" w:line="259" w:lineRule="auto"/>
        <w:rPr>
          <w:rFonts w:cs="Arial"/>
          <w:sz w:val="22"/>
          <w:szCs w:val="22"/>
        </w:rPr>
      </w:pPr>
      <w:r w:rsidRPr="000649EE">
        <w:rPr>
          <w:rFonts w:cs="Arial"/>
          <w:sz w:val="22"/>
          <w:szCs w:val="22"/>
        </w:rPr>
        <w:t xml:space="preserve">Residents will promote a culture that recognizes, supports, and responds effectively to colleagues in </w:t>
      </w:r>
      <w:proofErr w:type="gramStart"/>
      <w:r w:rsidRPr="000649EE">
        <w:rPr>
          <w:rFonts w:cs="Arial"/>
          <w:sz w:val="22"/>
          <w:szCs w:val="22"/>
        </w:rPr>
        <w:t>need</w:t>
      </w:r>
      <w:proofErr w:type="gramEnd"/>
    </w:p>
    <w:p w14:paraId="2B7BE7B2" w14:textId="77777777" w:rsidR="00656C4B" w:rsidRPr="000649EE" w:rsidRDefault="00656C4B" w:rsidP="00656C4B">
      <w:pPr>
        <w:rPr>
          <w:rFonts w:cs="Arial"/>
          <w:sz w:val="22"/>
          <w:szCs w:val="22"/>
        </w:rPr>
      </w:pPr>
    </w:p>
    <w:p w14:paraId="4B746451" w14:textId="77777777" w:rsidR="00656C4B" w:rsidRPr="000649EE" w:rsidRDefault="00656C4B" w:rsidP="00656C4B">
      <w:pPr>
        <w:rPr>
          <w:rFonts w:cs="Arial"/>
          <w:sz w:val="22"/>
          <w:szCs w:val="22"/>
        </w:rPr>
      </w:pPr>
      <w:r w:rsidRPr="000649EE">
        <w:rPr>
          <w:rFonts w:cs="Arial"/>
          <w:sz w:val="22"/>
          <w:szCs w:val="22"/>
        </w:rPr>
        <w:t>Policy:</w:t>
      </w:r>
    </w:p>
    <w:p w14:paraId="4B394A4C" w14:textId="77777777" w:rsidR="00656C4B" w:rsidRPr="000649EE" w:rsidRDefault="00656C4B" w:rsidP="009754A6">
      <w:pPr>
        <w:pStyle w:val="ListParagraph"/>
        <w:numPr>
          <w:ilvl w:val="0"/>
          <w:numId w:val="16"/>
        </w:numPr>
        <w:spacing w:after="160" w:line="259" w:lineRule="auto"/>
        <w:rPr>
          <w:rFonts w:cs="Arial"/>
          <w:sz w:val="22"/>
          <w:szCs w:val="22"/>
        </w:rPr>
      </w:pPr>
      <w:r w:rsidRPr="000649EE">
        <w:rPr>
          <w:rFonts w:cs="Arial"/>
          <w:sz w:val="22"/>
          <w:szCs w:val="22"/>
        </w:rPr>
        <w:t xml:space="preserve">The two residents will divide the work by sites. For two weeks, one resident will have primary responsibility for MSH and PMH consults and be involved in </w:t>
      </w:r>
      <w:proofErr w:type="gramStart"/>
      <w:r w:rsidRPr="000649EE">
        <w:rPr>
          <w:rFonts w:cs="Arial"/>
          <w:sz w:val="22"/>
          <w:szCs w:val="22"/>
        </w:rPr>
        <w:t>all of</w:t>
      </w:r>
      <w:proofErr w:type="gramEnd"/>
      <w:r w:rsidRPr="000649EE">
        <w:rPr>
          <w:rFonts w:cs="Arial"/>
          <w:sz w:val="22"/>
          <w:szCs w:val="22"/>
        </w:rPr>
        <w:t xml:space="preserve"> the associated procedures. The other resident will have primary responsibility for ward coverage, TGH ER consults and admissions, and TGH consults, and be involved in </w:t>
      </w:r>
      <w:proofErr w:type="gramStart"/>
      <w:r w:rsidRPr="000649EE">
        <w:rPr>
          <w:rFonts w:cs="Arial"/>
          <w:sz w:val="22"/>
          <w:szCs w:val="22"/>
        </w:rPr>
        <w:t>all of</w:t>
      </w:r>
      <w:proofErr w:type="gramEnd"/>
      <w:r w:rsidRPr="000649EE">
        <w:rPr>
          <w:rFonts w:cs="Arial"/>
          <w:sz w:val="22"/>
          <w:szCs w:val="22"/>
        </w:rPr>
        <w:t xml:space="preserve"> the associated procedures. After two weeks, the residents will swap their responsibilities.</w:t>
      </w:r>
    </w:p>
    <w:p w14:paraId="6FE41B66" w14:textId="77777777" w:rsidR="00656C4B" w:rsidRPr="000649EE" w:rsidRDefault="00656C4B" w:rsidP="009754A6">
      <w:pPr>
        <w:pStyle w:val="ListParagraph"/>
        <w:numPr>
          <w:ilvl w:val="0"/>
          <w:numId w:val="16"/>
        </w:numPr>
        <w:spacing w:after="160" w:line="259" w:lineRule="auto"/>
        <w:rPr>
          <w:rFonts w:cs="Arial"/>
          <w:sz w:val="22"/>
          <w:szCs w:val="22"/>
        </w:rPr>
      </w:pPr>
      <w:r w:rsidRPr="000649EE">
        <w:rPr>
          <w:rFonts w:cs="Arial"/>
          <w:sz w:val="22"/>
          <w:szCs w:val="22"/>
        </w:rPr>
        <w:t>In the event of workload imbalance, the resident with the lighter workload will assist the resident with the heavier workload in completing the day’s tasks.</w:t>
      </w:r>
    </w:p>
    <w:p w14:paraId="40975CDA" w14:textId="77777777" w:rsidR="00632281" w:rsidRPr="000649EE" w:rsidRDefault="00632281" w:rsidP="003603A4">
      <w:pPr>
        <w:rPr>
          <w:rFonts w:cs="Arial"/>
        </w:rPr>
      </w:pPr>
    </w:p>
    <w:p w14:paraId="09D1F708" w14:textId="77777777" w:rsidR="00632281" w:rsidRPr="000649EE" w:rsidRDefault="00703591" w:rsidP="00632281">
      <w:pPr>
        <w:pStyle w:val="Heading1"/>
        <w:rPr>
          <w:rFonts w:ascii="Arial" w:hAnsi="Arial" w:cs="Arial"/>
          <w:sz w:val="28"/>
          <w:szCs w:val="28"/>
        </w:rPr>
      </w:pPr>
      <w:r w:rsidRPr="000649EE">
        <w:rPr>
          <w:rFonts w:ascii="Arial" w:hAnsi="Arial" w:cs="Arial"/>
        </w:rPr>
        <w:br w:type="page"/>
      </w:r>
      <w:bookmarkStart w:id="35" w:name="_Toc108050134"/>
      <w:r w:rsidR="00D96B7F" w:rsidRPr="000649EE">
        <w:rPr>
          <w:rFonts w:ascii="Arial" w:hAnsi="Arial" w:cs="Arial"/>
          <w:sz w:val="28"/>
          <w:szCs w:val="28"/>
        </w:rPr>
        <w:lastRenderedPageBreak/>
        <w:t>Formal Curriculum</w:t>
      </w:r>
      <w:bookmarkEnd w:id="35"/>
    </w:p>
    <w:p w14:paraId="56FEAD98" w14:textId="77777777" w:rsidR="00D96B7F" w:rsidRPr="000649EE" w:rsidRDefault="00D96B7F" w:rsidP="00632281">
      <w:pPr>
        <w:rPr>
          <w:rFonts w:cs="Arial"/>
        </w:rPr>
      </w:pPr>
    </w:p>
    <w:p w14:paraId="03568933" w14:textId="77777777" w:rsidR="00D96B7F" w:rsidRPr="000649EE" w:rsidRDefault="00D96B7F" w:rsidP="00D96B7F">
      <w:pPr>
        <w:pStyle w:val="Heading2"/>
        <w:rPr>
          <w:rFonts w:ascii="Arial" w:hAnsi="Arial" w:cs="Arial"/>
          <w:sz w:val="24"/>
          <w:szCs w:val="24"/>
        </w:rPr>
      </w:pPr>
      <w:bookmarkStart w:id="36" w:name="_Toc108050135"/>
      <w:r w:rsidRPr="000649EE">
        <w:rPr>
          <w:rFonts w:ascii="Arial" w:hAnsi="Arial" w:cs="Arial"/>
          <w:sz w:val="24"/>
          <w:szCs w:val="24"/>
        </w:rPr>
        <w:t>Introduction to Respirology</w:t>
      </w:r>
      <w:bookmarkEnd w:id="36"/>
    </w:p>
    <w:p w14:paraId="29DA0900" w14:textId="77777777" w:rsidR="00D96B7F" w:rsidRPr="000649EE" w:rsidRDefault="00D96B7F" w:rsidP="00D96B7F">
      <w:pPr>
        <w:rPr>
          <w:rFonts w:cs="Arial"/>
        </w:rPr>
      </w:pPr>
    </w:p>
    <w:p w14:paraId="2C980391" w14:textId="5DD15614" w:rsidR="00D96B7F" w:rsidRPr="000649EE" w:rsidRDefault="00D96B7F" w:rsidP="00D96B7F">
      <w:pPr>
        <w:rPr>
          <w:rFonts w:cs="Arial"/>
          <w:sz w:val="22"/>
          <w:szCs w:val="22"/>
        </w:rPr>
      </w:pPr>
      <w:r w:rsidRPr="55B1767D">
        <w:rPr>
          <w:rFonts w:cs="Arial"/>
          <w:sz w:val="22"/>
          <w:szCs w:val="22"/>
        </w:rPr>
        <w:t xml:space="preserve">You will attend this </w:t>
      </w:r>
      <w:r w:rsidR="0064542A" w:rsidRPr="55B1767D">
        <w:rPr>
          <w:rFonts w:cs="Arial"/>
          <w:sz w:val="22"/>
          <w:szCs w:val="22"/>
        </w:rPr>
        <w:t>3</w:t>
      </w:r>
      <w:r w:rsidRPr="55B1767D">
        <w:rPr>
          <w:rFonts w:cs="Arial"/>
          <w:sz w:val="22"/>
          <w:szCs w:val="22"/>
        </w:rPr>
        <w:t xml:space="preserve">-day </w:t>
      </w:r>
      <w:r w:rsidR="00E844AC" w:rsidRPr="55B1767D">
        <w:rPr>
          <w:rFonts w:cs="Arial"/>
          <w:sz w:val="22"/>
          <w:szCs w:val="22"/>
        </w:rPr>
        <w:t xml:space="preserve">province-wide </w:t>
      </w:r>
      <w:r w:rsidRPr="55B1767D">
        <w:rPr>
          <w:rFonts w:cs="Arial"/>
          <w:sz w:val="22"/>
          <w:szCs w:val="22"/>
        </w:rPr>
        <w:t>course, held in Toronto but supported by the Ontario Respirology Resident Education Program (ORREP). Coordinated by Dr. Matthew Binnie, this course covers basic instruction in core topics in Respirology, to help you q</w:t>
      </w:r>
      <w:r w:rsidR="00E844AC" w:rsidRPr="55B1767D">
        <w:rPr>
          <w:rFonts w:cs="Arial"/>
          <w:sz w:val="22"/>
          <w:szCs w:val="22"/>
        </w:rPr>
        <w:t xml:space="preserve">uickly get up to speed. </w:t>
      </w:r>
    </w:p>
    <w:p w14:paraId="5ECD9EDA" w14:textId="77777777" w:rsidR="00D96B7F" w:rsidRPr="000649EE" w:rsidRDefault="00D96B7F" w:rsidP="00D96B7F">
      <w:pPr>
        <w:pStyle w:val="Heading2"/>
        <w:rPr>
          <w:rFonts w:ascii="Arial" w:hAnsi="Arial" w:cs="Arial"/>
          <w:sz w:val="24"/>
          <w:szCs w:val="24"/>
        </w:rPr>
      </w:pPr>
      <w:bookmarkStart w:id="37" w:name="_Toc108050136"/>
      <w:r w:rsidRPr="000649EE">
        <w:rPr>
          <w:rFonts w:ascii="Arial" w:hAnsi="Arial" w:cs="Arial"/>
          <w:sz w:val="24"/>
          <w:szCs w:val="24"/>
        </w:rPr>
        <w:t>Bronchoscopy Course</w:t>
      </w:r>
      <w:bookmarkEnd w:id="37"/>
    </w:p>
    <w:p w14:paraId="1153EE7C" w14:textId="77777777" w:rsidR="00D96B7F" w:rsidRPr="000649EE" w:rsidRDefault="00D96B7F" w:rsidP="00D96B7F">
      <w:pPr>
        <w:rPr>
          <w:rFonts w:cs="Arial"/>
          <w:sz w:val="22"/>
          <w:szCs w:val="22"/>
        </w:rPr>
      </w:pPr>
    </w:p>
    <w:p w14:paraId="5BF0C3FE" w14:textId="213EABBF" w:rsidR="00632281" w:rsidRPr="000649EE" w:rsidRDefault="00D96B7F" w:rsidP="00D96B7F">
      <w:pPr>
        <w:rPr>
          <w:rFonts w:cs="Arial"/>
          <w:sz w:val="22"/>
          <w:szCs w:val="22"/>
        </w:rPr>
      </w:pPr>
      <w:r w:rsidRPr="000649EE">
        <w:rPr>
          <w:rFonts w:cs="Arial"/>
          <w:sz w:val="22"/>
          <w:szCs w:val="22"/>
        </w:rPr>
        <w:t xml:space="preserve">This </w:t>
      </w:r>
      <w:r w:rsidR="00E844AC" w:rsidRPr="000649EE">
        <w:rPr>
          <w:rFonts w:cs="Arial"/>
          <w:sz w:val="22"/>
          <w:szCs w:val="22"/>
        </w:rPr>
        <w:t xml:space="preserve">province-wide </w:t>
      </w:r>
      <w:r w:rsidRPr="000649EE">
        <w:rPr>
          <w:rFonts w:cs="Arial"/>
          <w:sz w:val="22"/>
          <w:szCs w:val="22"/>
        </w:rPr>
        <w:t xml:space="preserve">course supported by ORREP is also </w:t>
      </w:r>
      <w:r w:rsidR="00E844AC" w:rsidRPr="000649EE">
        <w:rPr>
          <w:rFonts w:cs="Arial"/>
          <w:sz w:val="22"/>
          <w:szCs w:val="22"/>
        </w:rPr>
        <w:t>usually held in Toronto</w:t>
      </w:r>
      <w:r w:rsidRPr="000649EE">
        <w:rPr>
          <w:rFonts w:cs="Arial"/>
          <w:sz w:val="22"/>
          <w:szCs w:val="22"/>
        </w:rPr>
        <w:t xml:space="preserve">. Dr. Harvey Wong is the course coordinator. You will learn the basics of bronchoscopy, including bronchial anatomy and basic </w:t>
      </w:r>
      <w:proofErr w:type="spellStart"/>
      <w:r w:rsidRPr="000649EE">
        <w:rPr>
          <w:rFonts w:cs="Arial"/>
          <w:sz w:val="22"/>
          <w:szCs w:val="22"/>
        </w:rPr>
        <w:t>bronchoscopic</w:t>
      </w:r>
      <w:proofErr w:type="spellEnd"/>
      <w:r w:rsidRPr="000649EE">
        <w:rPr>
          <w:rFonts w:cs="Arial"/>
          <w:sz w:val="22"/>
          <w:szCs w:val="22"/>
        </w:rPr>
        <w:t xml:space="preserve"> techniques with hands-on practice using</w:t>
      </w:r>
      <w:r w:rsidR="00E844AC" w:rsidRPr="000649EE">
        <w:rPr>
          <w:rFonts w:cs="Arial"/>
          <w:sz w:val="22"/>
          <w:szCs w:val="22"/>
        </w:rPr>
        <w:t xml:space="preserve"> a simulator.</w:t>
      </w:r>
    </w:p>
    <w:p w14:paraId="3E9BC2E9" w14:textId="77777777" w:rsidR="00DC3008" w:rsidRPr="000649EE" w:rsidRDefault="00DC3008" w:rsidP="00DC3008">
      <w:pPr>
        <w:pStyle w:val="Heading2"/>
        <w:rPr>
          <w:rFonts w:ascii="Arial" w:hAnsi="Arial" w:cs="Arial"/>
          <w:sz w:val="24"/>
          <w:szCs w:val="24"/>
        </w:rPr>
      </w:pPr>
      <w:bookmarkStart w:id="38" w:name="_Toc108050137"/>
      <w:r w:rsidRPr="000649EE">
        <w:rPr>
          <w:rFonts w:ascii="Arial" w:hAnsi="Arial" w:cs="Arial"/>
          <w:sz w:val="24"/>
          <w:szCs w:val="24"/>
        </w:rPr>
        <w:t>Academic Divisional Rounds</w:t>
      </w:r>
      <w:bookmarkEnd w:id="38"/>
    </w:p>
    <w:p w14:paraId="7891441A" w14:textId="77777777" w:rsidR="00DC3008" w:rsidRPr="000649EE" w:rsidRDefault="00DC3008" w:rsidP="00DC3008">
      <w:pPr>
        <w:rPr>
          <w:rFonts w:cs="Arial"/>
          <w:sz w:val="22"/>
          <w:szCs w:val="22"/>
        </w:rPr>
      </w:pPr>
    </w:p>
    <w:p w14:paraId="0BF4985F" w14:textId="2FEF4C26" w:rsidR="00DC3008" w:rsidRPr="000649EE" w:rsidRDefault="00DC3008" w:rsidP="00E844AC">
      <w:pPr>
        <w:rPr>
          <w:rFonts w:cs="Arial"/>
          <w:sz w:val="22"/>
          <w:szCs w:val="22"/>
        </w:rPr>
      </w:pPr>
      <w:r w:rsidRPr="000649EE">
        <w:rPr>
          <w:rFonts w:cs="Arial"/>
          <w:sz w:val="22"/>
          <w:szCs w:val="22"/>
        </w:rPr>
        <w:t xml:space="preserve">These take place from September to June. They are </w:t>
      </w:r>
      <w:r w:rsidR="00E844AC" w:rsidRPr="000649EE">
        <w:rPr>
          <w:rFonts w:cs="Arial"/>
          <w:sz w:val="22"/>
          <w:szCs w:val="22"/>
        </w:rPr>
        <w:t xml:space="preserve">usually </w:t>
      </w:r>
      <w:r w:rsidRPr="000649EE">
        <w:rPr>
          <w:rFonts w:cs="Arial"/>
          <w:sz w:val="22"/>
          <w:szCs w:val="22"/>
        </w:rPr>
        <w:t xml:space="preserve">held at the Toronto General Hospital Medical Education Conference Room 025/026, </w:t>
      </w:r>
      <w:r w:rsidR="00E844AC" w:rsidRPr="000649EE">
        <w:rPr>
          <w:rFonts w:cs="Arial"/>
          <w:sz w:val="22"/>
          <w:szCs w:val="22"/>
        </w:rPr>
        <w:t xml:space="preserve">but since the pandemic these </w:t>
      </w:r>
      <w:r w:rsidR="00A7226D" w:rsidRPr="000649EE">
        <w:rPr>
          <w:rFonts w:cs="Arial"/>
          <w:sz w:val="22"/>
          <w:szCs w:val="22"/>
        </w:rPr>
        <w:t>have</w:t>
      </w:r>
      <w:r w:rsidR="00E844AC" w:rsidRPr="000649EE">
        <w:rPr>
          <w:rFonts w:cs="Arial"/>
          <w:sz w:val="22"/>
          <w:szCs w:val="22"/>
        </w:rPr>
        <w:t xml:space="preserve"> be</w:t>
      </w:r>
      <w:r w:rsidR="00A7226D" w:rsidRPr="000649EE">
        <w:rPr>
          <w:rFonts w:cs="Arial"/>
          <w:sz w:val="22"/>
          <w:szCs w:val="22"/>
        </w:rPr>
        <w:t>en</w:t>
      </w:r>
      <w:r w:rsidR="00E844AC" w:rsidRPr="000649EE">
        <w:rPr>
          <w:rFonts w:cs="Arial"/>
          <w:sz w:val="22"/>
          <w:szCs w:val="22"/>
        </w:rPr>
        <w:t xml:space="preserve"> conducted over Zoom.</w:t>
      </w:r>
    </w:p>
    <w:p w14:paraId="009AA331" w14:textId="77777777" w:rsidR="00E844AC" w:rsidRPr="000649EE" w:rsidRDefault="00E844AC" w:rsidP="00E844AC">
      <w:pPr>
        <w:rPr>
          <w:rFonts w:cs="Arial"/>
          <w:sz w:val="22"/>
          <w:szCs w:val="22"/>
        </w:rPr>
      </w:pPr>
    </w:p>
    <w:p w14:paraId="418631E1" w14:textId="77777777" w:rsidR="00DC3008" w:rsidRPr="000649EE" w:rsidRDefault="00DC3008" w:rsidP="00DC3008">
      <w:pPr>
        <w:rPr>
          <w:rFonts w:cs="Arial"/>
          <w:sz w:val="22"/>
          <w:szCs w:val="22"/>
        </w:rPr>
      </w:pPr>
      <w:r w:rsidRPr="000649EE">
        <w:rPr>
          <w:rFonts w:cs="Arial"/>
          <w:sz w:val="22"/>
          <w:szCs w:val="22"/>
        </w:rPr>
        <w:t>Respirology Research Rounds: 1</w:t>
      </w:r>
      <w:r w:rsidRPr="000649EE">
        <w:rPr>
          <w:rFonts w:cs="Arial"/>
          <w:sz w:val="22"/>
          <w:szCs w:val="22"/>
          <w:vertAlign w:val="superscript"/>
        </w:rPr>
        <w:t>st</w:t>
      </w:r>
      <w:r w:rsidRPr="000649EE">
        <w:rPr>
          <w:rFonts w:cs="Arial"/>
          <w:sz w:val="22"/>
          <w:szCs w:val="22"/>
        </w:rPr>
        <w:t xml:space="preserve"> and 4</w:t>
      </w:r>
      <w:r w:rsidRPr="000649EE">
        <w:rPr>
          <w:rFonts w:cs="Arial"/>
          <w:sz w:val="22"/>
          <w:szCs w:val="22"/>
          <w:vertAlign w:val="superscript"/>
        </w:rPr>
        <w:t>th</w:t>
      </w:r>
      <w:r w:rsidRPr="000649EE">
        <w:rPr>
          <w:rFonts w:cs="Arial"/>
          <w:sz w:val="22"/>
          <w:szCs w:val="22"/>
        </w:rPr>
        <w:t xml:space="preserve"> Fridays from 8 AM to 9 AM</w:t>
      </w:r>
    </w:p>
    <w:p w14:paraId="54345583" w14:textId="6AB00CE0" w:rsidR="00DC3008" w:rsidRPr="000649EE" w:rsidRDefault="00DC3008" w:rsidP="00DC3008">
      <w:pPr>
        <w:rPr>
          <w:rFonts w:cs="Arial"/>
          <w:sz w:val="22"/>
          <w:szCs w:val="22"/>
        </w:rPr>
      </w:pPr>
      <w:r w:rsidRPr="000649EE">
        <w:rPr>
          <w:rFonts w:cs="Arial"/>
          <w:sz w:val="22"/>
          <w:szCs w:val="22"/>
        </w:rPr>
        <w:t>Sleep Rounds: 2</w:t>
      </w:r>
      <w:r w:rsidRPr="000649EE">
        <w:rPr>
          <w:rFonts w:cs="Arial"/>
          <w:sz w:val="22"/>
          <w:szCs w:val="22"/>
          <w:vertAlign w:val="superscript"/>
        </w:rPr>
        <w:t>nd</w:t>
      </w:r>
      <w:r w:rsidR="003B045E" w:rsidRPr="000649EE">
        <w:rPr>
          <w:rFonts w:cs="Arial"/>
          <w:sz w:val="22"/>
          <w:szCs w:val="22"/>
        </w:rPr>
        <w:t xml:space="preserve"> Friday from 8 AM to 9</w:t>
      </w:r>
      <w:r w:rsidRPr="000649EE">
        <w:rPr>
          <w:rFonts w:cs="Arial"/>
          <w:sz w:val="22"/>
          <w:szCs w:val="22"/>
        </w:rPr>
        <w:t xml:space="preserve"> AM</w:t>
      </w:r>
    </w:p>
    <w:p w14:paraId="76C15515" w14:textId="77777777" w:rsidR="00DC3008" w:rsidRPr="000649EE" w:rsidRDefault="00DC3008" w:rsidP="00DC3008">
      <w:pPr>
        <w:rPr>
          <w:rFonts w:cs="Arial"/>
          <w:sz w:val="22"/>
          <w:szCs w:val="22"/>
        </w:rPr>
      </w:pPr>
      <w:r w:rsidRPr="000649EE">
        <w:rPr>
          <w:rFonts w:cs="Arial"/>
          <w:sz w:val="22"/>
          <w:szCs w:val="22"/>
        </w:rPr>
        <w:t>Respirology Grand Rounds: 3</w:t>
      </w:r>
      <w:r w:rsidRPr="000649EE">
        <w:rPr>
          <w:rFonts w:cs="Arial"/>
          <w:sz w:val="22"/>
          <w:szCs w:val="22"/>
          <w:vertAlign w:val="superscript"/>
        </w:rPr>
        <w:t>rd</w:t>
      </w:r>
      <w:r w:rsidRPr="000649EE">
        <w:rPr>
          <w:rFonts w:cs="Arial"/>
          <w:sz w:val="22"/>
          <w:szCs w:val="22"/>
        </w:rPr>
        <w:t xml:space="preserve"> Friday from 8 AM to 9 AM</w:t>
      </w:r>
    </w:p>
    <w:p w14:paraId="71EA064E" w14:textId="77777777" w:rsidR="00DC3008" w:rsidRPr="000649EE" w:rsidRDefault="00DC3008" w:rsidP="00DC3008">
      <w:pPr>
        <w:rPr>
          <w:rFonts w:cs="Arial"/>
          <w:sz w:val="22"/>
          <w:szCs w:val="22"/>
        </w:rPr>
      </w:pPr>
    </w:p>
    <w:p w14:paraId="3A00CBF5" w14:textId="77777777" w:rsidR="00DC3008" w:rsidRPr="000649EE" w:rsidRDefault="00DC3008" w:rsidP="00DC3008">
      <w:pPr>
        <w:rPr>
          <w:rFonts w:cs="Arial"/>
          <w:sz w:val="22"/>
          <w:szCs w:val="22"/>
        </w:rPr>
      </w:pPr>
      <w:r w:rsidRPr="000649EE">
        <w:rPr>
          <w:rFonts w:cs="Arial"/>
          <w:sz w:val="22"/>
          <w:szCs w:val="22"/>
        </w:rPr>
        <w:t xml:space="preserve">Attendance is expected at Research Rounds and Grand Rounds throughout the year, and at Sleep Rounds when on Sleep rotations. There are some exceptions: sometimes an early Friday bronchoscopy during SMH rotations will preclude attendance, and there are </w:t>
      </w:r>
      <w:proofErr w:type="spellStart"/>
      <w:r w:rsidRPr="000649EE">
        <w:rPr>
          <w:rFonts w:cs="Arial"/>
          <w:sz w:val="22"/>
          <w:szCs w:val="22"/>
        </w:rPr>
        <w:t>tumour</w:t>
      </w:r>
      <w:proofErr w:type="spellEnd"/>
      <w:r w:rsidRPr="000649EE">
        <w:rPr>
          <w:rFonts w:cs="Arial"/>
          <w:sz w:val="22"/>
          <w:szCs w:val="22"/>
        </w:rPr>
        <w:t xml:space="preserve"> board rounds on Thoracic Surgery rotations that conflict with divisional rounds. It is also difficult to attend rounds when on ICU rotations. You are not expected to attend rounds when on vacation or on </w:t>
      </w:r>
      <w:proofErr w:type="gramStart"/>
      <w:r w:rsidRPr="000649EE">
        <w:rPr>
          <w:rFonts w:cs="Arial"/>
          <w:sz w:val="22"/>
          <w:szCs w:val="22"/>
        </w:rPr>
        <w:t>out of town</w:t>
      </w:r>
      <w:proofErr w:type="gramEnd"/>
      <w:r w:rsidRPr="000649EE">
        <w:rPr>
          <w:rFonts w:cs="Arial"/>
          <w:sz w:val="22"/>
          <w:szCs w:val="22"/>
        </w:rPr>
        <w:t xml:space="preserve"> electives. </w:t>
      </w:r>
    </w:p>
    <w:p w14:paraId="4B9D45F4" w14:textId="77777777" w:rsidR="00DC3008" w:rsidRPr="000649EE" w:rsidRDefault="00DC3008" w:rsidP="00DC3008">
      <w:pPr>
        <w:rPr>
          <w:rFonts w:cs="Arial"/>
          <w:sz w:val="22"/>
          <w:szCs w:val="22"/>
        </w:rPr>
      </w:pPr>
    </w:p>
    <w:p w14:paraId="6B917436" w14:textId="2D91E1DD" w:rsidR="00DC3008" w:rsidRPr="000649EE" w:rsidRDefault="00DC3008" w:rsidP="00DC3008">
      <w:pPr>
        <w:rPr>
          <w:rFonts w:cs="Arial"/>
          <w:sz w:val="22"/>
          <w:szCs w:val="22"/>
        </w:rPr>
      </w:pPr>
      <w:r w:rsidRPr="000649EE">
        <w:rPr>
          <w:rFonts w:cs="Arial"/>
          <w:sz w:val="22"/>
          <w:szCs w:val="22"/>
        </w:rPr>
        <w:t xml:space="preserve">The expectation is </w:t>
      </w:r>
      <w:r w:rsidR="003B045E" w:rsidRPr="000649EE">
        <w:rPr>
          <w:rFonts w:cs="Arial"/>
          <w:sz w:val="22"/>
          <w:szCs w:val="22"/>
        </w:rPr>
        <w:t>that you will attend at least 24</w:t>
      </w:r>
      <w:r w:rsidRPr="000649EE">
        <w:rPr>
          <w:rFonts w:cs="Arial"/>
          <w:sz w:val="22"/>
          <w:szCs w:val="22"/>
        </w:rPr>
        <w:t xml:space="preserve"> rounds during your two years in the program. You will be asked to document your rounds attendance as evidence of your professionalism, as part of your portfolio.</w:t>
      </w:r>
    </w:p>
    <w:p w14:paraId="724F3020" w14:textId="77777777" w:rsidR="00DC3008" w:rsidRPr="000649EE" w:rsidRDefault="00DC3008" w:rsidP="00DB4085">
      <w:pPr>
        <w:pStyle w:val="Heading2"/>
        <w:rPr>
          <w:rFonts w:ascii="Arial" w:hAnsi="Arial" w:cs="Arial"/>
          <w:sz w:val="24"/>
          <w:szCs w:val="24"/>
        </w:rPr>
      </w:pPr>
      <w:bookmarkStart w:id="39" w:name="_Toc108050138"/>
      <w:r w:rsidRPr="000649EE">
        <w:rPr>
          <w:rFonts w:ascii="Arial" w:hAnsi="Arial" w:cs="Arial"/>
          <w:sz w:val="24"/>
          <w:szCs w:val="24"/>
        </w:rPr>
        <w:t>Academic Half Day Seminar Series</w:t>
      </w:r>
      <w:bookmarkEnd w:id="39"/>
    </w:p>
    <w:p w14:paraId="62F63934" w14:textId="77777777" w:rsidR="00DC3008" w:rsidRPr="000649EE" w:rsidRDefault="00DC3008" w:rsidP="00DC3008">
      <w:pPr>
        <w:rPr>
          <w:rFonts w:cs="Arial"/>
          <w:sz w:val="22"/>
          <w:szCs w:val="22"/>
        </w:rPr>
      </w:pPr>
    </w:p>
    <w:p w14:paraId="1AFD6A37" w14:textId="667C9881" w:rsidR="00DC3008" w:rsidRPr="000649EE" w:rsidRDefault="00DC3008" w:rsidP="00DC3008">
      <w:pPr>
        <w:rPr>
          <w:rFonts w:cs="Arial"/>
          <w:sz w:val="22"/>
          <w:szCs w:val="22"/>
        </w:rPr>
      </w:pPr>
      <w:r w:rsidRPr="55B1767D">
        <w:rPr>
          <w:rFonts w:cs="Arial"/>
          <w:sz w:val="22"/>
          <w:szCs w:val="22"/>
        </w:rPr>
        <w:t xml:space="preserve">This runs </w:t>
      </w:r>
      <w:r w:rsidR="00DB4085" w:rsidRPr="55B1767D">
        <w:rPr>
          <w:rFonts w:cs="Arial"/>
          <w:sz w:val="22"/>
          <w:szCs w:val="22"/>
        </w:rPr>
        <w:t xml:space="preserve">on Wednesday afternoons from 2 PM to 5 PM, </w:t>
      </w:r>
      <w:r w:rsidRPr="55B1767D">
        <w:rPr>
          <w:rFonts w:cs="Arial"/>
          <w:sz w:val="22"/>
          <w:szCs w:val="22"/>
        </w:rPr>
        <w:t>from S</w:t>
      </w:r>
      <w:r w:rsidR="00DB4085" w:rsidRPr="55B1767D">
        <w:rPr>
          <w:rFonts w:cs="Arial"/>
          <w:sz w:val="22"/>
          <w:szCs w:val="22"/>
        </w:rPr>
        <w:t>eptember to June. It</w:t>
      </w:r>
      <w:r w:rsidRPr="55B1767D">
        <w:rPr>
          <w:rFonts w:cs="Arial"/>
          <w:sz w:val="22"/>
          <w:szCs w:val="22"/>
        </w:rPr>
        <w:t xml:space="preserve"> is coordinated by Dr. Shane Shapera. </w:t>
      </w:r>
      <w:r w:rsidR="00DB4085" w:rsidRPr="55B1767D">
        <w:rPr>
          <w:rFonts w:cs="Arial"/>
          <w:sz w:val="22"/>
          <w:szCs w:val="22"/>
        </w:rPr>
        <w:t xml:space="preserve"> This is a </w:t>
      </w:r>
      <w:proofErr w:type="gramStart"/>
      <w:r w:rsidR="00DB4085" w:rsidRPr="55B1767D">
        <w:rPr>
          <w:rFonts w:cs="Arial"/>
          <w:sz w:val="22"/>
          <w:szCs w:val="22"/>
        </w:rPr>
        <w:t>2 year</w:t>
      </w:r>
      <w:proofErr w:type="gramEnd"/>
      <w:r w:rsidR="00DB4085" w:rsidRPr="55B1767D">
        <w:rPr>
          <w:rFonts w:cs="Arial"/>
          <w:sz w:val="22"/>
          <w:szCs w:val="22"/>
        </w:rPr>
        <w:t xml:space="preserve"> curriculum. Attendance at academic half day is expected during all rotations in the program, except for </w:t>
      </w:r>
      <w:r w:rsidR="257CAC3E" w:rsidRPr="55B1767D">
        <w:rPr>
          <w:rFonts w:cs="Arial"/>
          <w:sz w:val="22"/>
          <w:szCs w:val="22"/>
        </w:rPr>
        <w:t>out-of-town</w:t>
      </w:r>
      <w:r w:rsidR="00DB4085" w:rsidRPr="55B1767D">
        <w:rPr>
          <w:rFonts w:cs="Arial"/>
          <w:sz w:val="22"/>
          <w:szCs w:val="22"/>
        </w:rPr>
        <w:t xml:space="preserve"> electives. </w:t>
      </w:r>
      <w:r w:rsidR="582EA8BE" w:rsidRPr="55B1767D">
        <w:rPr>
          <w:rFonts w:cs="Arial"/>
          <w:sz w:val="22"/>
          <w:szCs w:val="22"/>
        </w:rPr>
        <w:t xml:space="preserve">Attendance will be recorded by the Chief Resident and unexplained absences will be regarded as a lapse in professionalism. </w:t>
      </w:r>
      <w:r w:rsidR="00DB4085" w:rsidRPr="55B1767D">
        <w:rPr>
          <w:rFonts w:cs="Arial"/>
          <w:sz w:val="22"/>
          <w:szCs w:val="22"/>
        </w:rPr>
        <w:t>The sessions are generally organized into months by “themes”. Some sessions are exclusively staff-led, while others are resident-led, with a staff supervisor.</w:t>
      </w:r>
      <w:r w:rsidR="00E844AC" w:rsidRPr="55B1767D">
        <w:rPr>
          <w:rFonts w:cs="Arial"/>
          <w:sz w:val="22"/>
          <w:szCs w:val="22"/>
        </w:rPr>
        <w:t xml:space="preserve"> </w:t>
      </w:r>
      <w:r w:rsidR="0878800C" w:rsidRPr="55B1767D">
        <w:rPr>
          <w:rFonts w:cs="Arial"/>
          <w:sz w:val="22"/>
          <w:szCs w:val="22"/>
        </w:rPr>
        <w:t xml:space="preserve">During </w:t>
      </w:r>
      <w:r w:rsidR="00E844AC" w:rsidRPr="55B1767D">
        <w:rPr>
          <w:rFonts w:cs="Arial"/>
          <w:sz w:val="22"/>
          <w:szCs w:val="22"/>
        </w:rPr>
        <w:t xml:space="preserve">the pandemic, academic half day </w:t>
      </w:r>
      <w:r w:rsidR="3234A05A" w:rsidRPr="55B1767D">
        <w:rPr>
          <w:rFonts w:cs="Arial"/>
          <w:sz w:val="22"/>
          <w:szCs w:val="22"/>
        </w:rPr>
        <w:t>was</w:t>
      </w:r>
      <w:r w:rsidR="00E844AC" w:rsidRPr="55B1767D">
        <w:rPr>
          <w:rFonts w:cs="Arial"/>
          <w:sz w:val="22"/>
          <w:szCs w:val="22"/>
        </w:rPr>
        <w:t xml:space="preserve"> conducted over Zoom</w:t>
      </w:r>
      <w:r w:rsidR="2BB32F3A" w:rsidRPr="55B1767D">
        <w:rPr>
          <w:rFonts w:cs="Arial"/>
          <w:sz w:val="22"/>
          <w:szCs w:val="22"/>
        </w:rPr>
        <w:t>, but we are returning to in-person sessions this year as much as possible. If a session is being conducted over Zoom, the expectation is that cameras are on for all participants.</w:t>
      </w:r>
    </w:p>
    <w:p w14:paraId="06E09028" w14:textId="77777777" w:rsidR="00DB4085" w:rsidRPr="000649EE" w:rsidRDefault="00DB4085" w:rsidP="00DC3008">
      <w:pPr>
        <w:rPr>
          <w:rFonts w:cs="Arial"/>
          <w:sz w:val="22"/>
          <w:szCs w:val="22"/>
        </w:rPr>
      </w:pPr>
    </w:p>
    <w:p w14:paraId="59F000DC" w14:textId="74118B32" w:rsidR="00DB4085" w:rsidRPr="000649EE" w:rsidRDefault="00DB4085" w:rsidP="00DC3008">
      <w:pPr>
        <w:rPr>
          <w:rFonts w:cs="Arial"/>
          <w:sz w:val="22"/>
          <w:szCs w:val="22"/>
        </w:rPr>
      </w:pPr>
      <w:r w:rsidRPr="55B1767D">
        <w:rPr>
          <w:rFonts w:cs="Arial"/>
          <w:sz w:val="22"/>
          <w:szCs w:val="22"/>
        </w:rPr>
        <w:t>Within the academic half day is the Procedure Curriculum, which has been developed and led by Dr. Harvey Wong. This consists of a series of some Case-Based Learning (CBL) sessions and hands-on wet-lab sessions involving simulation of airway and pleural procedures.</w:t>
      </w:r>
      <w:r w:rsidR="00E844AC" w:rsidRPr="55B1767D">
        <w:rPr>
          <w:rFonts w:cs="Arial"/>
          <w:sz w:val="22"/>
          <w:szCs w:val="22"/>
        </w:rPr>
        <w:t xml:space="preserve"> </w:t>
      </w:r>
    </w:p>
    <w:p w14:paraId="0EE2170A" w14:textId="77777777" w:rsidR="00500E17" w:rsidRPr="000649EE" w:rsidRDefault="00500E17" w:rsidP="00500E17">
      <w:pPr>
        <w:pStyle w:val="Heading2"/>
        <w:rPr>
          <w:rFonts w:ascii="Arial" w:hAnsi="Arial" w:cs="Arial"/>
          <w:sz w:val="24"/>
          <w:szCs w:val="24"/>
        </w:rPr>
      </w:pPr>
      <w:bookmarkStart w:id="40" w:name="_Toc108050139"/>
      <w:r w:rsidRPr="000649EE">
        <w:rPr>
          <w:rFonts w:ascii="Arial" w:hAnsi="Arial" w:cs="Arial"/>
          <w:sz w:val="24"/>
          <w:szCs w:val="24"/>
        </w:rPr>
        <w:t>Journal Club</w:t>
      </w:r>
      <w:bookmarkEnd w:id="40"/>
    </w:p>
    <w:p w14:paraId="129A9DEC" w14:textId="77777777" w:rsidR="00500E17" w:rsidRPr="000649EE" w:rsidRDefault="00500E17" w:rsidP="00DC3008">
      <w:pPr>
        <w:rPr>
          <w:rFonts w:cs="Arial"/>
        </w:rPr>
      </w:pPr>
    </w:p>
    <w:p w14:paraId="2A1F52EC" w14:textId="3E11BD32" w:rsidR="00E844AC" w:rsidRPr="000649EE" w:rsidRDefault="00500E17" w:rsidP="00DC3008">
      <w:pPr>
        <w:rPr>
          <w:rFonts w:cs="Arial"/>
          <w:sz w:val="22"/>
          <w:szCs w:val="22"/>
        </w:rPr>
      </w:pPr>
      <w:r w:rsidRPr="000649EE">
        <w:rPr>
          <w:rFonts w:cs="Arial"/>
          <w:sz w:val="22"/>
          <w:szCs w:val="22"/>
        </w:rPr>
        <w:t xml:space="preserve">This is held monthly from September to June, usually on Thursday evenings. </w:t>
      </w:r>
      <w:r w:rsidR="006D17DC" w:rsidRPr="000649EE">
        <w:rPr>
          <w:rFonts w:cs="Arial"/>
          <w:sz w:val="22"/>
          <w:szCs w:val="22"/>
        </w:rPr>
        <w:t xml:space="preserve"> Attendance is an expectation of the program. </w:t>
      </w:r>
      <w:r w:rsidRPr="000649EE">
        <w:rPr>
          <w:rFonts w:cs="Arial"/>
          <w:sz w:val="22"/>
          <w:szCs w:val="22"/>
        </w:rPr>
        <w:t>Dinner</w:t>
      </w:r>
      <w:r w:rsidR="006D17DC" w:rsidRPr="000649EE">
        <w:rPr>
          <w:rFonts w:cs="Arial"/>
          <w:sz w:val="22"/>
          <w:szCs w:val="22"/>
        </w:rPr>
        <w:t>, funded through divisional sources (in accordance with University of Toronto policies on interactions with industry in postgraduate medicine)</w:t>
      </w:r>
      <w:r w:rsidR="0064542A" w:rsidRPr="000649EE">
        <w:rPr>
          <w:rFonts w:cs="Arial"/>
          <w:sz w:val="22"/>
          <w:szCs w:val="22"/>
        </w:rPr>
        <w:t xml:space="preserve"> is provided</w:t>
      </w:r>
      <w:r w:rsidR="00E844AC" w:rsidRPr="000649EE">
        <w:rPr>
          <w:rFonts w:cs="Arial"/>
          <w:sz w:val="22"/>
          <w:szCs w:val="22"/>
        </w:rPr>
        <w:t>.</w:t>
      </w:r>
    </w:p>
    <w:p w14:paraId="33B8CC94" w14:textId="77777777" w:rsidR="00E844AC" w:rsidRPr="000649EE" w:rsidRDefault="00E844AC" w:rsidP="00DC3008">
      <w:pPr>
        <w:rPr>
          <w:rFonts w:cs="Arial"/>
          <w:sz w:val="22"/>
          <w:szCs w:val="22"/>
        </w:rPr>
      </w:pPr>
    </w:p>
    <w:p w14:paraId="50A91E8E" w14:textId="778DB693" w:rsidR="00D96B7F" w:rsidRPr="000649EE" w:rsidRDefault="00500E17" w:rsidP="00DC3008">
      <w:pPr>
        <w:rPr>
          <w:rFonts w:cs="Arial"/>
          <w:sz w:val="22"/>
          <w:szCs w:val="22"/>
        </w:rPr>
      </w:pPr>
      <w:r w:rsidRPr="000649EE">
        <w:rPr>
          <w:rFonts w:cs="Arial"/>
          <w:sz w:val="22"/>
          <w:szCs w:val="22"/>
        </w:rPr>
        <w:lastRenderedPageBreak/>
        <w:t xml:space="preserve">There are generally two articles critically appraised by residents for each journal club. The Chief Resident coordinates the Journal Club with the faculty supervisor, Dr. Matthew Stanbrook. In addition to the in-person discussion, our Journal Club has a social media component run by </w:t>
      </w:r>
      <w:r w:rsidR="00E844AC" w:rsidRPr="000649EE">
        <w:rPr>
          <w:rFonts w:cs="Arial"/>
          <w:sz w:val="22"/>
          <w:szCs w:val="22"/>
        </w:rPr>
        <w:t>Dr. Anju Anand, which engages a</w:t>
      </w:r>
      <w:r w:rsidRPr="000649EE">
        <w:rPr>
          <w:rFonts w:cs="Arial"/>
          <w:sz w:val="22"/>
          <w:szCs w:val="22"/>
        </w:rPr>
        <w:t xml:space="preserve"> </w:t>
      </w:r>
      <w:r w:rsidR="00E844AC" w:rsidRPr="000649EE">
        <w:rPr>
          <w:rFonts w:cs="Arial"/>
          <w:sz w:val="22"/>
          <w:szCs w:val="22"/>
        </w:rPr>
        <w:t>broader</w:t>
      </w:r>
      <w:r w:rsidRPr="000649EE">
        <w:rPr>
          <w:rFonts w:cs="Arial"/>
          <w:sz w:val="22"/>
          <w:szCs w:val="22"/>
        </w:rPr>
        <w:t xml:space="preserve"> audience that </w:t>
      </w:r>
      <w:r w:rsidR="00E844AC" w:rsidRPr="000649EE">
        <w:rPr>
          <w:rFonts w:cs="Arial"/>
          <w:sz w:val="22"/>
          <w:szCs w:val="22"/>
        </w:rPr>
        <w:t>may</w:t>
      </w:r>
      <w:r w:rsidRPr="000649EE">
        <w:rPr>
          <w:rFonts w:cs="Arial"/>
          <w:sz w:val="22"/>
          <w:szCs w:val="22"/>
        </w:rPr>
        <w:t xml:space="preserve"> include discussion with the authors of the papers being reviewed. Residents are encouraged to have a Twitter account so that they can participate in the discussion.</w:t>
      </w:r>
    </w:p>
    <w:p w14:paraId="0ED7CBD5" w14:textId="77777777" w:rsidR="003B045E" w:rsidRPr="000649EE" w:rsidRDefault="003B045E" w:rsidP="00DC3008">
      <w:pPr>
        <w:rPr>
          <w:rFonts w:cs="Arial"/>
          <w:sz w:val="22"/>
          <w:szCs w:val="22"/>
        </w:rPr>
      </w:pPr>
    </w:p>
    <w:p w14:paraId="07B35218" w14:textId="367C8450" w:rsidR="003B045E" w:rsidRPr="000649EE" w:rsidRDefault="003B045E" w:rsidP="00DC3008">
      <w:pPr>
        <w:rPr>
          <w:rFonts w:cs="Arial"/>
          <w:sz w:val="22"/>
          <w:szCs w:val="22"/>
        </w:rPr>
      </w:pPr>
      <w:r w:rsidRPr="000649EE">
        <w:rPr>
          <w:rFonts w:cs="Arial"/>
          <w:sz w:val="22"/>
          <w:szCs w:val="22"/>
        </w:rPr>
        <w:t>Your critical appraisal and the Twitter discussion should be submitted to a journal for publication.</w:t>
      </w:r>
    </w:p>
    <w:p w14:paraId="030613CB" w14:textId="77777777" w:rsidR="00D96B7F" w:rsidRPr="000649EE" w:rsidRDefault="00D96B7F" w:rsidP="00D96B7F">
      <w:pPr>
        <w:pStyle w:val="Heading2"/>
        <w:rPr>
          <w:rFonts w:ascii="Arial" w:hAnsi="Arial" w:cs="Arial"/>
          <w:sz w:val="24"/>
          <w:szCs w:val="24"/>
        </w:rPr>
      </w:pPr>
      <w:bookmarkStart w:id="41" w:name="_Toc108050140"/>
      <w:r w:rsidRPr="000649EE">
        <w:rPr>
          <w:rFonts w:ascii="Arial" w:hAnsi="Arial" w:cs="Arial"/>
          <w:sz w:val="24"/>
          <w:szCs w:val="24"/>
        </w:rPr>
        <w:t>Physiology/PFT Rotations</w:t>
      </w:r>
      <w:bookmarkEnd w:id="41"/>
    </w:p>
    <w:p w14:paraId="1B31FCEF" w14:textId="77777777" w:rsidR="00D96B7F" w:rsidRPr="000649EE" w:rsidRDefault="00D96B7F" w:rsidP="00DC3008">
      <w:pPr>
        <w:rPr>
          <w:rFonts w:cs="Arial"/>
        </w:rPr>
      </w:pPr>
    </w:p>
    <w:p w14:paraId="67C11A6A" w14:textId="70864382" w:rsidR="00D96B7F" w:rsidRPr="000649EE" w:rsidRDefault="00E844AC" w:rsidP="00DC3008">
      <w:pPr>
        <w:rPr>
          <w:rFonts w:cs="Arial"/>
          <w:sz w:val="22"/>
          <w:szCs w:val="22"/>
        </w:rPr>
      </w:pPr>
      <w:r w:rsidRPr="000649EE">
        <w:rPr>
          <w:rFonts w:cs="Arial"/>
          <w:sz w:val="22"/>
          <w:szCs w:val="22"/>
        </w:rPr>
        <w:t>Year 1</w:t>
      </w:r>
      <w:r w:rsidR="00D96B7F" w:rsidRPr="000649EE">
        <w:rPr>
          <w:rFonts w:cs="Arial"/>
          <w:sz w:val="22"/>
          <w:szCs w:val="22"/>
        </w:rPr>
        <w:t xml:space="preserve"> residents begin Block 1 of their residency on the Physiology and PFT rotation. This includes instruction in the technical aspects of performing basic pulmonary function testing, and on interpretation strategies.</w:t>
      </w:r>
      <w:r w:rsidRPr="000649EE">
        <w:rPr>
          <w:rFonts w:cs="Arial"/>
          <w:sz w:val="22"/>
          <w:szCs w:val="22"/>
        </w:rPr>
        <w:t xml:space="preserve"> </w:t>
      </w:r>
    </w:p>
    <w:p w14:paraId="761F512F" w14:textId="77777777" w:rsidR="00D96B7F" w:rsidRPr="000649EE" w:rsidRDefault="00D96B7F" w:rsidP="00DC3008">
      <w:pPr>
        <w:rPr>
          <w:rFonts w:cs="Arial"/>
          <w:sz w:val="22"/>
          <w:szCs w:val="22"/>
        </w:rPr>
      </w:pPr>
    </w:p>
    <w:p w14:paraId="2A7A81DE" w14:textId="52B36246" w:rsidR="00785153" w:rsidRPr="000649EE" w:rsidRDefault="00D96B7F" w:rsidP="00DC3008">
      <w:pPr>
        <w:rPr>
          <w:rFonts w:cs="Arial"/>
          <w:sz w:val="22"/>
          <w:szCs w:val="22"/>
        </w:rPr>
      </w:pPr>
      <w:r w:rsidRPr="000649EE">
        <w:rPr>
          <w:rFonts w:cs="Arial"/>
          <w:sz w:val="22"/>
          <w:szCs w:val="22"/>
        </w:rPr>
        <w:t xml:space="preserve">During the Wednesday afternoon academic half day </w:t>
      </w:r>
      <w:r w:rsidR="006D17DC" w:rsidRPr="000649EE">
        <w:rPr>
          <w:rFonts w:cs="Arial"/>
          <w:sz w:val="22"/>
          <w:szCs w:val="22"/>
        </w:rPr>
        <w:t>slots</w:t>
      </w:r>
      <w:r w:rsidRPr="000649EE">
        <w:rPr>
          <w:rFonts w:cs="Arial"/>
          <w:sz w:val="22"/>
          <w:szCs w:val="22"/>
        </w:rPr>
        <w:t xml:space="preserve"> in July and August, there is a seminar series on respiratory physiolo</w:t>
      </w:r>
      <w:r w:rsidR="00785153" w:rsidRPr="000649EE">
        <w:rPr>
          <w:rFonts w:cs="Arial"/>
          <w:sz w:val="22"/>
          <w:szCs w:val="22"/>
        </w:rPr>
        <w:t xml:space="preserve">gy, taught by Dr. Richard Leung. These seminars are attended by both </w:t>
      </w:r>
      <w:r w:rsidR="00D62463" w:rsidRPr="000649EE">
        <w:rPr>
          <w:rFonts w:cs="Arial"/>
          <w:sz w:val="22"/>
          <w:szCs w:val="22"/>
        </w:rPr>
        <w:t>Year 1 and Year 2</w:t>
      </w:r>
      <w:r w:rsidR="00785153" w:rsidRPr="000649EE">
        <w:rPr>
          <w:rFonts w:cs="Arial"/>
          <w:sz w:val="22"/>
          <w:szCs w:val="22"/>
        </w:rPr>
        <w:t xml:space="preserve"> residents.</w:t>
      </w:r>
    </w:p>
    <w:p w14:paraId="38D4FCFD" w14:textId="77777777" w:rsidR="00785153" w:rsidRPr="000649EE" w:rsidRDefault="00785153" w:rsidP="00DC3008">
      <w:pPr>
        <w:rPr>
          <w:rFonts w:cs="Arial"/>
          <w:sz w:val="22"/>
          <w:szCs w:val="22"/>
        </w:rPr>
      </w:pPr>
    </w:p>
    <w:p w14:paraId="5DFA397E" w14:textId="6FE09F2C" w:rsidR="00785153" w:rsidRPr="000649EE" w:rsidRDefault="00D62463" w:rsidP="00DC3008">
      <w:pPr>
        <w:rPr>
          <w:rFonts w:cs="Arial"/>
          <w:sz w:val="22"/>
          <w:szCs w:val="22"/>
        </w:rPr>
      </w:pPr>
      <w:r w:rsidRPr="000649EE">
        <w:rPr>
          <w:rFonts w:cs="Arial"/>
          <w:sz w:val="22"/>
          <w:szCs w:val="22"/>
        </w:rPr>
        <w:t>Year 2</w:t>
      </w:r>
      <w:r w:rsidR="0057632E" w:rsidRPr="000649EE">
        <w:rPr>
          <w:rFonts w:cs="Arial"/>
          <w:sz w:val="22"/>
          <w:szCs w:val="22"/>
        </w:rPr>
        <w:t xml:space="preserve"> residents spend Block 8</w:t>
      </w:r>
      <w:r w:rsidR="00785153" w:rsidRPr="000649EE">
        <w:rPr>
          <w:rFonts w:cs="Arial"/>
          <w:sz w:val="22"/>
          <w:szCs w:val="22"/>
        </w:rPr>
        <w:t xml:space="preserve"> of their residency on the Advanced Physiology and PFT rotation. This includes a refresher on basic pulmonary function testing</w:t>
      </w:r>
      <w:r w:rsidR="006D17DC" w:rsidRPr="000649EE">
        <w:rPr>
          <w:rFonts w:cs="Arial"/>
          <w:sz w:val="22"/>
          <w:szCs w:val="22"/>
        </w:rPr>
        <w:t>,</w:t>
      </w:r>
      <w:r w:rsidR="00785153" w:rsidRPr="000649EE">
        <w:rPr>
          <w:rFonts w:cs="Arial"/>
          <w:sz w:val="22"/>
          <w:szCs w:val="22"/>
        </w:rPr>
        <w:t xml:space="preserve"> but there is a more in-depth focus on advanced testing, including cardiopulmonary exercise testing</w:t>
      </w:r>
      <w:r w:rsidR="0064542A" w:rsidRPr="000649EE">
        <w:rPr>
          <w:rFonts w:cs="Arial"/>
          <w:sz w:val="22"/>
          <w:szCs w:val="22"/>
        </w:rPr>
        <w:t xml:space="preserve"> (CPET)</w:t>
      </w:r>
      <w:r w:rsidR="00785153" w:rsidRPr="000649EE">
        <w:rPr>
          <w:rFonts w:cs="Arial"/>
          <w:sz w:val="22"/>
          <w:szCs w:val="22"/>
        </w:rPr>
        <w:t>.</w:t>
      </w:r>
    </w:p>
    <w:p w14:paraId="3AFCDB17" w14:textId="116DCED6" w:rsidR="00A7226D" w:rsidRPr="000649EE" w:rsidRDefault="00A7226D" w:rsidP="00DC3008">
      <w:pPr>
        <w:rPr>
          <w:rFonts w:cs="Arial"/>
          <w:sz w:val="22"/>
          <w:szCs w:val="22"/>
        </w:rPr>
      </w:pPr>
    </w:p>
    <w:p w14:paraId="42AA7FF3" w14:textId="02B98AB5" w:rsidR="00A7226D" w:rsidRDefault="00A7226D" w:rsidP="55B1767D">
      <w:pPr>
        <w:spacing w:line="259" w:lineRule="auto"/>
        <w:rPr>
          <w:rFonts w:cs="Arial"/>
          <w:sz w:val="22"/>
          <w:szCs w:val="22"/>
        </w:rPr>
      </w:pPr>
      <w:r w:rsidRPr="55B1767D">
        <w:rPr>
          <w:rFonts w:cs="Arial"/>
          <w:sz w:val="22"/>
          <w:szCs w:val="22"/>
        </w:rPr>
        <w:t xml:space="preserve">You will also be doing some longitudinal </w:t>
      </w:r>
      <w:r w:rsidR="00116F26" w:rsidRPr="55B1767D">
        <w:rPr>
          <w:rFonts w:cs="Arial"/>
          <w:sz w:val="22"/>
          <w:szCs w:val="22"/>
        </w:rPr>
        <w:t>PFT</w:t>
      </w:r>
      <w:r w:rsidRPr="55B1767D">
        <w:rPr>
          <w:rFonts w:cs="Arial"/>
          <w:sz w:val="22"/>
          <w:szCs w:val="22"/>
        </w:rPr>
        <w:t xml:space="preserve"> interpretation at St. Michael’s on a rotating schedule</w:t>
      </w:r>
      <w:r w:rsidR="00116F26" w:rsidRPr="55B1767D">
        <w:rPr>
          <w:rFonts w:cs="Arial"/>
          <w:sz w:val="22"/>
          <w:szCs w:val="22"/>
        </w:rPr>
        <w:t xml:space="preserve"> (2 days per block on about 7 of 13 blocks per year).</w:t>
      </w:r>
      <w:r w:rsidR="006612D7" w:rsidRPr="55B1767D">
        <w:rPr>
          <w:rFonts w:cs="Arial"/>
          <w:sz w:val="22"/>
          <w:szCs w:val="22"/>
        </w:rPr>
        <w:t xml:space="preserve"> The schedule for this will be posted on Quercus. There is a longitudinal CPET curriculum, </w:t>
      </w:r>
      <w:r w:rsidR="14BF05C1" w:rsidRPr="55B1767D">
        <w:rPr>
          <w:rFonts w:cs="Arial"/>
          <w:sz w:val="22"/>
          <w:szCs w:val="22"/>
        </w:rPr>
        <w:t>with sessions conducted by Dr. Dmitry Rozenberg throughout the year.</w:t>
      </w:r>
    </w:p>
    <w:p w14:paraId="3CCD1119" w14:textId="77777777" w:rsidR="00785153" w:rsidRPr="000649EE" w:rsidRDefault="00785153" w:rsidP="00785153">
      <w:pPr>
        <w:pStyle w:val="Heading2"/>
        <w:rPr>
          <w:rFonts w:ascii="Arial" w:hAnsi="Arial" w:cs="Arial"/>
          <w:sz w:val="24"/>
          <w:szCs w:val="24"/>
        </w:rPr>
      </w:pPr>
      <w:bookmarkStart w:id="42" w:name="_Toc108050141"/>
      <w:r w:rsidRPr="000649EE">
        <w:rPr>
          <w:rFonts w:ascii="Arial" w:hAnsi="Arial" w:cs="Arial"/>
          <w:sz w:val="24"/>
          <w:szCs w:val="24"/>
        </w:rPr>
        <w:t>CanMEDS Retreat</w:t>
      </w:r>
      <w:bookmarkEnd w:id="42"/>
    </w:p>
    <w:p w14:paraId="2215BE21" w14:textId="77777777" w:rsidR="00785153" w:rsidRPr="000649EE" w:rsidRDefault="00785153" w:rsidP="00785153">
      <w:pPr>
        <w:rPr>
          <w:rFonts w:cs="Arial"/>
        </w:rPr>
      </w:pPr>
    </w:p>
    <w:p w14:paraId="372BCDDB" w14:textId="28C284C1" w:rsidR="00785153" w:rsidRPr="000649EE" w:rsidRDefault="00785153" w:rsidP="00785153">
      <w:pPr>
        <w:rPr>
          <w:rFonts w:cs="Arial"/>
          <w:sz w:val="22"/>
          <w:szCs w:val="22"/>
        </w:rPr>
      </w:pPr>
      <w:r w:rsidRPr="000649EE">
        <w:rPr>
          <w:rFonts w:cs="Arial"/>
          <w:sz w:val="22"/>
          <w:szCs w:val="22"/>
        </w:rPr>
        <w:t>PGY-4 and 5 residents are all expected to attend the annual Resp</w:t>
      </w:r>
      <w:r w:rsidR="0057632E" w:rsidRPr="000649EE">
        <w:rPr>
          <w:rFonts w:cs="Arial"/>
          <w:sz w:val="22"/>
          <w:szCs w:val="22"/>
        </w:rPr>
        <w:t>ir</w:t>
      </w:r>
      <w:r w:rsidRPr="000649EE">
        <w:rPr>
          <w:rFonts w:cs="Arial"/>
          <w:sz w:val="22"/>
          <w:szCs w:val="22"/>
        </w:rPr>
        <w:t>ology CanMEDS retreat. This ORREP event is hosted at Queen’s University in Kingston. In addition to some medical expert focused sessions, there is an emphasis on teaching of non-medical expert roles, through a mixture of some large group lectures and some hands-on activities.</w:t>
      </w:r>
    </w:p>
    <w:p w14:paraId="26852A8B" w14:textId="77777777" w:rsidR="00785153" w:rsidRPr="000649EE" w:rsidRDefault="00785153" w:rsidP="00785153">
      <w:pPr>
        <w:rPr>
          <w:rFonts w:cs="Arial"/>
          <w:sz w:val="22"/>
          <w:szCs w:val="22"/>
        </w:rPr>
      </w:pPr>
    </w:p>
    <w:p w14:paraId="5DBDE41F" w14:textId="639B5AA9" w:rsidR="00785153" w:rsidRPr="000649EE" w:rsidRDefault="00785153" w:rsidP="00785153">
      <w:pPr>
        <w:rPr>
          <w:rFonts w:cs="Arial"/>
          <w:sz w:val="22"/>
          <w:szCs w:val="22"/>
        </w:rPr>
      </w:pPr>
      <w:r w:rsidRPr="55B1767D">
        <w:rPr>
          <w:rFonts w:cs="Arial"/>
          <w:sz w:val="22"/>
          <w:szCs w:val="22"/>
        </w:rPr>
        <w:t>Funding is provided for transportation, accommodation, and meals for the retreat, wh</w:t>
      </w:r>
      <w:r w:rsidR="0057632E" w:rsidRPr="55B1767D">
        <w:rPr>
          <w:rFonts w:cs="Arial"/>
          <w:sz w:val="22"/>
          <w:szCs w:val="22"/>
        </w:rPr>
        <w:t xml:space="preserve">ich </w:t>
      </w:r>
      <w:r w:rsidR="0064542A" w:rsidRPr="55B1767D">
        <w:rPr>
          <w:rFonts w:cs="Arial"/>
          <w:sz w:val="22"/>
          <w:szCs w:val="22"/>
        </w:rPr>
        <w:t xml:space="preserve">will be taking place on </w:t>
      </w:r>
      <w:r w:rsidR="64173BF9" w:rsidRPr="55B1767D">
        <w:rPr>
          <w:rFonts w:cs="Arial"/>
          <w:sz w:val="22"/>
          <w:szCs w:val="22"/>
        </w:rPr>
        <w:t>October 27-28</w:t>
      </w:r>
      <w:r w:rsidR="0064542A" w:rsidRPr="55B1767D">
        <w:rPr>
          <w:rFonts w:cs="Arial"/>
          <w:sz w:val="22"/>
          <w:szCs w:val="22"/>
        </w:rPr>
        <w:t xml:space="preserve"> at the Donald Gordon Centre in Kingston</w:t>
      </w:r>
      <w:r w:rsidR="00D62463" w:rsidRPr="55B1767D">
        <w:rPr>
          <w:rFonts w:cs="Arial"/>
          <w:sz w:val="22"/>
          <w:szCs w:val="22"/>
        </w:rPr>
        <w:t xml:space="preserve">. </w:t>
      </w:r>
      <w:r w:rsidR="00A7226D" w:rsidRPr="55B1767D">
        <w:rPr>
          <w:rFonts w:cs="Arial"/>
          <w:sz w:val="22"/>
          <w:szCs w:val="22"/>
        </w:rPr>
        <w:t>Please</w:t>
      </w:r>
      <w:r w:rsidR="006D17DC" w:rsidRPr="55B1767D">
        <w:rPr>
          <w:rFonts w:cs="Arial"/>
          <w:sz w:val="22"/>
          <w:szCs w:val="22"/>
        </w:rPr>
        <w:t xml:space="preserve"> be sure to notify your rotation supervisor in advance that you will be</w:t>
      </w:r>
      <w:r w:rsidR="00D62463" w:rsidRPr="55B1767D">
        <w:rPr>
          <w:rFonts w:cs="Arial"/>
          <w:sz w:val="22"/>
          <w:szCs w:val="22"/>
        </w:rPr>
        <w:t xml:space="preserve"> unavailable for clinical duties</w:t>
      </w:r>
      <w:r w:rsidR="006D17DC" w:rsidRPr="55B1767D">
        <w:rPr>
          <w:rFonts w:cs="Arial"/>
          <w:sz w:val="22"/>
          <w:szCs w:val="22"/>
        </w:rPr>
        <w:t xml:space="preserve">, </w:t>
      </w:r>
      <w:proofErr w:type="gramStart"/>
      <w:r w:rsidR="006D17DC" w:rsidRPr="55B1767D">
        <w:rPr>
          <w:rFonts w:cs="Arial"/>
          <w:sz w:val="22"/>
          <w:szCs w:val="22"/>
        </w:rPr>
        <w:t>in order to</w:t>
      </w:r>
      <w:proofErr w:type="gramEnd"/>
      <w:r w:rsidR="006D17DC" w:rsidRPr="55B1767D">
        <w:rPr>
          <w:rFonts w:cs="Arial"/>
          <w:sz w:val="22"/>
          <w:szCs w:val="22"/>
        </w:rPr>
        <w:t xml:space="preserve"> attend this retreat.</w:t>
      </w:r>
    </w:p>
    <w:p w14:paraId="71BA5237" w14:textId="77777777" w:rsidR="00785153" w:rsidRPr="000649EE" w:rsidRDefault="00785153" w:rsidP="00785153">
      <w:pPr>
        <w:pStyle w:val="Heading2"/>
        <w:rPr>
          <w:rFonts w:ascii="Arial" w:hAnsi="Arial" w:cs="Arial"/>
          <w:sz w:val="24"/>
          <w:szCs w:val="24"/>
        </w:rPr>
      </w:pPr>
      <w:bookmarkStart w:id="43" w:name="_Toc108050142"/>
      <w:r w:rsidRPr="000649EE">
        <w:rPr>
          <w:rFonts w:ascii="Arial" w:hAnsi="Arial" w:cs="Arial"/>
          <w:sz w:val="24"/>
          <w:szCs w:val="24"/>
        </w:rPr>
        <w:t>Respirology Residents Symposium</w:t>
      </w:r>
      <w:bookmarkEnd w:id="43"/>
    </w:p>
    <w:p w14:paraId="13F10C3B" w14:textId="77777777" w:rsidR="00785153" w:rsidRPr="000649EE" w:rsidRDefault="00785153" w:rsidP="00785153">
      <w:pPr>
        <w:rPr>
          <w:rFonts w:cs="Arial"/>
        </w:rPr>
      </w:pPr>
    </w:p>
    <w:p w14:paraId="216EFDD7" w14:textId="047F45FA" w:rsidR="00785153" w:rsidRPr="000649EE" w:rsidRDefault="00785153" w:rsidP="00785153">
      <w:pPr>
        <w:rPr>
          <w:rFonts w:cs="Arial"/>
          <w:sz w:val="22"/>
          <w:szCs w:val="22"/>
        </w:rPr>
      </w:pPr>
      <w:r w:rsidRPr="000649EE">
        <w:rPr>
          <w:rFonts w:cs="Arial"/>
          <w:sz w:val="22"/>
          <w:szCs w:val="22"/>
        </w:rPr>
        <w:t>Following the Better Breathing Conference</w:t>
      </w:r>
      <w:r w:rsidR="00800FFE" w:rsidRPr="000649EE">
        <w:rPr>
          <w:rFonts w:cs="Arial"/>
          <w:sz w:val="22"/>
          <w:szCs w:val="22"/>
        </w:rPr>
        <w:t xml:space="preserve"> </w:t>
      </w:r>
      <w:r w:rsidR="00D62463" w:rsidRPr="000649EE">
        <w:rPr>
          <w:rFonts w:cs="Arial"/>
          <w:sz w:val="22"/>
          <w:szCs w:val="22"/>
        </w:rPr>
        <w:t>in January,</w:t>
      </w:r>
      <w:r w:rsidRPr="000649EE">
        <w:rPr>
          <w:rFonts w:cs="Arial"/>
          <w:sz w:val="22"/>
          <w:szCs w:val="22"/>
        </w:rPr>
        <w:t xml:space="preserve"> residents are </w:t>
      </w:r>
      <w:r w:rsidR="00D62463" w:rsidRPr="000649EE">
        <w:rPr>
          <w:rFonts w:cs="Arial"/>
          <w:sz w:val="22"/>
          <w:szCs w:val="22"/>
        </w:rPr>
        <w:t xml:space="preserve">usually </w:t>
      </w:r>
      <w:r w:rsidRPr="000649EE">
        <w:rPr>
          <w:rFonts w:cs="Arial"/>
          <w:sz w:val="22"/>
          <w:szCs w:val="22"/>
        </w:rPr>
        <w:t>expected to attend the Respiro</w:t>
      </w:r>
      <w:r w:rsidR="0057632E" w:rsidRPr="000649EE">
        <w:rPr>
          <w:rFonts w:cs="Arial"/>
          <w:sz w:val="22"/>
          <w:szCs w:val="22"/>
        </w:rPr>
        <w:t>logy Residents</w:t>
      </w:r>
      <w:r w:rsidR="00D62463" w:rsidRPr="000649EE">
        <w:rPr>
          <w:rFonts w:cs="Arial"/>
          <w:sz w:val="22"/>
          <w:szCs w:val="22"/>
        </w:rPr>
        <w:t>’</w:t>
      </w:r>
      <w:r w:rsidR="0057632E" w:rsidRPr="000649EE">
        <w:rPr>
          <w:rFonts w:cs="Arial"/>
          <w:sz w:val="22"/>
          <w:szCs w:val="22"/>
        </w:rPr>
        <w:t xml:space="preserve"> Symposium. This half</w:t>
      </w:r>
      <w:r w:rsidRPr="000649EE">
        <w:rPr>
          <w:rFonts w:cs="Arial"/>
          <w:sz w:val="22"/>
          <w:szCs w:val="22"/>
        </w:rPr>
        <w:t xml:space="preserve"> day ORREP event, which take</w:t>
      </w:r>
      <w:r w:rsidR="0057632E" w:rsidRPr="000649EE">
        <w:rPr>
          <w:rFonts w:cs="Arial"/>
          <w:sz w:val="22"/>
          <w:szCs w:val="22"/>
        </w:rPr>
        <w:t>s place in Toronto, includes</w:t>
      </w:r>
      <w:r w:rsidRPr="000649EE">
        <w:rPr>
          <w:rFonts w:cs="Arial"/>
          <w:sz w:val="22"/>
          <w:szCs w:val="22"/>
        </w:rPr>
        <w:t xml:space="preserve"> a half-day seminar series, with speakers on various topics invited by resident representatives from each Ontario program</w:t>
      </w:r>
      <w:r w:rsidR="00D62463" w:rsidRPr="000649EE">
        <w:rPr>
          <w:rFonts w:cs="Arial"/>
          <w:sz w:val="22"/>
          <w:szCs w:val="22"/>
        </w:rPr>
        <w:t>.</w:t>
      </w:r>
    </w:p>
    <w:p w14:paraId="634C7305" w14:textId="1C17E27D" w:rsidR="00E24E16" w:rsidRPr="000649EE" w:rsidRDefault="007A3268" w:rsidP="003B045E">
      <w:pPr>
        <w:pStyle w:val="Heading2"/>
        <w:rPr>
          <w:rFonts w:ascii="Arial" w:hAnsi="Arial" w:cs="Arial"/>
          <w:sz w:val="24"/>
          <w:szCs w:val="24"/>
        </w:rPr>
      </w:pPr>
      <w:bookmarkStart w:id="44" w:name="_Toc108050143"/>
      <w:r w:rsidRPr="000649EE">
        <w:rPr>
          <w:rFonts w:ascii="Arial" w:hAnsi="Arial" w:cs="Arial"/>
          <w:sz w:val="24"/>
          <w:szCs w:val="24"/>
        </w:rPr>
        <w:t>Research Rotations</w:t>
      </w:r>
      <w:bookmarkEnd w:id="44"/>
    </w:p>
    <w:p w14:paraId="5B1D03C8" w14:textId="4C1B5D56" w:rsidR="00E24E16" w:rsidRPr="000649EE" w:rsidRDefault="00E24E16" w:rsidP="00E24E16">
      <w:pPr>
        <w:rPr>
          <w:rFonts w:cs="Arial"/>
        </w:rPr>
      </w:pPr>
    </w:p>
    <w:p w14:paraId="50D88FD2" w14:textId="5CEDB478" w:rsidR="00E24E16" w:rsidRPr="000649EE" w:rsidRDefault="007A3268" w:rsidP="00E24E16">
      <w:pPr>
        <w:rPr>
          <w:rFonts w:cs="Arial"/>
          <w:sz w:val="22"/>
          <w:szCs w:val="22"/>
        </w:rPr>
      </w:pPr>
      <w:r w:rsidRPr="000649EE">
        <w:rPr>
          <w:rFonts w:cs="Arial"/>
          <w:sz w:val="22"/>
          <w:szCs w:val="22"/>
        </w:rPr>
        <w:t xml:space="preserve">There is an annual “Meet the Investigators Night” </w:t>
      </w:r>
      <w:r w:rsidR="00E24E16" w:rsidRPr="000649EE">
        <w:rPr>
          <w:rFonts w:cs="Arial"/>
          <w:sz w:val="22"/>
          <w:szCs w:val="22"/>
        </w:rPr>
        <w:t>in September. Research faculty in the Division of Respirology come to present a brief overview of their research interests, and opportunities for residents</w:t>
      </w:r>
      <w:r w:rsidRPr="000649EE">
        <w:rPr>
          <w:rFonts w:cs="Arial"/>
          <w:sz w:val="22"/>
          <w:szCs w:val="22"/>
        </w:rPr>
        <w:t xml:space="preserve"> to become involved in projects, so that residents can gain perspective on the spectrum of research being conducted in the division.</w:t>
      </w:r>
    </w:p>
    <w:p w14:paraId="263141C0" w14:textId="1D68BFCA" w:rsidR="007A3268" w:rsidRPr="000649EE" w:rsidRDefault="007A3268" w:rsidP="00E24E16">
      <w:pPr>
        <w:rPr>
          <w:rFonts w:cs="Arial"/>
          <w:sz w:val="22"/>
          <w:szCs w:val="22"/>
        </w:rPr>
      </w:pPr>
    </w:p>
    <w:p w14:paraId="5692751C" w14:textId="418DB92E" w:rsidR="007A3268" w:rsidRPr="000649EE" w:rsidRDefault="007A3268" w:rsidP="00E24E16">
      <w:pPr>
        <w:rPr>
          <w:rFonts w:cs="Arial"/>
          <w:sz w:val="22"/>
          <w:szCs w:val="22"/>
        </w:rPr>
      </w:pPr>
      <w:r w:rsidRPr="55B1767D">
        <w:rPr>
          <w:rFonts w:cs="Arial"/>
          <w:sz w:val="22"/>
          <w:szCs w:val="22"/>
        </w:rPr>
        <w:t xml:space="preserve">Residents are given until December of Year 1 to put together a 1-page research proposal, with sign-off from their faculty supervisor. The Research Advisory Committee, chaired by Dr. </w:t>
      </w:r>
      <w:r w:rsidR="0EDCA17F" w:rsidRPr="55B1767D">
        <w:rPr>
          <w:rFonts w:cs="Arial"/>
          <w:sz w:val="22"/>
          <w:szCs w:val="22"/>
        </w:rPr>
        <w:t>Dmitry Rozenberg</w:t>
      </w:r>
      <w:r w:rsidRPr="55B1767D">
        <w:rPr>
          <w:rFonts w:cs="Arial"/>
          <w:sz w:val="22"/>
          <w:szCs w:val="22"/>
        </w:rPr>
        <w:t xml:space="preserve">, reviews the research </w:t>
      </w:r>
      <w:proofErr w:type="gramStart"/>
      <w:r w:rsidRPr="55B1767D">
        <w:rPr>
          <w:rFonts w:cs="Arial"/>
          <w:sz w:val="22"/>
          <w:szCs w:val="22"/>
        </w:rPr>
        <w:t>proposals</w:t>
      </w:r>
      <w:proofErr w:type="gramEnd"/>
      <w:r w:rsidRPr="55B1767D">
        <w:rPr>
          <w:rFonts w:cs="Arial"/>
          <w:sz w:val="22"/>
          <w:szCs w:val="22"/>
        </w:rPr>
        <w:t xml:space="preserve"> and provides feedback, suggestions, and approval in January of Year 1, so that the utility of research blocks can be maximized (most are scheduled towards the end of Year 1).</w:t>
      </w:r>
    </w:p>
    <w:p w14:paraId="7AB8CE3E" w14:textId="5F6C5C47" w:rsidR="003B045E" w:rsidRPr="000649EE" w:rsidRDefault="003B045E" w:rsidP="003B045E">
      <w:pPr>
        <w:pStyle w:val="Heading2"/>
        <w:rPr>
          <w:rFonts w:ascii="Arial" w:hAnsi="Arial" w:cs="Arial"/>
          <w:sz w:val="24"/>
          <w:szCs w:val="24"/>
        </w:rPr>
      </w:pPr>
      <w:bookmarkStart w:id="45" w:name="_Toc108050144"/>
      <w:r w:rsidRPr="000649EE">
        <w:rPr>
          <w:rFonts w:ascii="Arial" w:hAnsi="Arial" w:cs="Arial"/>
          <w:sz w:val="24"/>
          <w:szCs w:val="24"/>
        </w:rPr>
        <w:lastRenderedPageBreak/>
        <w:t>Respirology Research Day</w:t>
      </w:r>
      <w:bookmarkEnd w:id="45"/>
    </w:p>
    <w:p w14:paraId="1ECD1231" w14:textId="77777777" w:rsidR="003B045E" w:rsidRPr="000649EE" w:rsidRDefault="003B045E" w:rsidP="00785153">
      <w:pPr>
        <w:rPr>
          <w:rFonts w:cs="Arial"/>
        </w:rPr>
      </w:pPr>
    </w:p>
    <w:p w14:paraId="3C3FAA68" w14:textId="6B969B3E" w:rsidR="003B045E" w:rsidRPr="000649EE" w:rsidRDefault="003B045E" w:rsidP="00785153">
      <w:pPr>
        <w:rPr>
          <w:rFonts w:cs="Arial"/>
          <w:sz w:val="22"/>
          <w:szCs w:val="22"/>
        </w:rPr>
      </w:pPr>
      <w:r w:rsidRPr="000649EE">
        <w:rPr>
          <w:rFonts w:cs="Arial"/>
          <w:sz w:val="22"/>
          <w:szCs w:val="22"/>
        </w:rPr>
        <w:t>This year</w:t>
      </w:r>
      <w:r w:rsidR="00D62463" w:rsidRPr="000649EE">
        <w:rPr>
          <w:rFonts w:cs="Arial"/>
          <w:sz w:val="22"/>
          <w:szCs w:val="22"/>
        </w:rPr>
        <w:t>ly</w:t>
      </w:r>
      <w:r w:rsidR="00A261BB" w:rsidRPr="000649EE">
        <w:rPr>
          <w:rFonts w:cs="Arial"/>
          <w:sz w:val="22"/>
          <w:szCs w:val="22"/>
        </w:rPr>
        <w:t xml:space="preserve"> event takes place in June. Residents are expected to submit an abstract to Research Day at least once during their time in the program.</w:t>
      </w:r>
    </w:p>
    <w:p w14:paraId="1B63715C" w14:textId="0D959A0A" w:rsidR="00785153" w:rsidRPr="00AE5C57" w:rsidRDefault="00703591" w:rsidP="00785153">
      <w:pPr>
        <w:pStyle w:val="Heading1"/>
        <w:rPr>
          <w:rFonts w:ascii="Arial" w:hAnsi="Arial" w:cs="Arial"/>
          <w:sz w:val="28"/>
          <w:szCs w:val="28"/>
        </w:rPr>
      </w:pPr>
      <w:r w:rsidRPr="000649EE">
        <w:rPr>
          <w:rFonts w:ascii="Arial" w:hAnsi="Arial" w:cs="Arial"/>
        </w:rPr>
        <w:br w:type="page"/>
      </w:r>
      <w:bookmarkStart w:id="46" w:name="_Toc108050145"/>
      <w:r w:rsidR="004A6B97" w:rsidRPr="00AE5C57">
        <w:rPr>
          <w:rFonts w:ascii="Arial" w:hAnsi="Arial" w:cs="Arial"/>
          <w:sz w:val="28"/>
          <w:szCs w:val="28"/>
        </w:rPr>
        <w:lastRenderedPageBreak/>
        <w:t>Assessments</w:t>
      </w:r>
      <w:bookmarkEnd w:id="46"/>
    </w:p>
    <w:p w14:paraId="5100A432" w14:textId="77777777" w:rsidR="00785153" w:rsidRDefault="00785153" w:rsidP="00785153"/>
    <w:p w14:paraId="5D12A539" w14:textId="30667AE5" w:rsidR="00D96D58" w:rsidRPr="001F2705" w:rsidRDefault="00D96D58" w:rsidP="00785153">
      <w:pPr>
        <w:rPr>
          <w:rFonts w:cs="Arial"/>
          <w:sz w:val="22"/>
          <w:szCs w:val="22"/>
        </w:rPr>
      </w:pPr>
      <w:r w:rsidRPr="001F2705">
        <w:rPr>
          <w:rFonts w:cs="Arial"/>
          <w:sz w:val="22"/>
          <w:szCs w:val="22"/>
        </w:rPr>
        <w:t>Please take some time to familiarize yourself with University of Toronto PGME Evaluation Guidelines. The purpose of this document is:</w:t>
      </w:r>
    </w:p>
    <w:p w14:paraId="40C19A55" w14:textId="77777777" w:rsidR="00D96D58" w:rsidRPr="001F2705" w:rsidRDefault="00D96D58" w:rsidP="009754A6">
      <w:pPr>
        <w:pStyle w:val="ListParagraph"/>
        <w:numPr>
          <w:ilvl w:val="0"/>
          <w:numId w:val="12"/>
        </w:numPr>
        <w:rPr>
          <w:rFonts w:cs="Arial"/>
          <w:sz w:val="22"/>
          <w:szCs w:val="22"/>
        </w:rPr>
      </w:pPr>
      <w:r w:rsidRPr="001F2705">
        <w:rPr>
          <w:rFonts w:cs="Arial"/>
          <w:sz w:val="22"/>
          <w:szCs w:val="22"/>
        </w:rPr>
        <w:t>To provide minimum guidelines for the assessment and evaluation practices throughout the postgraduate medical education programs in the Faculty of Medicine</w:t>
      </w:r>
    </w:p>
    <w:p w14:paraId="49CB7345" w14:textId="77777777" w:rsidR="00D96D58" w:rsidRPr="001F2705" w:rsidRDefault="00D96D58" w:rsidP="009754A6">
      <w:pPr>
        <w:pStyle w:val="ListParagraph"/>
        <w:numPr>
          <w:ilvl w:val="0"/>
          <w:numId w:val="12"/>
        </w:numPr>
        <w:rPr>
          <w:rFonts w:cs="Arial"/>
          <w:sz w:val="22"/>
          <w:szCs w:val="22"/>
        </w:rPr>
      </w:pPr>
      <w:r w:rsidRPr="001F2705">
        <w:rPr>
          <w:rFonts w:cs="Arial"/>
          <w:sz w:val="22"/>
          <w:szCs w:val="22"/>
        </w:rPr>
        <w:t>To provide guidelines for the remediation, probation, suspension, dismissal of trainees</w:t>
      </w:r>
    </w:p>
    <w:p w14:paraId="2E67AF93" w14:textId="1D120C83" w:rsidR="00D96D58" w:rsidRPr="001F2705" w:rsidRDefault="00D96D58" w:rsidP="009754A6">
      <w:pPr>
        <w:pStyle w:val="ListParagraph"/>
        <w:numPr>
          <w:ilvl w:val="0"/>
          <w:numId w:val="12"/>
        </w:numPr>
        <w:rPr>
          <w:rFonts w:cs="Arial"/>
          <w:sz w:val="22"/>
          <w:szCs w:val="22"/>
        </w:rPr>
      </w:pPr>
      <w:r w:rsidRPr="001F2705">
        <w:rPr>
          <w:rFonts w:cs="Arial"/>
          <w:sz w:val="22"/>
          <w:szCs w:val="22"/>
        </w:rPr>
        <w:t>To ensure that assessment and evaluation practices are consistent with the University of Toronto</w:t>
      </w:r>
    </w:p>
    <w:p w14:paraId="794FE561" w14:textId="77777777" w:rsidR="00D96D58" w:rsidRPr="001F2705" w:rsidRDefault="00D96D58" w:rsidP="00785153">
      <w:pPr>
        <w:rPr>
          <w:rFonts w:cs="Arial"/>
          <w:sz w:val="22"/>
          <w:szCs w:val="22"/>
        </w:rPr>
      </w:pPr>
    </w:p>
    <w:p w14:paraId="2696B60F" w14:textId="7ED32860" w:rsidR="00D96D58" w:rsidRPr="001F2705" w:rsidRDefault="00D96D58" w:rsidP="00785153">
      <w:pPr>
        <w:rPr>
          <w:rFonts w:cs="Arial"/>
          <w:sz w:val="22"/>
          <w:szCs w:val="22"/>
        </w:rPr>
      </w:pPr>
      <w:r w:rsidRPr="001F2705">
        <w:rPr>
          <w:rFonts w:cs="Arial"/>
          <w:sz w:val="22"/>
          <w:szCs w:val="22"/>
        </w:rPr>
        <w:t>The document is available at the following link:</w:t>
      </w:r>
    </w:p>
    <w:p w14:paraId="2F596342" w14:textId="062EE4A7" w:rsidR="00D96D58" w:rsidRPr="001F2705" w:rsidRDefault="00505A17" w:rsidP="00785153">
      <w:pPr>
        <w:rPr>
          <w:rFonts w:cs="Arial"/>
          <w:sz w:val="22"/>
          <w:szCs w:val="22"/>
        </w:rPr>
      </w:pPr>
      <w:hyperlink r:id="rId120" w:history="1">
        <w:r w:rsidR="00D96D58" w:rsidRPr="001F2705">
          <w:rPr>
            <w:rStyle w:val="Hyperlink"/>
            <w:rFonts w:cs="Arial"/>
            <w:sz w:val="22"/>
            <w:szCs w:val="22"/>
          </w:rPr>
          <w:t>http://pg.postmd.utoronto.ca/about-pgme/policies-guidelines/evaluation-guidelines/</w:t>
        </w:r>
      </w:hyperlink>
    </w:p>
    <w:p w14:paraId="03AA5233" w14:textId="08901090" w:rsidR="004A6B97" w:rsidRPr="001F2705" w:rsidRDefault="004A6B97" w:rsidP="00785153">
      <w:pPr>
        <w:pStyle w:val="Heading2"/>
        <w:rPr>
          <w:rFonts w:ascii="Arial" w:hAnsi="Arial" w:cs="Arial"/>
          <w:sz w:val="24"/>
          <w:szCs w:val="24"/>
        </w:rPr>
      </w:pPr>
      <w:bookmarkStart w:id="47" w:name="_Toc108050146"/>
      <w:r w:rsidRPr="001F2705">
        <w:rPr>
          <w:rFonts w:ascii="Arial" w:hAnsi="Arial" w:cs="Arial"/>
          <w:sz w:val="24"/>
          <w:szCs w:val="24"/>
        </w:rPr>
        <w:t>Entrustable Professional Activity (EPA) Assessments</w:t>
      </w:r>
      <w:bookmarkEnd w:id="47"/>
    </w:p>
    <w:p w14:paraId="7B70A646" w14:textId="77777777" w:rsidR="006612D7" w:rsidRPr="001F2705" w:rsidRDefault="006612D7" w:rsidP="004A6B97">
      <w:pPr>
        <w:rPr>
          <w:rFonts w:cs="Arial"/>
        </w:rPr>
      </w:pPr>
    </w:p>
    <w:p w14:paraId="700829C9" w14:textId="0206EE07" w:rsidR="0064542A" w:rsidRPr="001F2705" w:rsidRDefault="004A6B97" w:rsidP="004A6B97">
      <w:pPr>
        <w:rPr>
          <w:rFonts w:cs="Arial"/>
          <w:sz w:val="22"/>
          <w:szCs w:val="22"/>
        </w:rPr>
      </w:pPr>
      <w:r w:rsidRPr="001F2705">
        <w:rPr>
          <w:rFonts w:cs="Arial"/>
          <w:sz w:val="22"/>
          <w:szCs w:val="22"/>
        </w:rPr>
        <w:t xml:space="preserve">These frequent, low-stakes assessments form the cornerstone of assessment in Competence </w:t>
      </w:r>
      <w:proofErr w:type="gramStart"/>
      <w:r w:rsidRPr="001F2705">
        <w:rPr>
          <w:rFonts w:cs="Arial"/>
          <w:sz w:val="22"/>
          <w:szCs w:val="22"/>
        </w:rPr>
        <w:t>By</w:t>
      </w:r>
      <w:proofErr w:type="gramEnd"/>
      <w:r w:rsidRPr="001F2705">
        <w:rPr>
          <w:rFonts w:cs="Arial"/>
          <w:sz w:val="22"/>
          <w:szCs w:val="22"/>
        </w:rPr>
        <w:t xml:space="preserve"> Design</w:t>
      </w:r>
      <w:r w:rsidR="0064542A" w:rsidRPr="001F2705">
        <w:rPr>
          <w:rFonts w:cs="Arial"/>
          <w:sz w:val="22"/>
          <w:szCs w:val="22"/>
        </w:rPr>
        <w:t>, which was launched nation-wide in Respirology programs in 2021</w:t>
      </w:r>
      <w:r w:rsidRPr="001F2705">
        <w:rPr>
          <w:rFonts w:cs="Arial"/>
          <w:sz w:val="22"/>
          <w:szCs w:val="22"/>
        </w:rPr>
        <w:t xml:space="preserve">. </w:t>
      </w:r>
      <w:r w:rsidR="0064542A" w:rsidRPr="001F2705">
        <w:rPr>
          <w:rFonts w:cs="Arial"/>
          <w:sz w:val="22"/>
          <w:szCs w:val="22"/>
        </w:rPr>
        <w:t>Competence by Design aims to organize specialty training into distinct stages of training, provide clear learning objectives through EPAs, increase opportunities for observation, feedback, and coaching, and make data-driven decisions on progression through the program.</w:t>
      </w:r>
    </w:p>
    <w:p w14:paraId="5EE63FFC" w14:textId="77777777" w:rsidR="0064542A" w:rsidRDefault="0064542A" w:rsidP="004A6B97"/>
    <w:p w14:paraId="73DE9243" w14:textId="483072E3" w:rsidR="0064542A" w:rsidRDefault="0064542A" w:rsidP="004A6B97">
      <w:r>
        <w:rPr>
          <w:noProof/>
        </w:rPr>
        <w:drawing>
          <wp:inline distT="0" distB="0" distL="0" distR="0" wp14:anchorId="05B4577B" wp14:editId="5C52C445">
            <wp:extent cx="6662954" cy="4045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1">
                      <a:extLst>
                        <a:ext uri="{28A0092B-C50C-407E-A947-70E740481C1C}">
                          <a14:useLocalDpi xmlns:a14="http://schemas.microsoft.com/office/drawing/2010/main" val="0"/>
                        </a:ext>
                      </a:extLst>
                    </a:blip>
                    <a:stretch>
                      <a:fillRect/>
                    </a:stretch>
                  </pic:blipFill>
                  <pic:spPr>
                    <a:xfrm>
                      <a:off x="0" y="0"/>
                      <a:ext cx="6662954" cy="4045585"/>
                    </a:xfrm>
                    <a:prstGeom prst="rect">
                      <a:avLst/>
                    </a:prstGeom>
                  </pic:spPr>
                </pic:pic>
              </a:graphicData>
            </a:graphic>
          </wp:inline>
        </w:drawing>
      </w:r>
    </w:p>
    <w:p w14:paraId="15A6DFC5" w14:textId="77777777" w:rsidR="0064542A" w:rsidRDefault="0064542A" w:rsidP="004A6B97"/>
    <w:p w14:paraId="455251AF" w14:textId="2130CFCB" w:rsidR="006612D7" w:rsidRPr="001F2705" w:rsidRDefault="004A6B97" w:rsidP="004A6B97">
      <w:pPr>
        <w:rPr>
          <w:rFonts w:cs="Arial"/>
          <w:sz w:val="22"/>
          <w:szCs w:val="22"/>
        </w:rPr>
      </w:pPr>
      <w:r w:rsidRPr="55B1767D">
        <w:rPr>
          <w:rFonts w:cs="Arial"/>
          <w:sz w:val="22"/>
          <w:szCs w:val="22"/>
        </w:rPr>
        <w:t xml:space="preserve">You will be </w:t>
      </w:r>
      <w:r w:rsidR="397D813F" w:rsidRPr="55B1767D">
        <w:rPr>
          <w:rFonts w:cs="Arial"/>
          <w:sz w:val="22"/>
          <w:szCs w:val="22"/>
        </w:rPr>
        <w:t xml:space="preserve">initiating </w:t>
      </w:r>
      <w:r w:rsidRPr="55B1767D">
        <w:rPr>
          <w:rFonts w:cs="Arial"/>
          <w:sz w:val="22"/>
          <w:szCs w:val="22"/>
        </w:rPr>
        <w:t>these assessments throughout your time in the program, on the Elentra platform. You will have an orientation to Elentra</w:t>
      </w:r>
      <w:r w:rsidR="00116F26" w:rsidRPr="55B1767D">
        <w:rPr>
          <w:rFonts w:cs="Arial"/>
          <w:sz w:val="22"/>
          <w:szCs w:val="22"/>
        </w:rPr>
        <w:t xml:space="preserve">, including information on how to </w:t>
      </w:r>
      <w:r w:rsidR="7D67340C" w:rsidRPr="55B1767D">
        <w:rPr>
          <w:rFonts w:cs="Arial"/>
          <w:sz w:val="22"/>
          <w:szCs w:val="22"/>
        </w:rPr>
        <w:t xml:space="preserve">initiate </w:t>
      </w:r>
      <w:r w:rsidR="00116F26" w:rsidRPr="55B1767D">
        <w:rPr>
          <w:rFonts w:cs="Arial"/>
          <w:sz w:val="22"/>
          <w:szCs w:val="22"/>
        </w:rPr>
        <w:t>an EPA assessment and how to view your dashboard to visualize your progress and determine what assessments to focus on.</w:t>
      </w:r>
      <w:r w:rsidR="006612D7" w:rsidRPr="55B1767D">
        <w:rPr>
          <w:rFonts w:cs="Arial"/>
          <w:sz w:val="22"/>
          <w:szCs w:val="22"/>
        </w:rPr>
        <w:t xml:space="preserve"> The competence committee will review your progress in EPAs at each competence committee </w:t>
      </w:r>
      <w:proofErr w:type="gramStart"/>
      <w:r w:rsidR="006612D7" w:rsidRPr="55B1767D">
        <w:rPr>
          <w:rFonts w:cs="Arial"/>
          <w:sz w:val="22"/>
          <w:szCs w:val="22"/>
        </w:rPr>
        <w:t>meeting, and</w:t>
      </w:r>
      <w:proofErr w:type="gramEnd"/>
      <w:r w:rsidR="006612D7" w:rsidRPr="55B1767D">
        <w:rPr>
          <w:rFonts w:cs="Arial"/>
          <w:sz w:val="22"/>
          <w:szCs w:val="22"/>
        </w:rPr>
        <w:t xml:space="preserve"> use these to inform decisions regarding progression through the stages of training.</w:t>
      </w:r>
    </w:p>
    <w:p w14:paraId="6D4626F2" w14:textId="21AC3AB3" w:rsidR="00116F26" w:rsidRPr="001F2705" w:rsidRDefault="00116F26" w:rsidP="004A6B97">
      <w:pPr>
        <w:rPr>
          <w:rFonts w:cs="Arial"/>
          <w:sz w:val="22"/>
          <w:szCs w:val="22"/>
        </w:rPr>
      </w:pPr>
    </w:p>
    <w:p w14:paraId="621F4276" w14:textId="1B84B7C8" w:rsidR="0064542A" w:rsidRPr="001F2705" w:rsidRDefault="0064542A" w:rsidP="004A6B97">
      <w:pPr>
        <w:rPr>
          <w:rFonts w:cs="Arial"/>
          <w:sz w:val="22"/>
          <w:szCs w:val="22"/>
        </w:rPr>
      </w:pPr>
      <w:r w:rsidRPr="55B1767D">
        <w:rPr>
          <w:rFonts w:cs="Arial"/>
          <w:sz w:val="22"/>
          <w:szCs w:val="22"/>
        </w:rPr>
        <w:t xml:space="preserve">We have taken a relatively conservative approach to target numbers of EPAs (the target number of entrustments is in many cases are 30 to 50% less than the Royal College recommended targets). As such, we expect all residents to meet targets </w:t>
      </w:r>
      <w:proofErr w:type="gramStart"/>
      <w:r w:rsidRPr="55B1767D">
        <w:rPr>
          <w:rFonts w:cs="Arial"/>
          <w:sz w:val="22"/>
          <w:szCs w:val="22"/>
        </w:rPr>
        <w:t>in order to</w:t>
      </w:r>
      <w:proofErr w:type="gramEnd"/>
      <w:r w:rsidRPr="55B1767D">
        <w:rPr>
          <w:rFonts w:cs="Arial"/>
          <w:sz w:val="22"/>
          <w:szCs w:val="22"/>
        </w:rPr>
        <w:t xml:space="preserve"> progress to the next stage. You will be provided with </w:t>
      </w:r>
      <w:proofErr w:type="gramStart"/>
      <w:r w:rsidRPr="55B1767D">
        <w:rPr>
          <w:rFonts w:cs="Arial"/>
          <w:sz w:val="22"/>
          <w:szCs w:val="22"/>
        </w:rPr>
        <w:t>a</w:t>
      </w:r>
      <w:proofErr w:type="gramEnd"/>
      <w:r w:rsidRPr="55B1767D">
        <w:rPr>
          <w:rFonts w:cs="Arial"/>
          <w:sz w:val="22"/>
          <w:szCs w:val="22"/>
        </w:rPr>
        <w:t xml:space="preserve"> EPA </w:t>
      </w:r>
      <w:r w:rsidRPr="55B1767D">
        <w:rPr>
          <w:rFonts w:cs="Arial"/>
          <w:sz w:val="22"/>
          <w:szCs w:val="22"/>
        </w:rPr>
        <w:lastRenderedPageBreak/>
        <w:t>schedule outlining the EPAs that can be assessed on your various rotations, so that you can plan which EPAs to target and capitalize on opportunities to be assessed on some of the more unique EPAs.</w:t>
      </w:r>
    </w:p>
    <w:p w14:paraId="20A800D6" w14:textId="38202E98" w:rsidR="00785153" w:rsidRPr="001F2705" w:rsidRDefault="00785153" w:rsidP="00785153">
      <w:pPr>
        <w:pStyle w:val="Heading2"/>
        <w:rPr>
          <w:rFonts w:ascii="Arial" w:hAnsi="Arial" w:cs="Arial"/>
          <w:sz w:val="24"/>
          <w:szCs w:val="24"/>
        </w:rPr>
      </w:pPr>
      <w:bookmarkStart w:id="48" w:name="_Toc108050147"/>
      <w:r w:rsidRPr="001F2705">
        <w:rPr>
          <w:rFonts w:ascii="Arial" w:hAnsi="Arial" w:cs="Arial"/>
          <w:sz w:val="24"/>
          <w:szCs w:val="24"/>
        </w:rPr>
        <w:t xml:space="preserve">In-Training </w:t>
      </w:r>
      <w:r w:rsidR="004A6B97" w:rsidRPr="001F2705">
        <w:rPr>
          <w:rFonts w:ascii="Arial" w:hAnsi="Arial" w:cs="Arial"/>
          <w:sz w:val="24"/>
          <w:szCs w:val="24"/>
        </w:rPr>
        <w:t>Assessment</w:t>
      </w:r>
      <w:r w:rsidRPr="001F2705">
        <w:rPr>
          <w:rFonts w:ascii="Arial" w:hAnsi="Arial" w:cs="Arial"/>
          <w:sz w:val="24"/>
          <w:szCs w:val="24"/>
        </w:rPr>
        <w:t xml:space="preserve"> Reports (IT</w:t>
      </w:r>
      <w:r w:rsidR="004A6B97" w:rsidRPr="001F2705">
        <w:rPr>
          <w:rFonts w:ascii="Arial" w:hAnsi="Arial" w:cs="Arial"/>
          <w:sz w:val="24"/>
          <w:szCs w:val="24"/>
        </w:rPr>
        <w:t>A</w:t>
      </w:r>
      <w:r w:rsidRPr="001F2705">
        <w:rPr>
          <w:rFonts w:ascii="Arial" w:hAnsi="Arial" w:cs="Arial"/>
          <w:sz w:val="24"/>
          <w:szCs w:val="24"/>
        </w:rPr>
        <w:t>Rs)</w:t>
      </w:r>
      <w:bookmarkEnd w:id="48"/>
    </w:p>
    <w:p w14:paraId="6834D015" w14:textId="77777777" w:rsidR="00785153" w:rsidRPr="001F2705" w:rsidRDefault="00785153" w:rsidP="00785153">
      <w:pPr>
        <w:rPr>
          <w:rFonts w:cs="Arial"/>
        </w:rPr>
      </w:pPr>
    </w:p>
    <w:p w14:paraId="4D1F9443" w14:textId="0C7E16CB" w:rsidR="006F0A78" w:rsidRPr="001F2705" w:rsidRDefault="00785153" w:rsidP="00785153">
      <w:pPr>
        <w:rPr>
          <w:rFonts w:cs="Arial"/>
          <w:sz w:val="22"/>
          <w:szCs w:val="22"/>
        </w:rPr>
      </w:pPr>
      <w:r w:rsidRPr="001F2705">
        <w:rPr>
          <w:rFonts w:cs="Arial"/>
          <w:sz w:val="22"/>
          <w:szCs w:val="22"/>
        </w:rPr>
        <w:t>These are to be completed by faculty for each rotation (except for the Physiology rotations).  These are completed on the POWER system</w:t>
      </w:r>
      <w:r w:rsidR="006F0A78" w:rsidRPr="001F2705">
        <w:rPr>
          <w:rFonts w:cs="Arial"/>
          <w:sz w:val="22"/>
          <w:szCs w:val="22"/>
        </w:rPr>
        <w:t>.  The standard is for all IT</w:t>
      </w:r>
      <w:r w:rsidR="004A6B97" w:rsidRPr="001F2705">
        <w:rPr>
          <w:rFonts w:cs="Arial"/>
          <w:sz w:val="22"/>
          <w:szCs w:val="22"/>
        </w:rPr>
        <w:t>A</w:t>
      </w:r>
      <w:r w:rsidR="006F0A78" w:rsidRPr="001F2705">
        <w:rPr>
          <w:rFonts w:cs="Arial"/>
          <w:sz w:val="22"/>
          <w:szCs w:val="22"/>
        </w:rPr>
        <w:t>Rs to be completed within 30 days of the end of the rotation. You must first complete evaluations of the rotation and teachers before you can view your evaluation. Once you have reviewed your evaluation, you must sign off on the evaluation on POWER.</w:t>
      </w:r>
    </w:p>
    <w:p w14:paraId="4F87B7FD" w14:textId="77777777" w:rsidR="006F0A78" w:rsidRPr="001F2705" w:rsidRDefault="006F0A78" w:rsidP="00785153">
      <w:pPr>
        <w:rPr>
          <w:rFonts w:cs="Arial"/>
          <w:sz w:val="22"/>
          <w:szCs w:val="22"/>
        </w:rPr>
      </w:pPr>
    </w:p>
    <w:p w14:paraId="24AA4319" w14:textId="49E157F0" w:rsidR="006F0A78" w:rsidRPr="001F2705" w:rsidRDefault="006F0A78" w:rsidP="00785153">
      <w:pPr>
        <w:rPr>
          <w:rFonts w:cs="Arial"/>
          <w:sz w:val="22"/>
          <w:szCs w:val="22"/>
        </w:rPr>
      </w:pPr>
      <w:r w:rsidRPr="001F2705">
        <w:rPr>
          <w:rFonts w:cs="Arial"/>
          <w:sz w:val="22"/>
          <w:szCs w:val="22"/>
        </w:rPr>
        <w:t>Rotation specific IT</w:t>
      </w:r>
      <w:r w:rsidR="004A6B97" w:rsidRPr="001F2705">
        <w:rPr>
          <w:rFonts w:cs="Arial"/>
          <w:sz w:val="22"/>
          <w:szCs w:val="22"/>
        </w:rPr>
        <w:t>A</w:t>
      </w:r>
      <w:r w:rsidRPr="001F2705">
        <w:rPr>
          <w:rFonts w:cs="Arial"/>
          <w:sz w:val="22"/>
          <w:szCs w:val="22"/>
        </w:rPr>
        <w:t>Rs have been designed for all rotations in our program. However, all IT</w:t>
      </w:r>
      <w:r w:rsidR="004A6B97" w:rsidRPr="001F2705">
        <w:rPr>
          <w:rFonts w:cs="Arial"/>
          <w:sz w:val="22"/>
          <w:szCs w:val="22"/>
        </w:rPr>
        <w:t>A</w:t>
      </w:r>
      <w:r w:rsidRPr="001F2705">
        <w:rPr>
          <w:rFonts w:cs="Arial"/>
          <w:sz w:val="22"/>
          <w:szCs w:val="22"/>
        </w:rPr>
        <w:t>Rs use the following anchors:</w:t>
      </w:r>
    </w:p>
    <w:p w14:paraId="32DCD5EC" w14:textId="66F215B8" w:rsidR="006F0A78" w:rsidRPr="001F2705" w:rsidRDefault="006F0A78" w:rsidP="00785153">
      <w:pPr>
        <w:rPr>
          <w:rFonts w:cs="Arial"/>
          <w:sz w:val="22"/>
          <w:szCs w:val="22"/>
        </w:rPr>
      </w:pPr>
      <w:r w:rsidRPr="001F2705">
        <w:rPr>
          <w:rFonts w:cs="Arial"/>
          <w:sz w:val="22"/>
          <w:szCs w:val="22"/>
        </w:rPr>
        <w:t xml:space="preserve">1 – </w:t>
      </w:r>
      <w:r w:rsidR="00116F26" w:rsidRPr="001F2705">
        <w:rPr>
          <w:rFonts w:cs="Arial"/>
          <w:sz w:val="22"/>
          <w:szCs w:val="22"/>
        </w:rPr>
        <w:t>Below expectations for training level</w:t>
      </w:r>
    </w:p>
    <w:p w14:paraId="5D078F48" w14:textId="703823A2" w:rsidR="006F0A78" w:rsidRPr="001F2705" w:rsidRDefault="006F0A78" w:rsidP="00785153">
      <w:pPr>
        <w:rPr>
          <w:rFonts w:cs="Arial"/>
          <w:sz w:val="22"/>
          <w:szCs w:val="22"/>
        </w:rPr>
      </w:pPr>
      <w:r w:rsidRPr="001F2705">
        <w:rPr>
          <w:rFonts w:cs="Arial"/>
          <w:sz w:val="22"/>
          <w:szCs w:val="22"/>
        </w:rPr>
        <w:t xml:space="preserve">2 – </w:t>
      </w:r>
    </w:p>
    <w:p w14:paraId="0610A11D" w14:textId="77824E2F" w:rsidR="006F0A78" w:rsidRPr="001F2705" w:rsidRDefault="006F0A78" w:rsidP="00785153">
      <w:pPr>
        <w:rPr>
          <w:rFonts w:cs="Arial"/>
          <w:sz w:val="22"/>
          <w:szCs w:val="22"/>
        </w:rPr>
      </w:pPr>
      <w:r w:rsidRPr="001F2705">
        <w:rPr>
          <w:rFonts w:cs="Arial"/>
          <w:sz w:val="22"/>
          <w:szCs w:val="22"/>
        </w:rPr>
        <w:t xml:space="preserve">3 – Meets </w:t>
      </w:r>
      <w:r w:rsidR="00116F26" w:rsidRPr="001F2705">
        <w:rPr>
          <w:rFonts w:cs="Arial"/>
          <w:sz w:val="22"/>
          <w:szCs w:val="22"/>
        </w:rPr>
        <w:t>e</w:t>
      </w:r>
      <w:r w:rsidRPr="001F2705">
        <w:rPr>
          <w:rFonts w:cs="Arial"/>
          <w:sz w:val="22"/>
          <w:szCs w:val="22"/>
        </w:rPr>
        <w:t>xpectations</w:t>
      </w:r>
      <w:r w:rsidR="00116F26" w:rsidRPr="001F2705">
        <w:rPr>
          <w:rFonts w:cs="Arial"/>
          <w:sz w:val="22"/>
          <w:szCs w:val="22"/>
        </w:rPr>
        <w:t xml:space="preserve"> for training level</w:t>
      </w:r>
    </w:p>
    <w:p w14:paraId="470194D9" w14:textId="4228F851" w:rsidR="006F0A78" w:rsidRPr="001F2705" w:rsidRDefault="006F0A78" w:rsidP="00785153">
      <w:pPr>
        <w:rPr>
          <w:rFonts w:cs="Arial"/>
          <w:sz w:val="22"/>
          <w:szCs w:val="22"/>
        </w:rPr>
      </w:pPr>
      <w:r w:rsidRPr="001F2705">
        <w:rPr>
          <w:rFonts w:cs="Arial"/>
          <w:sz w:val="22"/>
          <w:szCs w:val="22"/>
        </w:rPr>
        <w:t xml:space="preserve">4 – </w:t>
      </w:r>
    </w:p>
    <w:p w14:paraId="22B83555" w14:textId="2BF5493E" w:rsidR="006F0A78" w:rsidRPr="001F2705" w:rsidRDefault="006F0A78" w:rsidP="00785153">
      <w:pPr>
        <w:rPr>
          <w:rFonts w:cs="Arial"/>
          <w:sz w:val="22"/>
          <w:szCs w:val="22"/>
        </w:rPr>
      </w:pPr>
      <w:r w:rsidRPr="001F2705">
        <w:rPr>
          <w:rFonts w:cs="Arial"/>
          <w:sz w:val="22"/>
          <w:szCs w:val="22"/>
        </w:rPr>
        <w:t xml:space="preserve">5 – </w:t>
      </w:r>
      <w:r w:rsidR="00116F26" w:rsidRPr="001F2705">
        <w:rPr>
          <w:rFonts w:cs="Arial"/>
          <w:sz w:val="22"/>
          <w:szCs w:val="22"/>
        </w:rPr>
        <w:t>Exceeds expectations for training level</w:t>
      </w:r>
    </w:p>
    <w:p w14:paraId="0FE2B1F5" w14:textId="77777777" w:rsidR="006F0A78" w:rsidRPr="001F2705" w:rsidRDefault="006F0A78" w:rsidP="00785153">
      <w:pPr>
        <w:rPr>
          <w:rFonts w:cs="Arial"/>
          <w:sz w:val="22"/>
          <w:szCs w:val="22"/>
        </w:rPr>
      </w:pPr>
    </w:p>
    <w:p w14:paraId="06D1C0B3" w14:textId="30FD5806" w:rsidR="006F0A78" w:rsidRPr="001F2705" w:rsidRDefault="006F0A78" w:rsidP="00785153">
      <w:pPr>
        <w:rPr>
          <w:rFonts w:cs="Arial"/>
          <w:sz w:val="22"/>
          <w:szCs w:val="22"/>
        </w:rPr>
      </w:pPr>
      <w:r w:rsidRPr="001F2705">
        <w:rPr>
          <w:rFonts w:cs="Arial"/>
          <w:sz w:val="22"/>
          <w:szCs w:val="22"/>
        </w:rPr>
        <w:t xml:space="preserve">You will be evaluated on individual items in each CanMEDS </w:t>
      </w:r>
      <w:proofErr w:type="gramStart"/>
      <w:r w:rsidRPr="001F2705">
        <w:rPr>
          <w:rFonts w:cs="Arial"/>
          <w:sz w:val="22"/>
          <w:szCs w:val="22"/>
        </w:rPr>
        <w:t>domain, but</w:t>
      </w:r>
      <w:proofErr w:type="gramEnd"/>
      <w:r w:rsidRPr="001F2705">
        <w:rPr>
          <w:rFonts w:cs="Arial"/>
          <w:sz w:val="22"/>
          <w:szCs w:val="22"/>
        </w:rPr>
        <w:t xml:space="preserve"> will also be given an overall rotation evaluation.</w:t>
      </w:r>
      <w:r w:rsidR="00116F26" w:rsidRPr="001F2705">
        <w:rPr>
          <w:rFonts w:cs="Arial"/>
          <w:sz w:val="22"/>
          <w:szCs w:val="22"/>
        </w:rPr>
        <w:t xml:space="preserve"> Part of the ITAR will be a “Learner Handover” section which should help to identify areas for future focus.</w:t>
      </w:r>
    </w:p>
    <w:p w14:paraId="37DA4B73" w14:textId="77777777" w:rsidR="006F0A78" w:rsidRPr="001F2705" w:rsidRDefault="006F0A78" w:rsidP="00785153">
      <w:pPr>
        <w:rPr>
          <w:rFonts w:cs="Arial"/>
          <w:sz w:val="22"/>
          <w:szCs w:val="22"/>
        </w:rPr>
      </w:pPr>
    </w:p>
    <w:p w14:paraId="4C8D4C00" w14:textId="77777777" w:rsidR="006F0A78" w:rsidRPr="001F2705" w:rsidRDefault="006F0A78" w:rsidP="00785153">
      <w:pPr>
        <w:rPr>
          <w:rFonts w:cs="Arial"/>
          <w:sz w:val="22"/>
          <w:szCs w:val="22"/>
        </w:rPr>
      </w:pPr>
      <w:r w:rsidRPr="001F2705">
        <w:rPr>
          <w:rFonts w:cs="Arial"/>
          <w:sz w:val="22"/>
          <w:szCs w:val="22"/>
        </w:rPr>
        <w:t>An overall rating of “2” or less is considered a “</w:t>
      </w:r>
      <w:proofErr w:type="gramStart"/>
      <w:r w:rsidRPr="001F2705">
        <w:rPr>
          <w:rFonts w:cs="Arial"/>
          <w:sz w:val="22"/>
          <w:szCs w:val="22"/>
        </w:rPr>
        <w:t>fail</w:t>
      </w:r>
      <w:proofErr w:type="gramEnd"/>
      <w:r w:rsidRPr="001F2705">
        <w:rPr>
          <w:rFonts w:cs="Arial"/>
          <w:sz w:val="22"/>
          <w:szCs w:val="22"/>
        </w:rPr>
        <w:t>” on the rotation and would lead to a process of formal remediation.</w:t>
      </w:r>
    </w:p>
    <w:p w14:paraId="63A971F1" w14:textId="77777777" w:rsidR="006F0A78" w:rsidRPr="001F2705" w:rsidRDefault="006F0A78" w:rsidP="00785153">
      <w:pPr>
        <w:rPr>
          <w:rFonts w:cs="Arial"/>
          <w:sz w:val="22"/>
          <w:szCs w:val="22"/>
        </w:rPr>
      </w:pPr>
    </w:p>
    <w:p w14:paraId="76851180" w14:textId="77777777" w:rsidR="006F0A78" w:rsidRPr="001F2705" w:rsidRDefault="006F0A78" w:rsidP="00785153">
      <w:pPr>
        <w:rPr>
          <w:rFonts w:cs="Arial"/>
          <w:sz w:val="22"/>
          <w:szCs w:val="22"/>
        </w:rPr>
      </w:pPr>
      <w:r w:rsidRPr="001F2705">
        <w:rPr>
          <w:rFonts w:cs="Arial"/>
          <w:sz w:val="22"/>
          <w:szCs w:val="22"/>
        </w:rPr>
        <w:t>A “2” or less on an individual item, but not on the overall rotation evaluation, would be brought to the Program Director’s attention and would warrant a discussion regarding ways to address performance in these areas, typically through informal remediation. It should be noted that multiple ratings of “2” or lower, even in the absence of an overall “</w:t>
      </w:r>
      <w:proofErr w:type="gramStart"/>
      <w:r w:rsidRPr="001F2705">
        <w:rPr>
          <w:rFonts w:cs="Arial"/>
          <w:sz w:val="22"/>
          <w:szCs w:val="22"/>
        </w:rPr>
        <w:t>fail</w:t>
      </w:r>
      <w:proofErr w:type="gramEnd"/>
      <w:r w:rsidRPr="001F2705">
        <w:rPr>
          <w:rFonts w:cs="Arial"/>
          <w:sz w:val="22"/>
          <w:szCs w:val="22"/>
        </w:rPr>
        <w:t>” on the rotation, may still lead to formal remediation should there be sufficient cause for concern on the part of the Residency Program Committee.</w:t>
      </w:r>
    </w:p>
    <w:p w14:paraId="69FD4B5E" w14:textId="77777777" w:rsidR="006F0A78" w:rsidRPr="001F2705" w:rsidRDefault="006F0A78" w:rsidP="00785153">
      <w:pPr>
        <w:rPr>
          <w:rFonts w:cs="Arial"/>
          <w:sz w:val="22"/>
          <w:szCs w:val="22"/>
        </w:rPr>
      </w:pPr>
    </w:p>
    <w:p w14:paraId="35413655" w14:textId="7F16528D" w:rsidR="00B11E5A" w:rsidRPr="001F2705" w:rsidRDefault="006F0A78" w:rsidP="00785153">
      <w:pPr>
        <w:rPr>
          <w:rFonts w:cs="Arial"/>
          <w:sz w:val="22"/>
          <w:szCs w:val="22"/>
        </w:rPr>
      </w:pPr>
      <w:r w:rsidRPr="001F2705">
        <w:rPr>
          <w:rFonts w:cs="Arial"/>
          <w:sz w:val="22"/>
          <w:szCs w:val="22"/>
        </w:rPr>
        <w:t>If you disagree with an evaluation and wish to pursue an appeal, you should inform the Program Director as soon as possible. The Program Director will attempt to reach</w:t>
      </w:r>
      <w:r w:rsidR="00B11E5A" w:rsidRPr="001F2705">
        <w:rPr>
          <w:rFonts w:cs="Arial"/>
          <w:sz w:val="22"/>
          <w:szCs w:val="22"/>
        </w:rPr>
        <w:t xml:space="preserve"> a</w:t>
      </w:r>
      <w:r w:rsidRPr="001F2705">
        <w:rPr>
          <w:rFonts w:cs="Arial"/>
          <w:sz w:val="22"/>
          <w:szCs w:val="22"/>
        </w:rPr>
        <w:t xml:space="preserve"> resolution </w:t>
      </w:r>
      <w:r w:rsidR="00B11E5A" w:rsidRPr="001F2705">
        <w:rPr>
          <w:rFonts w:cs="Arial"/>
          <w:sz w:val="22"/>
          <w:szCs w:val="22"/>
        </w:rPr>
        <w:t xml:space="preserve">with the evaluating faculty. Should a satisfactory resolution not be attained, notice of the dispute should be given in writing to the office of Dr. </w:t>
      </w:r>
      <w:r w:rsidR="00116F26" w:rsidRPr="001F2705">
        <w:rPr>
          <w:rFonts w:cs="Arial"/>
          <w:sz w:val="22"/>
          <w:szCs w:val="22"/>
        </w:rPr>
        <w:t>Glen Bandiera, Associate Dean PGME</w:t>
      </w:r>
      <w:r w:rsidR="00B11E5A" w:rsidRPr="001F2705">
        <w:rPr>
          <w:rFonts w:cs="Arial"/>
          <w:sz w:val="22"/>
          <w:szCs w:val="22"/>
        </w:rPr>
        <w:t>, within 1 month. Appeals will be heard by the Faculty of Medicine Appeals Committee.</w:t>
      </w:r>
    </w:p>
    <w:p w14:paraId="21CE24E9" w14:textId="77777777" w:rsidR="00B11E5A" w:rsidRPr="001F2705" w:rsidRDefault="00B11E5A" w:rsidP="00785153">
      <w:pPr>
        <w:rPr>
          <w:rFonts w:cs="Arial"/>
        </w:rPr>
      </w:pPr>
    </w:p>
    <w:p w14:paraId="7C6AC3CD" w14:textId="755703EA" w:rsidR="00B11E5A" w:rsidRPr="001F2705" w:rsidRDefault="00B11E5A" w:rsidP="00B11E5A">
      <w:pPr>
        <w:pStyle w:val="Heading2"/>
        <w:rPr>
          <w:rFonts w:ascii="Arial" w:hAnsi="Arial" w:cs="Arial"/>
          <w:sz w:val="24"/>
          <w:szCs w:val="24"/>
        </w:rPr>
      </w:pPr>
      <w:bookmarkStart w:id="49" w:name="_Toc108050148"/>
      <w:r w:rsidRPr="001F2705">
        <w:rPr>
          <w:rFonts w:ascii="Arial" w:hAnsi="Arial" w:cs="Arial"/>
          <w:sz w:val="24"/>
          <w:szCs w:val="24"/>
        </w:rPr>
        <w:t>Practice Examinations</w:t>
      </w:r>
      <w:bookmarkEnd w:id="49"/>
    </w:p>
    <w:p w14:paraId="26E6826A" w14:textId="77777777" w:rsidR="00B372EB" w:rsidRPr="001F2705" w:rsidRDefault="00B372EB" w:rsidP="00785153">
      <w:pPr>
        <w:rPr>
          <w:rFonts w:cs="Arial"/>
        </w:rPr>
      </w:pPr>
    </w:p>
    <w:p w14:paraId="7425E88F" w14:textId="77777777" w:rsidR="00B372EB" w:rsidRPr="001F2705" w:rsidRDefault="00B372EB" w:rsidP="00B372EB">
      <w:pPr>
        <w:pStyle w:val="Heading3"/>
        <w:rPr>
          <w:rFonts w:ascii="Arial" w:hAnsi="Arial" w:cs="Arial"/>
        </w:rPr>
      </w:pPr>
      <w:bookmarkStart w:id="50" w:name="_Toc108050149"/>
      <w:r w:rsidRPr="001F2705">
        <w:rPr>
          <w:rFonts w:ascii="Arial" w:hAnsi="Arial" w:cs="Arial"/>
        </w:rPr>
        <w:t>Physiology Quiz</w:t>
      </w:r>
      <w:bookmarkEnd w:id="50"/>
    </w:p>
    <w:p w14:paraId="6D579DCC" w14:textId="77777777" w:rsidR="00B372EB" w:rsidRPr="001F2705" w:rsidRDefault="00B372EB" w:rsidP="00785153">
      <w:pPr>
        <w:rPr>
          <w:rFonts w:cs="Arial"/>
        </w:rPr>
      </w:pPr>
    </w:p>
    <w:p w14:paraId="554D9205" w14:textId="3317C43D" w:rsidR="00B372EB" w:rsidRPr="001F2705" w:rsidRDefault="00B372EB" w:rsidP="00785153">
      <w:pPr>
        <w:rPr>
          <w:rFonts w:cs="Arial"/>
        </w:rPr>
      </w:pPr>
      <w:r w:rsidRPr="001F2705">
        <w:rPr>
          <w:rFonts w:cs="Arial"/>
          <w:sz w:val="22"/>
          <w:szCs w:val="22"/>
        </w:rPr>
        <w:t>At the end of your Physiology/PFT and Advanced Physiology/PFT rotations, you will have a short “quiz” so that you can assess your learning on the rotation.</w:t>
      </w:r>
      <w:r w:rsidR="006A7969" w:rsidRPr="001F2705">
        <w:rPr>
          <w:rFonts w:cs="Arial"/>
          <w:sz w:val="22"/>
          <w:szCs w:val="22"/>
        </w:rPr>
        <w:t xml:space="preserve"> The “passing” grade is 50%.</w:t>
      </w:r>
    </w:p>
    <w:p w14:paraId="2205241E" w14:textId="77777777" w:rsidR="00B11E5A" w:rsidRPr="001F2705" w:rsidRDefault="00B11E5A" w:rsidP="00B11E5A">
      <w:pPr>
        <w:pStyle w:val="Heading3"/>
        <w:rPr>
          <w:rFonts w:ascii="Arial" w:hAnsi="Arial" w:cs="Arial"/>
        </w:rPr>
      </w:pPr>
      <w:bookmarkStart w:id="51" w:name="_Toc108050150"/>
      <w:r w:rsidRPr="001F2705">
        <w:rPr>
          <w:rFonts w:ascii="Arial" w:hAnsi="Arial" w:cs="Arial"/>
        </w:rPr>
        <w:t>University of Toronto In-Training Exam</w:t>
      </w:r>
      <w:bookmarkEnd w:id="51"/>
    </w:p>
    <w:p w14:paraId="3A4754E9" w14:textId="77777777" w:rsidR="00B11E5A" w:rsidRPr="001F2705" w:rsidRDefault="00B11E5A" w:rsidP="00785153">
      <w:pPr>
        <w:rPr>
          <w:rFonts w:cs="Arial"/>
        </w:rPr>
      </w:pPr>
    </w:p>
    <w:p w14:paraId="5D914975" w14:textId="1898F4A3" w:rsidR="00B11E5A" w:rsidRPr="001F2705" w:rsidRDefault="00B11E5A" w:rsidP="00785153">
      <w:pPr>
        <w:rPr>
          <w:rFonts w:cs="Arial"/>
          <w:sz w:val="22"/>
          <w:szCs w:val="22"/>
        </w:rPr>
      </w:pPr>
      <w:r w:rsidRPr="001F2705">
        <w:rPr>
          <w:rFonts w:cs="Arial"/>
          <w:sz w:val="22"/>
          <w:szCs w:val="22"/>
        </w:rPr>
        <w:t xml:space="preserve">This exam </w:t>
      </w:r>
      <w:r w:rsidR="0057632E" w:rsidRPr="001F2705">
        <w:rPr>
          <w:rFonts w:cs="Arial"/>
          <w:sz w:val="22"/>
          <w:szCs w:val="22"/>
        </w:rPr>
        <w:t xml:space="preserve">will be held </w:t>
      </w:r>
      <w:r w:rsidR="00C61620" w:rsidRPr="001F2705">
        <w:rPr>
          <w:rFonts w:cs="Arial"/>
          <w:sz w:val="22"/>
          <w:szCs w:val="22"/>
        </w:rPr>
        <w:t>in April</w:t>
      </w:r>
      <w:r w:rsidRPr="001F2705">
        <w:rPr>
          <w:rFonts w:cs="Arial"/>
          <w:sz w:val="22"/>
          <w:szCs w:val="22"/>
        </w:rPr>
        <w:t>. This is a Royal College-style practice exam consisting of 4 OSCE-style stations. The scenario may involve interpretation of tests. There is 1 unmanned station for short answer questions and 1 unmanned station for test interpretation.</w:t>
      </w:r>
      <w:r w:rsidR="0057632E" w:rsidRPr="001F2705">
        <w:rPr>
          <w:rFonts w:cs="Arial"/>
          <w:sz w:val="22"/>
          <w:szCs w:val="22"/>
        </w:rPr>
        <w:t xml:space="preserve"> You should make sure </w:t>
      </w:r>
      <w:r w:rsidR="006A7969" w:rsidRPr="001F2705">
        <w:rPr>
          <w:rFonts w:cs="Arial"/>
          <w:sz w:val="22"/>
          <w:szCs w:val="22"/>
        </w:rPr>
        <w:t>you are available for this exam (</w:t>
      </w:r>
      <w:r w:rsidR="00116F26" w:rsidRPr="001F2705">
        <w:rPr>
          <w:rFonts w:cs="Arial"/>
          <w:sz w:val="22"/>
          <w:szCs w:val="22"/>
        </w:rPr>
        <w:t>February</w:t>
      </w:r>
      <w:r w:rsidR="006A7969" w:rsidRPr="001F2705">
        <w:rPr>
          <w:rFonts w:cs="Arial"/>
          <w:sz w:val="22"/>
          <w:szCs w:val="22"/>
        </w:rPr>
        <w:t>).</w:t>
      </w:r>
    </w:p>
    <w:p w14:paraId="298162D0" w14:textId="5EE20D83" w:rsidR="00B11E5A" w:rsidRPr="001F2705" w:rsidRDefault="0057632E" w:rsidP="00B11E5A">
      <w:pPr>
        <w:pStyle w:val="Heading3"/>
        <w:rPr>
          <w:rFonts w:ascii="Arial" w:hAnsi="Arial" w:cs="Arial"/>
        </w:rPr>
      </w:pPr>
      <w:bookmarkStart w:id="52" w:name="_Toc108050151"/>
      <w:r w:rsidRPr="001F2705">
        <w:rPr>
          <w:rFonts w:ascii="Arial" w:hAnsi="Arial" w:cs="Arial"/>
        </w:rPr>
        <w:t xml:space="preserve">Ontario </w:t>
      </w:r>
      <w:r w:rsidR="00B11E5A" w:rsidRPr="001F2705">
        <w:rPr>
          <w:rFonts w:ascii="Arial" w:hAnsi="Arial" w:cs="Arial"/>
        </w:rPr>
        <w:t>Respirology Resident</w:t>
      </w:r>
      <w:r w:rsidR="00A261BB" w:rsidRPr="001F2705">
        <w:rPr>
          <w:rFonts w:ascii="Arial" w:hAnsi="Arial" w:cs="Arial"/>
        </w:rPr>
        <w:t>s</w:t>
      </w:r>
      <w:r w:rsidR="00B11E5A" w:rsidRPr="001F2705">
        <w:rPr>
          <w:rFonts w:ascii="Arial" w:hAnsi="Arial" w:cs="Arial"/>
        </w:rPr>
        <w:t xml:space="preserve"> </w:t>
      </w:r>
      <w:r w:rsidRPr="001F2705">
        <w:rPr>
          <w:rFonts w:ascii="Arial" w:hAnsi="Arial" w:cs="Arial"/>
        </w:rPr>
        <w:t>Practice Exam</w:t>
      </w:r>
      <w:bookmarkEnd w:id="52"/>
    </w:p>
    <w:p w14:paraId="63B898A8" w14:textId="77777777" w:rsidR="00B11E5A" w:rsidRPr="001F2705" w:rsidRDefault="00B11E5A" w:rsidP="00785153">
      <w:pPr>
        <w:rPr>
          <w:rFonts w:cs="Arial"/>
        </w:rPr>
      </w:pPr>
    </w:p>
    <w:p w14:paraId="3BC54FBB" w14:textId="14B7E12F" w:rsidR="00B11E5A" w:rsidRPr="001F2705" w:rsidRDefault="0057632E" w:rsidP="00785153">
      <w:pPr>
        <w:rPr>
          <w:rFonts w:cs="Arial"/>
          <w:sz w:val="22"/>
          <w:szCs w:val="22"/>
        </w:rPr>
      </w:pPr>
      <w:r w:rsidRPr="001F2705">
        <w:rPr>
          <w:rFonts w:cs="Arial"/>
          <w:sz w:val="22"/>
          <w:szCs w:val="22"/>
        </w:rPr>
        <w:lastRenderedPageBreak/>
        <w:t>This is a</w:t>
      </w:r>
      <w:r w:rsidR="00B11E5A" w:rsidRPr="001F2705">
        <w:rPr>
          <w:rFonts w:cs="Arial"/>
          <w:sz w:val="22"/>
          <w:szCs w:val="22"/>
        </w:rPr>
        <w:t xml:space="preserve"> </w:t>
      </w:r>
      <w:r w:rsidRPr="001F2705">
        <w:rPr>
          <w:rFonts w:cs="Arial"/>
          <w:sz w:val="22"/>
          <w:szCs w:val="22"/>
        </w:rPr>
        <w:t xml:space="preserve">yearly </w:t>
      </w:r>
      <w:r w:rsidR="00B11E5A" w:rsidRPr="001F2705">
        <w:rPr>
          <w:rFonts w:cs="Arial"/>
          <w:sz w:val="22"/>
          <w:szCs w:val="22"/>
        </w:rPr>
        <w:t>practice written examination, which includes short answer questions and test interpret</w:t>
      </w:r>
      <w:r w:rsidR="006A7969" w:rsidRPr="001F2705">
        <w:rPr>
          <w:rFonts w:cs="Arial"/>
          <w:sz w:val="22"/>
          <w:szCs w:val="22"/>
        </w:rPr>
        <w:t xml:space="preserve">ation. Following the exam is a take-up </w:t>
      </w:r>
      <w:r w:rsidR="00B11E5A" w:rsidRPr="001F2705">
        <w:rPr>
          <w:rFonts w:cs="Arial"/>
          <w:sz w:val="22"/>
          <w:szCs w:val="22"/>
        </w:rPr>
        <w:t>session, reviewing the answer key.</w:t>
      </w:r>
      <w:r w:rsidRPr="001F2705">
        <w:rPr>
          <w:rFonts w:cs="Arial"/>
          <w:sz w:val="22"/>
          <w:szCs w:val="22"/>
        </w:rPr>
        <w:t xml:space="preserve"> The practice exam </w:t>
      </w:r>
      <w:r w:rsidR="006A7969" w:rsidRPr="001F2705">
        <w:rPr>
          <w:rFonts w:cs="Arial"/>
          <w:sz w:val="22"/>
          <w:szCs w:val="22"/>
        </w:rPr>
        <w:t xml:space="preserve">is usually </w:t>
      </w:r>
      <w:r w:rsidRPr="001F2705">
        <w:rPr>
          <w:rFonts w:cs="Arial"/>
          <w:sz w:val="22"/>
          <w:szCs w:val="22"/>
        </w:rPr>
        <w:t xml:space="preserve">done </w:t>
      </w:r>
      <w:r w:rsidR="006A7969" w:rsidRPr="001F2705">
        <w:rPr>
          <w:rFonts w:cs="Arial"/>
          <w:sz w:val="22"/>
          <w:szCs w:val="22"/>
        </w:rPr>
        <w:t>during</w:t>
      </w:r>
      <w:r w:rsidRPr="001F2705">
        <w:rPr>
          <w:rFonts w:cs="Arial"/>
          <w:sz w:val="22"/>
          <w:szCs w:val="22"/>
        </w:rPr>
        <w:t xml:space="preserve"> an academic half day in February</w:t>
      </w:r>
      <w:r w:rsidR="006A7969" w:rsidRPr="001F2705">
        <w:rPr>
          <w:rFonts w:cs="Arial"/>
          <w:sz w:val="22"/>
          <w:szCs w:val="22"/>
        </w:rPr>
        <w:t xml:space="preserve"> or March</w:t>
      </w:r>
      <w:r w:rsidRPr="001F2705">
        <w:rPr>
          <w:rFonts w:cs="Arial"/>
          <w:sz w:val="22"/>
          <w:szCs w:val="22"/>
        </w:rPr>
        <w:t>.</w:t>
      </w:r>
    </w:p>
    <w:p w14:paraId="12619E5E" w14:textId="77777777" w:rsidR="00B11E5A" w:rsidRPr="001F2705" w:rsidRDefault="00B11E5A" w:rsidP="00B11E5A">
      <w:pPr>
        <w:pStyle w:val="Heading3"/>
        <w:rPr>
          <w:rFonts w:ascii="Arial" w:hAnsi="Arial" w:cs="Arial"/>
        </w:rPr>
      </w:pPr>
      <w:bookmarkStart w:id="53" w:name="_Toc108050152"/>
      <w:r w:rsidRPr="001F2705">
        <w:rPr>
          <w:rFonts w:ascii="Arial" w:hAnsi="Arial" w:cs="Arial"/>
        </w:rPr>
        <w:t>National Senior Respiratory Fellows Symposium (NSRFS)</w:t>
      </w:r>
      <w:bookmarkEnd w:id="53"/>
    </w:p>
    <w:p w14:paraId="46052B94" w14:textId="77777777" w:rsidR="00B11E5A" w:rsidRPr="001F2705" w:rsidRDefault="00B11E5A" w:rsidP="00785153">
      <w:pPr>
        <w:rPr>
          <w:rFonts w:cs="Arial"/>
        </w:rPr>
      </w:pPr>
    </w:p>
    <w:p w14:paraId="4F65A5C8" w14:textId="0869D253" w:rsidR="002C4635" w:rsidRPr="001F2705" w:rsidRDefault="00B11E5A" w:rsidP="00785153">
      <w:pPr>
        <w:rPr>
          <w:rFonts w:cs="Arial"/>
          <w:sz w:val="22"/>
          <w:szCs w:val="22"/>
        </w:rPr>
      </w:pPr>
      <w:r w:rsidRPr="00F745ED">
        <w:rPr>
          <w:rFonts w:cs="Arial"/>
          <w:sz w:val="22"/>
          <w:szCs w:val="22"/>
        </w:rPr>
        <w:t xml:space="preserve">This symposium is supported by the Canadian Thoracic </w:t>
      </w:r>
      <w:r w:rsidR="353EA07A" w:rsidRPr="00F745ED">
        <w:rPr>
          <w:rFonts w:cs="Arial"/>
          <w:sz w:val="22"/>
          <w:szCs w:val="22"/>
        </w:rPr>
        <w:t>Society and</w:t>
      </w:r>
      <w:r w:rsidR="0064542A" w:rsidRPr="00F745ED">
        <w:rPr>
          <w:rFonts w:cs="Arial"/>
          <w:sz w:val="22"/>
          <w:szCs w:val="22"/>
        </w:rPr>
        <w:t xml:space="preserve"> will be taking place in the fall</w:t>
      </w:r>
      <w:r w:rsidR="002C4635" w:rsidRPr="00F745ED">
        <w:rPr>
          <w:rFonts w:cs="Arial"/>
          <w:sz w:val="22"/>
          <w:szCs w:val="22"/>
        </w:rPr>
        <w:t xml:space="preserve">. </w:t>
      </w:r>
      <w:r w:rsidR="006A7969" w:rsidRPr="00F745ED">
        <w:rPr>
          <w:rFonts w:cs="Arial"/>
          <w:sz w:val="22"/>
          <w:szCs w:val="22"/>
        </w:rPr>
        <w:t>Year 2</w:t>
      </w:r>
      <w:r w:rsidR="002C4635" w:rsidRPr="00F745ED">
        <w:rPr>
          <w:rFonts w:cs="Arial"/>
          <w:sz w:val="22"/>
          <w:szCs w:val="22"/>
        </w:rPr>
        <w:t xml:space="preserve"> r</w:t>
      </w:r>
      <w:r w:rsidRPr="00F745ED">
        <w:rPr>
          <w:rFonts w:cs="Arial"/>
          <w:sz w:val="22"/>
          <w:szCs w:val="22"/>
        </w:rPr>
        <w:t>esidents are partially funded by the program to attend (</w:t>
      </w:r>
      <w:r w:rsidR="002C4635" w:rsidRPr="00F745ED">
        <w:rPr>
          <w:rFonts w:cs="Arial"/>
          <w:sz w:val="22"/>
          <w:szCs w:val="22"/>
        </w:rPr>
        <w:t xml:space="preserve">$250 of total registration). There is a practice written and OSCE-style examination, developed by </w:t>
      </w:r>
      <w:r w:rsidR="0064542A" w:rsidRPr="00F745ED">
        <w:rPr>
          <w:rFonts w:cs="Arial"/>
          <w:sz w:val="22"/>
          <w:szCs w:val="22"/>
        </w:rPr>
        <w:t>faculty from training programs</w:t>
      </w:r>
      <w:r w:rsidR="002C4635" w:rsidRPr="00F745ED">
        <w:rPr>
          <w:rFonts w:cs="Arial"/>
          <w:sz w:val="22"/>
          <w:szCs w:val="22"/>
        </w:rPr>
        <w:t xml:space="preserve"> nation-wide.</w:t>
      </w:r>
      <w:r w:rsidR="0064542A" w:rsidRPr="00F745ED">
        <w:rPr>
          <w:rFonts w:cs="Arial"/>
          <w:sz w:val="22"/>
          <w:szCs w:val="22"/>
        </w:rPr>
        <w:t xml:space="preserve"> You should take advantage of trainee rates to join the Canadian Thoracic Society ($99 per year).</w:t>
      </w:r>
    </w:p>
    <w:p w14:paraId="0995BB68" w14:textId="77777777" w:rsidR="002C4635" w:rsidRPr="001F2705" w:rsidRDefault="002C4635" w:rsidP="00785153">
      <w:pPr>
        <w:rPr>
          <w:rFonts w:cs="Arial"/>
          <w:sz w:val="22"/>
          <w:szCs w:val="22"/>
        </w:rPr>
      </w:pPr>
    </w:p>
    <w:p w14:paraId="50433EC6" w14:textId="263E0C0A" w:rsidR="002C4635" w:rsidRPr="001F2705" w:rsidRDefault="002C4635" w:rsidP="002C4635">
      <w:pPr>
        <w:pStyle w:val="Heading2"/>
        <w:rPr>
          <w:rFonts w:ascii="Arial" w:hAnsi="Arial" w:cs="Arial"/>
          <w:sz w:val="24"/>
          <w:szCs w:val="24"/>
        </w:rPr>
      </w:pPr>
      <w:bookmarkStart w:id="54" w:name="_Toc108050153"/>
      <w:r w:rsidRPr="001F2705">
        <w:rPr>
          <w:rFonts w:ascii="Arial" w:hAnsi="Arial" w:cs="Arial"/>
          <w:sz w:val="24"/>
          <w:szCs w:val="24"/>
        </w:rPr>
        <w:t>Portfolios</w:t>
      </w:r>
      <w:bookmarkEnd w:id="54"/>
    </w:p>
    <w:p w14:paraId="3ECC2266" w14:textId="77777777" w:rsidR="002C4635" w:rsidRPr="001F2705" w:rsidRDefault="002C4635" w:rsidP="002C4635">
      <w:pPr>
        <w:rPr>
          <w:rFonts w:cs="Arial"/>
        </w:rPr>
      </w:pPr>
    </w:p>
    <w:p w14:paraId="00C62689" w14:textId="5EFA5FB1" w:rsidR="002C4635" w:rsidRPr="001F2705" w:rsidRDefault="002C4635" w:rsidP="002C4635">
      <w:pPr>
        <w:rPr>
          <w:rFonts w:cs="Arial"/>
          <w:sz w:val="22"/>
          <w:szCs w:val="22"/>
        </w:rPr>
      </w:pPr>
      <w:r w:rsidRPr="42A9CC99">
        <w:rPr>
          <w:rFonts w:cs="Arial"/>
          <w:sz w:val="22"/>
          <w:szCs w:val="22"/>
        </w:rPr>
        <w:t xml:space="preserve">This longitudinal tool, maintained throughout your residency training, enables more complete evaluation, especially of non-medical expert CanMEDS roles. Your portfolio will be reviewed by the Program Director at your regular 6-monthly meetings. Examples of tools used in the portfolio include review of dictated consultation letters from clinic (communicator), presentation </w:t>
      </w:r>
      <w:r w:rsidR="526614B4" w:rsidRPr="42A9CC99">
        <w:rPr>
          <w:rFonts w:cs="Arial"/>
          <w:sz w:val="22"/>
          <w:szCs w:val="22"/>
        </w:rPr>
        <w:t>logbooks</w:t>
      </w:r>
      <w:r w:rsidRPr="42A9CC99">
        <w:rPr>
          <w:rFonts w:cs="Arial"/>
          <w:sz w:val="22"/>
          <w:szCs w:val="22"/>
        </w:rPr>
        <w:t xml:space="preserve"> (scholar), journal club </w:t>
      </w:r>
      <w:r w:rsidR="01E69D9C" w:rsidRPr="42A9CC99">
        <w:rPr>
          <w:rFonts w:cs="Arial"/>
          <w:sz w:val="22"/>
          <w:szCs w:val="22"/>
        </w:rPr>
        <w:t>logbooks</w:t>
      </w:r>
      <w:r w:rsidRPr="42A9CC99">
        <w:rPr>
          <w:rFonts w:cs="Arial"/>
          <w:sz w:val="22"/>
          <w:szCs w:val="22"/>
        </w:rPr>
        <w:t xml:space="preserve"> (scholar)</w:t>
      </w:r>
      <w:r w:rsidR="00A7226D" w:rsidRPr="42A9CC99">
        <w:rPr>
          <w:rFonts w:cs="Arial"/>
          <w:sz w:val="22"/>
          <w:szCs w:val="22"/>
        </w:rPr>
        <w:t>.</w:t>
      </w:r>
      <w:r w:rsidRPr="42A9CC99">
        <w:rPr>
          <w:rFonts w:cs="Arial"/>
          <w:sz w:val="22"/>
          <w:szCs w:val="22"/>
        </w:rPr>
        <w:t xml:space="preserve"> The tool also incorporates learner reflection on aspects of clinical practice.</w:t>
      </w:r>
    </w:p>
    <w:p w14:paraId="46707F98" w14:textId="77777777" w:rsidR="002C4635" w:rsidRPr="001F2705" w:rsidRDefault="002C4635" w:rsidP="002C4635">
      <w:pPr>
        <w:pStyle w:val="Heading2"/>
        <w:rPr>
          <w:rFonts w:ascii="Arial" w:hAnsi="Arial" w:cs="Arial"/>
          <w:sz w:val="24"/>
          <w:szCs w:val="24"/>
        </w:rPr>
      </w:pPr>
      <w:bookmarkStart w:id="55" w:name="_Toc108050154"/>
      <w:r w:rsidRPr="001F2705">
        <w:rPr>
          <w:rFonts w:ascii="Arial" w:hAnsi="Arial" w:cs="Arial"/>
          <w:sz w:val="24"/>
          <w:szCs w:val="24"/>
        </w:rPr>
        <w:t>Procedural Skills</w:t>
      </w:r>
      <w:bookmarkEnd w:id="55"/>
    </w:p>
    <w:p w14:paraId="64DBB957" w14:textId="77777777" w:rsidR="002C4635" w:rsidRPr="001F2705" w:rsidRDefault="002C4635" w:rsidP="002C4635">
      <w:pPr>
        <w:rPr>
          <w:rFonts w:cs="Arial"/>
        </w:rPr>
      </w:pPr>
    </w:p>
    <w:p w14:paraId="5C62379D" w14:textId="4773FBC1" w:rsidR="002C4635" w:rsidRPr="001F2705" w:rsidRDefault="002C4635" w:rsidP="002C4635">
      <w:pPr>
        <w:rPr>
          <w:rFonts w:cs="Arial"/>
          <w:sz w:val="22"/>
          <w:szCs w:val="22"/>
        </w:rPr>
      </w:pPr>
      <w:r w:rsidRPr="001F2705">
        <w:rPr>
          <w:rFonts w:cs="Arial"/>
          <w:sz w:val="22"/>
          <w:szCs w:val="22"/>
        </w:rPr>
        <w:t xml:space="preserve">You will be maintaining a procedure log </w:t>
      </w:r>
      <w:r w:rsidR="0064542A" w:rsidRPr="001F2705">
        <w:rPr>
          <w:rFonts w:cs="Arial"/>
          <w:sz w:val="22"/>
          <w:szCs w:val="22"/>
        </w:rPr>
        <w:t>using Google forms</w:t>
      </w:r>
      <w:r w:rsidRPr="001F2705">
        <w:rPr>
          <w:rFonts w:cs="Arial"/>
          <w:sz w:val="22"/>
          <w:szCs w:val="22"/>
        </w:rPr>
        <w:t>.</w:t>
      </w:r>
      <w:r w:rsidR="0064542A" w:rsidRPr="001F2705">
        <w:rPr>
          <w:rFonts w:cs="Arial"/>
          <w:sz w:val="22"/>
          <w:szCs w:val="22"/>
        </w:rPr>
        <w:t xml:space="preserve"> The form will be shared with you shortly.</w:t>
      </w:r>
    </w:p>
    <w:p w14:paraId="3EFC6949" w14:textId="77777777" w:rsidR="002C4635" w:rsidRPr="001F2705" w:rsidRDefault="002C4635" w:rsidP="002C4635">
      <w:pPr>
        <w:rPr>
          <w:rFonts w:cs="Arial"/>
          <w:sz w:val="22"/>
          <w:szCs w:val="22"/>
        </w:rPr>
      </w:pPr>
    </w:p>
    <w:p w14:paraId="745FFAE5" w14:textId="0164465F" w:rsidR="002C4635" w:rsidRPr="001F2705" w:rsidRDefault="00B372EB" w:rsidP="002C4635">
      <w:pPr>
        <w:rPr>
          <w:rFonts w:cs="Arial"/>
          <w:sz w:val="22"/>
          <w:szCs w:val="22"/>
        </w:rPr>
      </w:pPr>
      <w:r w:rsidRPr="001F2705">
        <w:rPr>
          <w:rFonts w:cs="Arial"/>
          <w:sz w:val="22"/>
          <w:szCs w:val="22"/>
        </w:rPr>
        <w:t xml:space="preserve">To ensure competency, your procedural skills will be evaluated by direct observation in both clinical and lab settings.  </w:t>
      </w:r>
      <w:r w:rsidR="00A7226D" w:rsidRPr="001F2705">
        <w:rPr>
          <w:rFonts w:cs="Arial"/>
          <w:sz w:val="22"/>
          <w:szCs w:val="22"/>
        </w:rPr>
        <w:t>In the clinical setting, you will be required to complete some EPA assessments related to procedural skills</w:t>
      </w:r>
      <w:r w:rsidRPr="001F2705">
        <w:rPr>
          <w:rFonts w:cs="Arial"/>
          <w:sz w:val="22"/>
          <w:szCs w:val="22"/>
        </w:rPr>
        <w:t>. In addition, one of the sessions in the Procedure Curriculum includes an Observed Standardized Assessment of Technical Skills (OSATS) evaluation, during which you will also receive feedback on your procedural skills.</w:t>
      </w:r>
    </w:p>
    <w:p w14:paraId="39830270" w14:textId="0BA38A37" w:rsidR="00A261BB" w:rsidRPr="001F2705" w:rsidRDefault="00A261BB" w:rsidP="00A261BB">
      <w:pPr>
        <w:pStyle w:val="Heading2"/>
        <w:rPr>
          <w:rFonts w:ascii="Arial" w:hAnsi="Arial" w:cs="Arial"/>
          <w:sz w:val="24"/>
          <w:szCs w:val="24"/>
        </w:rPr>
      </w:pPr>
      <w:bookmarkStart w:id="56" w:name="_Toc108050155"/>
      <w:r w:rsidRPr="001F2705">
        <w:rPr>
          <w:rFonts w:ascii="Arial" w:hAnsi="Arial" w:cs="Arial"/>
          <w:sz w:val="24"/>
          <w:szCs w:val="24"/>
        </w:rPr>
        <w:t>Promotions in the Program</w:t>
      </w:r>
      <w:bookmarkEnd w:id="56"/>
    </w:p>
    <w:p w14:paraId="7201649E" w14:textId="77777777" w:rsidR="00A261BB" w:rsidRPr="001F2705" w:rsidRDefault="00A261BB" w:rsidP="002C4635">
      <w:pPr>
        <w:rPr>
          <w:rFonts w:cs="Arial"/>
        </w:rPr>
      </w:pPr>
    </w:p>
    <w:p w14:paraId="21291A2E" w14:textId="62C47409" w:rsidR="00B372EB" w:rsidRPr="001F2705" w:rsidRDefault="000B6A1E" w:rsidP="002C4635">
      <w:pPr>
        <w:rPr>
          <w:rFonts w:cs="Arial"/>
          <w:sz w:val="22"/>
          <w:szCs w:val="22"/>
        </w:rPr>
      </w:pPr>
      <w:r w:rsidRPr="18CDF03C">
        <w:rPr>
          <w:rFonts w:cs="Arial"/>
          <w:sz w:val="22"/>
          <w:szCs w:val="22"/>
        </w:rPr>
        <w:t xml:space="preserve">The </w:t>
      </w:r>
      <w:r w:rsidR="00414764" w:rsidRPr="18CDF03C">
        <w:rPr>
          <w:rFonts w:cs="Arial"/>
          <w:sz w:val="22"/>
          <w:szCs w:val="22"/>
        </w:rPr>
        <w:t>Competence Committee</w:t>
      </w:r>
      <w:r w:rsidRPr="18CDF03C">
        <w:rPr>
          <w:rFonts w:cs="Arial"/>
          <w:sz w:val="22"/>
          <w:szCs w:val="22"/>
        </w:rPr>
        <w:t xml:space="preserve"> will review your performance in the program </w:t>
      </w:r>
      <w:r w:rsidR="00414764" w:rsidRPr="18CDF03C">
        <w:rPr>
          <w:rFonts w:cs="Arial"/>
          <w:sz w:val="22"/>
          <w:szCs w:val="22"/>
        </w:rPr>
        <w:t>4 times per year</w:t>
      </w:r>
      <w:r w:rsidRPr="18CDF03C">
        <w:rPr>
          <w:rFonts w:cs="Arial"/>
          <w:sz w:val="22"/>
          <w:szCs w:val="22"/>
        </w:rPr>
        <w:t>,</w:t>
      </w:r>
      <w:r w:rsidR="00414764" w:rsidRPr="18CDF03C">
        <w:rPr>
          <w:rFonts w:cs="Arial"/>
          <w:sz w:val="22"/>
          <w:szCs w:val="22"/>
        </w:rPr>
        <w:t xml:space="preserve"> at all transition points between Stages of Training and at some mid-points of stages</w:t>
      </w:r>
      <w:r w:rsidRPr="18CDF03C">
        <w:rPr>
          <w:rFonts w:cs="Arial"/>
          <w:sz w:val="22"/>
          <w:szCs w:val="22"/>
        </w:rPr>
        <w:t>. Promotion to the next level requires completion of all program requirements as outline</w:t>
      </w:r>
      <w:r w:rsidR="00196877" w:rsidRPr="18CDF03C">
        <w:rPr>
          <w:rFonts w:cs="Arial"/>
          <w:sz w:val="22"/>
          <w:szCs w:val="22"/>
        </w:rPr>
        <w:t>d</w:t>
      </w:r>
      <w:r w:rsidRPr="18CDF03C">
        <w:rPr>
          <w:rFonts w:cs="Arial"/>
          <w:sz w:val="22"/>
          <w:szCs w:val="22"/>
        </w:rPr>
        <w:t xml:space="preserve"> in the P</w:t>
      </w:r>
      <w:r w:rsidR="00196877" w:rsidRPr="18CDF03C">
        <w:rPr>
          <w:rFonts w:cs="Arial"/>
          <w:sz w:val="22"/>
          <w:szCs w:val="22"/>
        </w:rPr>
        <w:t xml:space="preserve">romotions Criteria Tracking Document (see </w:t>
      </w:r>
      <w:r w:rsidR="005F0057" w:rsidRPr="18CDF03C">
        <w:rPr>
          <w:rFonts w:cs="Arial"/>
          <w:sz w:val="22"/>
          <w:szCs w:val="22"/>
        </w:rPr>
        <w:t>next 2 pages</w:t>
      </w:r>
      <w:r w:rsidR="00196877" w:rsidRPr="18CDF03C">
        <w:rPr>
          <w:rFonts w:cs="Arial"/>
          <w:sz w:val="22"/>
          <w:szCs w:val="22"/>
        </w:rPr>
        <w:t xml:space="preserve">). You will be informed in writing of the </w:t>
      </w:r>
      <w:r w:rsidR="3013D6D6" w:rsidRPr="18CDF03C">
        <w:rPr>
          <w:rFonts w:cs="Arial"/>
          <w:sz w:val="22"/>
          <w:szCs w:val="22"/>
        </w:rPr>
        <w:t>promotion's</w:t>
      </w:r>
      <w:r w:rsidR="00196877" w:rsidRPr="18CDF03C">
        <w:rPr>
          <w:rFonts w:cs="Arial"/>
          <w:sz w:val="22"/>
          <w:szCs w:val="22"/>
        </w:rPr>
        <w:t xml:space="preserve"> decision.</w:t>
      </w:r>
    </w:p>
    <w:p w14:paraId="287EEBB7" w14:textId="0B7B9F9D" w:rsidR="008E5968" w:rsidRPr="00090864" w:rsidRDefault="008E5968" w:rsidP="55B1767D">
      <w:pPr>
        <w:spacing w:after="200" w:line="276" w:lineRule="auto"/>
        <w:rPr>
          <w:rFonts w:cs="Arial"/>
        </w:rPr>
      </w:pPr>
    </w:p>
    <w:p w14:paraId="5A2DDEBB" w14:textId="77777777" w:rsidR="008E5968" w:rsidRPr="00090864" w:rsidRDefault="008E5968" w:rsidP="008E5968">
      <w:pPr>
        <w:spacing w:after="200" w:line="276" w:lineRule="auto"/>
        <w:rPr>
          <w:rFonts w:eastAsia="Calibri" w:cs="Arial"/>
          <w:sz w:val="22"/>
          <w:szCs w:val="22"/>
        </w:rPr>
      </w:pPr>
    </w:p>
    <w:p w14:paraId="3D0E5A65" w14:textId="557E5685" w:rsidR="008E5968" w:rsidRDefault="008E5968" w:rsidP="55B1767D">
      <w:pPr>
        <w:spacing w:line="276" w:lineRule="auto"/>
        <w:rPr>
          <w:rFonts w:asciiTheme="majorHAnsi" w:eastAsiaTheme="majorEastAsia" w:hAnsiTheme="majorHAnsi" w:cstheme="majorBidi"/>
          <w:b/>
          <w:bCs/>
          <w:color w:val="345A8A"/>
          <w:sz w:val="32"/>
          <w:szCs w:val="32"/>
        </w:rPr>
      </w:pPr>
      <w:r>
        <w:br w:type="page"/>
      </w:r>
      <w:r w:rsidR="67C0C1F6" w:rsidRPr="55B1767D">
        <w:rPr>
          <w:rFonts w:ascii="Calibri" w:eastAsia="Calibri" w:hAnsi="Calibri" w:cs="Calibri"/>
          <w:sz w:val="22"/>
          <w:szCs w:val="22"/>
        </w:rPr>
        <w:lastRenderedPageBreak/>
        <w:t xml:space="preserve">Resident Name:                                         </w:t>
      </w:r>
      <w:r>
        <w:tab/>
      </w:r>
      <w:r>
        <w:tab/>
      </w:r>
      <w:r>
        <w:tab/>
      </w:r>
      <w:r w:rsidR="67C0C1F6" w:rsidRPr="55B1767D">
        <w:rPr>
          <w:rFonts w:ascii="Calibri" w:eastAsia="Calibri" w:hAnsi="Calibri" w:cs="Calibri"/>
          <w:sz w:val="22"/>
          <w:szCs w:val="22"/>
        </w:rPr>
        <w:t xml:space="preserve">Current PGY Level: </w:t>
      </w:r>
    </w:p>
    <w:p w14:paraId="1A4C0D87" w14:textId="2B171FFE" w:rsidR="008E5968" w:rsidRDefault="67C0C1F6" w:rsidP="55B1767D">
      <w:pPr>
        <w:spacing w:line="276" w:lineRule="auto"/>
      </w:pPr>
      <w:r w:rsidRPr="55B1767D">
        <w:rPr>
          <w:rFonts w:ascii="Calibri" w:eastAsia="Calibri" w:hAnsi="Calibri" w:cs="Calibri"/>
          <w:sz w:val="22"/>
          <w:szCs w:val="22"/>
        </w:rPr>
        <w:t>Date:</w:t>
      </w:r>
    </w:p>
    <w:p w14:paraId="0A9E7333" w14:textId="4AFC0460" w:rsidR="008E5968" w:rsidRDefault="67C0C1F6" w:rsidP="55B1767D">
      <w:pPr>
        <w:spacing w:line="276" w:lineRule="auto"/>
      </w:pPr>
      <w:r w:rsidRPr="55B1767D">
        <w:rPr>
          <w:rFonts w:ascii="Calibri" w:eastAsia="Calibri" w:hAnsi="Calibri" w:cs="Calibri"/>
          <w:sz w:val="22"/>
          <w:szCs w:val="22"/>
        </w:rPr>
        <w:t>COMPETENCE COMMITTEE COMMENTS:</w:t>
      </w:r>
    </w:p>
    <w:p w14:paraId="1B4D38FC" w14:textId="1F3EB1FB" w:rsidR="008E5968" w:rsidRDefault="67C0C1F6" w:rsidP="55B1767D">
      <w:pPr>
        <w:spacing w:line="276" w:lineRule="auto"/>
      </w:pPr>
      <w:r w:rsidRPr="55B1767D">
        <w:rPr>
          <w:rFonts w:ascii="Calibri" w:eastAsia="Calibri" w:hAnsi="Calibri" w:cs="Calibri"/>
          <w:sz w:val="22"/>
          <w:szCs w:val="22"/>
        </w:rPr>
        <w:t xml:space="preserve"> </w:t>
      </w:r>
    </w:p>
    <w:p w14:paraId="233BA001" w14:textId="52D49435" w:rsidR="008E5968" w:rsidRDefault="67C0C1F6" w:rsidP="55B1767D">
      <w:pPr>
        <w:spacing w:line="276" w:lineRule="auto"/>
      </w:pPr>
      <w:r w:rsidRPr="55B1767D">
        <w:rPr>
          <w:rFonts w:ascii="Calibri" w:eastAsia="Calibri" w:hAnsi="Calibri" w:cs="Calibri"/>
          <w:sz w:val="22"/>
          <w:szCs w:val="22"/>
        </w:rPr>
        <w:t>PROMOTION DECISION:</w:t>
      </w:r>
    </w:p>
    <w:p w14:paraId="3A435F4F" w14:textId="0BEE8737" w:rsidR="008E5968" w:rsidRDefault="67C0C1F6" w:rsidP="55B1767D">
      <w:pPr>
        <w:spacing w:line="276" w:lineRule="auto"/>
      </w:pPr>
      <w:r w:rsidRPr="55B1767D">
        <w:rPr>
          <w:rFonts w:ascii="Calibri" w:eastAsia="Calibri" w:hAnsi="Calibri" w:cs="Calibri"/>
          <w:sz w:val="22"/>
          <w:szCs w:val="22"/>
        </w:rPr>
        <w:t xml:space="preserve"> </w:t>
      </w:r>
    </w:p>
    <w:p w14:paraId="1C174327" w14:textId="4D8CA0BD" w:rsidR="008E5968" w:rsidRDefault="67C0C1F6" w:rsidP="55B1767D">
      <w:pPr>
        <w:spacing w:line="276" w:lineRule="auto"/>
      </w:pPr>
      <w:r w:rsidRPr="55B1767D">
        <w:rPr>
          <w:rFonts w:ascii="Calibri" w:eastAsia="Calibri" w:hAnsi="Calibri" w:cs="Calibri"/>
          <w:sz w:val="22"/>
          <w:szCs w:val="22"/>
        </w:rPr>
        <w:t>NOTES:</w:t>
      </w:r>
    </w:p>
    <w:p w14:paraId="1FB676FC" w14:textId="2441F3DA" w:rsidR="008E5968" w:rsidRDefault="67C0C1F6" w:rsidP="55B1767D">
      <w:pPr>
        <w:pStyle w:val="ListParagraph"/>
        <w:numPr>
          <w:ilvl w:val="0"/>
          <w:numId w:val="2"/>
        </w:numPr>
        <w:spacing w:line="276" w:lineRule="auto"/>
        <w:rPr>
          <w:rFonts w:ascii="Calibri" w:eastAsia="Calibri" w:hAnsi="Calibri" w:cs="Calibri"/>
          <w:sz w:val="22"/>
          <w:szCs w:val="22"/>
        </w:rPr>
      </w:pPr>
      <w:r w:rsidRPr="55B1767D">
        <w:rPr>
          <w:rFonts w:ascii="Calibri" w:eastAsia="Calibri" w:hAnsi="Calibri" w:cs="Calibri"/>
          <w:sz w:val="22"/>
          <w:szCs w:val="22"/>
        </w:rPr>
        <w:t xml:space="preserve">The trainee must complete all of the evaluation tools listed below to be considered for promotion to the next </w:t>
      </w:r>
      <w:proofErr w:type="gramStart"/>
      <w:r w:rsidRPr="55B1767D">
        <w:rPr>
          <w:rFonts w:ascii="Calibri" w:eastAsia="Calibri" w:hAnsi="Calibri" w:cs="Calibri"/>
          <w:sz w:val="22"/>
          <w:szCs w:val="22"/>
        </w:rPr>
        <w:t>level</w:t>
      </w:r>
      <w:proofErr w:type="gramEnd"/>
    </w:p>
    <w:p w14:paraId="2DA28FAA" w14:textId="12C08760" w:rsidR="008E5968" w:rsidRDefault="67C0C1F6" w:rsidP="55B1767D">
      <w:pPr>
        <w:pStyle w:val="ListParagraph"/>
        <w:numPr>
          <w:ilvl w:val="0"/>
          <w:numId w:val="2"/>
        </w:numPr>
        <w:spacing w:line="276" w:lineRule="auto"/>
        <w:rPr>
          <w:rFonts w:ascii="Calibri" w:eastAsia="Calibri" w:hAnsi="Calibri" w:cs="Calibri"/>
          <w:sz w:val="22"/>
          <w:szCs w:val="22"/>
        </w:rPr>
      </w:pPr>
      <w:r w:rsidRPr="55B1767D">
        <w:rPr>
          <w:rFonts w:ascii="Calibri" w:eastAsia="Calibri" w:hAnsi="Calibri" w:cs="Calibri"/>
          <w:sz w:val="22"/>
          <w:szCs w:val="22"/>
        </w:rPr>
        <w:t>Failure to meet an individual performance criterion does not necessarily preclude promotion to the next level, but will be reviewed by the Competence Committee</w:t>
      </w:r>
    </w:p>
    <w:p w14:paraId="5EDF2DF2" w14:textId="01CFE535" w:rsidR="008E5968" w:rsidRDefault="67C0C1F6" w:rsidP="55B1767D">
      <w:pPr>
        <w:spacing w:line="276" w:lineRule="auto"/>
      </w:pPr>
      <w:r w:rsidRPr="55B1767D">
        <w:rPr>
          <w:rFonts w:ascii="Calibri" w:eastAsia="Calibri" w:hAnsi="Calibri" w:cs="Calibri"/>
          <w:sz w:val="22"/>
          <w:szCs w:val="22"/>
        </w:rPr>
        <w:t xml:space="preserve"> </w:t>
      </w:r>
    </w:p>
    <w:tbl>
      <w:tblPr>
        <w:tblStyle w:val="TableGrid"/>
        <w:tblW w:w="0" w:type="auto"/>
        <w:tblLayout w:type="fixed"/>
        <w:tblLook w:val="04A0" w:firstRow="1" w:lastRow="0" w:firstColumn="1" w:lastColumn="0" w:noHBand="0" w:noVBand="1"/>
      </w:tblPr>
      <w:tblGrid>
        <w:gridCol w:w="1410"/>
        <w:gridCol w:w="1560"/>
        <w:gridCol w:w="1560"/>
        <w:gridCol w:w="1560"/>
        <w:gridCol w:w="1560"/>
        <w:gridCol w:w="1695"/>
      </w:tblGrid>
      <w:tr w:rsidR="55B1767D" w14:paraId="300B019E"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6F1CD3DE" w14:textId="2230728E" w:rsidR="55B1767D" w:rsidRDefault="55B1767D">
            <w:r w:rsidRPr="55B1767D">
              <w:rPr>
                <w:rFonts w:ascii="Calibri" w:eastAsia="Calibri" w:hAnsi="Calibri" w:cs="Calibri"/>
                <w:b/>
                <w:bCs/>
                <w:sz w:val="22"/>
                <w:szCs w:val="22"/>
              </w:rPr>
              <w:t xml:space="preserve"> Evaluation Tool</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D854289" w14:textId="2CD63F59" w:rsidR="55B1767D" w:rsidRDefault="55B1767D">
            <w:r w:rsidRPr="55B1767D">
              <w:rPr>
                <w:rFonts w:ascii="Calibri" w:eastAsia="Calibri" w:hAnsi="Calibri" w:cs="Calibri"/>
                <w:b/>
                <w:bCs/>
                <w:sz w:val="22"/>
                <w:szCs w:val="22"/>
              </w:rPr>
              <w:t>TTD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A6407A3" w14:textId="71217436" w:rsidR="55B1767D" w:rsidRDefault="55B1767D">
            <w:r w:rsidRPr="55B1767D">
              <w:rPr>
                <w:rFonts w:ascii="Calibri" w:eastAsia="Calibri" w:hAnsi="Calibri" w:cs="Calibri"/>
                <w:b/>
                <w:bCs/>
                <w:sz w:val="22"/>
                <w:szCs w:val="22"/>
              </w:rPr>
              <w:t>FOD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A087407" w14:textId="1416CF0B" w:rsidR="55B1767D" w:rsidRDefault="55B1767D">
            <w:r w:rsidRPr="55B1767D">
              <w:rPr>
                <w:rFonts w:ascii="Calibri" w:eastAsia="Calibri" w:hAnsi="Calibri" w:cs="Calibri"/>
                <w:b/>
                <w:bCs/>
                <w:sz w:val="22"/>
                <w:szCs w:val="22"/>
              </w:rPr>
              <w:t>COD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501E0AA" w14:textId="47FFB0CB" w:rsidR="55B1767D" w:rsidRDefault="55B1767D">
            <w:r w:rsidRPr="55B1767D">
              <w:rPr>
                <w:rFonts w:ascii="Calibri" w:eastAsia="Calibri" w:hAnsi="Calibri" w:cs="Calibri"/>
                <w:b/>
                <w:bCs/>
                <w:sz w:val="22"/>
                <w:szCs w:val="22"/>
              </w:rPr>
              <w:t>TTP</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65B43443" w14:textId="6BCD8D3C" w:rsidR="55B1767D" w:rsidRDefault="55B1767D">
            <w:r w:rsidRPr="55B1767D">
              <w:rPr>
                <w:rFonts w:ascii="Calibri" w:eastAsia="Calibri" w:hAnsi="Calibri" w:cs="Calibri"/>
                <w:b/>
                <w:bCs/>
                <w:sz w:val="22"/>
                <w:szCs w:val="22"/>
              </w:rPr>
              <w:t>Comments</w:t>
            </w:r>
          </w:p>
        </w:tc>
      </w:tr>
      <w:tr w:rsidR="55B1767D" w14:paraId="7052F07E"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4E41E75" w14:textId="6A2BBE5D"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AD7A5F6" w14:textId="06500E2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31E31775" w14:textId="249B194C"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B185F3C" w14:textId="0F23EADC"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F816461" w14:textId="151F46BB"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DDA100E" w14:textId="28DC2DB8" w:rsidR="55B1767D" w:rsidRDefault="55B1767D">
            <w:r w:rsidRPr="55B1767D">
              <w:rPr>
                <w:rFonts w:ascii="Calibri" w:eastAsia="Calibri" w:hAnsi="Calibri" w:cs="Calibri"/>
                <w:sz w:val="22"/>
                <w:szCs w:val="22"/>
              </w:rPr>
              <w:t xml:space="preserve"> </w:t>
            </w:r>
          </w:p>
        </w:tc>
      </w:tr>
      <w:tr w:rsidR="55B1767D" w14:paraId="0B56F697"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0036F169" w14:textId="62972B67" w:rsidR="55B1767D" w:rsidRDefault="55B1767D">
            <w:r w:rsidRPr="55B1767D">
              <w:rPr>
                <w:rFonts w:ascii="Calibri" w:eastAsia="Calibri" w:hAnsi="Calibri" w:cs="Calibri"/>
                <w:b/>
                <w:bCs/>
                <w:color w:val="000000" w:themeColor="text1"/>
                <w:sz w:val="22"/>
                <w:szCs w:val="22"/>
              </w:rPr>
              <w:t>EPAs</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6D93CFCE" w14:textId="1B9973BF" w:rsidR="55B1767D" w:rsidRDefault="55B1767D">
            <w:r w:rsidRPr="55B1767D">
              <w:rPr>
                <w:rFonts w:ascii="Calibri" w:eastAsia="Calibri" w:hAnsi="Calibri" w:cs="Calibri"/>
                <w:color w:val="000000" w:themeColor="text1"/>
                <w:sz w:val="22"/>
                <w:szCs w:val="22"/>
              </w:rPr>
              <w:t>Complete TTD EPAs</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4F3C6BE0" w14:textId="43A400BF" w:rsidR="55B1767D" w:rsidRDefault="55B1767D">
            <w:r w:rsidRPr="55B1767D">
              <w:rPr>
                <w:rFonts w:ascii="Calibri" w:eastAsia="Calibri" w:hAnsi="Calibri" w:cs="Calibri"/>
                <w:color w:val="000000" w:themeColor="text1"/>
                <w:sz w:val="22"/>
                <w:szCs w:val="22"/>
              </w:rPr>
              <w:t>Complete FOD EPAs</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5929DECE" w14:textId="37B8642A" w:rsidR="55B1767D" w:rsidRDefault="55B1767D">
            <w:r w:rsidRPr="55B1767D">
              <w:rPr>
                <w:rFonts w:ascii="Calibri" w:eastAsia="Calibri" w:hAnsi="Calibri" w:cs="Calibri"/>
                <w:color w:val="000000" w:themeColor="text1"/>
                <w:sz w:val="22"/>
                <w:szCs w:val="22"/>
              </w:rPr>
              <w:t>Complete COD EPAs</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488766B0" w14:textId="3B2FAAF7" w:rsidR="55B1767D" w:rsidRDefault="55B1767D">
            <w:r w:rsidRPr="55B1767D">
              <w:rPr>
                <w:rFonts w:ascii="Calibri" w:eastAsia="Calibri" w:hAnsi="Calibri" w:cs="Calibri"/>
                <w:color w:val="000000" w:themeColor="text1"/>
                <w:sz w:val="22"/>
                <w:szCs w:val="22"/>
              </w:rPr>
              <w:t>Complete TTP EPAs</w:t>
            </w:r>
          </w:p>
        </w:tc>
        <w:tc>
          <w:tcPr>
            <w:tcW w:w="169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952C2F0" w14:textId="4E93AEDB" w:rsidR="55B1767D" w:rsidRDefault="55B1767D">
            <w:r w:rsidRPr="55B1767D">
              <w:rPr>
                <w:rFonts w:ascii="Calibri" w:eastAsia="Calibri" w:hAnsi="Calibri" w:cs="Calibri"/>
                <w:sz w:val="22"/>
                <w:szCs w:val="22"/>
              </w:rPr>
              <w:t xml:space="preserve"> </w:t>
            </w:r>
          </w:p>
        </w:tc>
      </w:tr>
      <w:tr w:rsidR="55B1767D" w14:paraId="64401C3E"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04F422B" w14:textId="7AF05E1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7AFC29CC" w14:textId="6049D865"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37B71A17" w14:textId="6B055E8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0681B9C" w14:textId="567B87FC"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633B1F4C" w14:textId="53E6CC3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896C0A0" w14:textId="722F92B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08442C8E" w14:textId="1FD7F48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2A2FF285" w14:textId="57D92C6C"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52756B11" w14:textId="70C2F984"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7C5F05B8" w14:textId="44C39274" w:rsidR="55B1767D" w:rsidRDefault="55B1767D">
            <w:r w:rsidRPr="55B1767D">
              <w:rPr>
                <w:rFonts w:ascii="Calibri" w:eastAsia="Calibri" w:hAnsi="Calibri" w:cs="Calibri"/>
                <w:sz w:val="22"/>
                <w:szCs w:val="22"/>
              </w:rPr>
              <w:t xml:space="preserve"> </w:t>
            </w:r>
          </w:p>
        </w:tc>
      </w:tr>
      <w:tr w:rsidR="55B1767D" w14:paraId="650B9014"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BC5879C" w14:textId="213BC081"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0A619D2" w14:textId="2BE2FF29"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4057CFC" w14:textId="6220BE8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F5AEF26" w14:textId="32356EBA"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6774CC1" w14:textId="2C366BA6"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E49BAC1" w14:textId="237FFF5F" w:rsidR="55B1767D" w:rsidRDefault="55B1767D">
            <w:r w:rsidRPr="55B1767D">
              <w:rPr>
                <w:rFonts w:ascii="Calibri" w:eastAsia="Calibri" w:hAnsi="Calibri" w:cs="Calibri"/>
                <w:sz w:val="22"/>
                <w:szCs w:val="22"/>
              </w:rPr>
              <w:t xml:space="preserve"> </w:t>
            </w:r>
          </w:p>
        </w:tc>
      </w:tr>
      <w:tr w:rsidR="55B1767D" w14:paraId="31CBB161"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708960F2" w14:textId="5922E3AB" w:rsidR="55B1767D" w:rsidRDefault="55B1767D">
            <w:r w:rsidRPr="55B1767D">
              <w:rPr>
                <w:rFonts w:ascii="Calibri" w:eastAsia="Calibri" w:hAnsi="Calibri" w:cs="Calibri"/>
                <w:b/>
                <w:bCs/>
                <w:color w:val="000000" w:themeColor="text1"/>
                <w:sz w:val="22"/>
                <w:szCs w:val="22"/>
              </w:rPr>
              <w:t>ITARs</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1B721894" w14:textId="73154E76" w:rsidR="55B1767D" w:rsidRDefault="55B1767D">
            <w:r w:rsidRPr="55B1767D">
              <w:rPr>
                <w:rFonts w:ascii="Calibri" w:eastAsia="Calibri" w:hAnsi="Calibri" w:cs="Calibri"/>
                <w:color w:val="000000" w:themeColor="text1"/>
                <w:sz w:val="22"/>
                <w:szCs w:val="22"/>
              </w:rPr>
              <w:t>Overall score of at least 3 on all rotations</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3A07D42C" w14:textId="69AD4020" w:rsidR="55B1767D" w:rsidRDefault="55B1767D">
            <w:r w:rsidRPr="55B1767D">
              <w:rPr>
                <w:rFonts w:ascii="Calibri" w:eastAsia="Calibri" w:hAnsi="Calibri" w:cs="Calibri"/>
                <w:color w:val="000000" w:themeColor="text1"/>
                <w:sz w:val="22"/>
                <w:szCs w:val="22"/>
              </w:rPr>
              <w:t>Overall score of at least 3 on all rotations</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782D1AEE" w14:textId="6E97C240" w:rsidR="55B1767D" w:rsidRDefault="55B1767D">
            <w:r w:rsidRPr="55B1767D">
              <w:rPr>
                <w:rFonts w:ascii="Calibri" w:eastAsia="Calibri" w:hAnsi="Calibri" w:cs="Calibri"/>
                <w:color w:val="000000" w:themeColor="text1"/>
                <w:sz w:val="22"/>
                <w:szCs w:val="22"/>
              </w:rPr>
              <w:t>Overall score of at least 3 on all rotations</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6DDDEDFC" w14:textId="01904D40" w:rsidR="55B1767D" w:rsidRDefault="55B1767D">
            <w:r w:rsidRPr="55B1767D">
              <w:rPr>
                <w:rFonts w:ascii="Calibri" w:eastAsia="Calibri" w:hAnsi="Calibri" w:cs="Calibri"/>
                <w:color w:val="000000" w:themeColor="text1"/>
                <w:sz w:val="22"/>
                <w:szCs w:val="22"/>
              </w:rPr>
              <w:t>Overall score of at least 3 on all rotations</w:t>
            </w:r>
          </w:p>
        </w:tc>
        <w:tc>
          <w:tcPr>
            <w:tcW w:w="169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30FCC365" w14:textId="55608FE6" w:rsidR="55B1767D" w:rsidRDefault="55B1767D">
            <w:r w:rsidRPr="55B1767D">
              <w:rPr>
                <w:rFonts w:ascii="Calibri" w:eastAsia="Calibri" w:hAnsi="Calibri" w:cs="Calibri"/>
                <w:sz w:val="22"/>
                <w:szCs w:val="22"/>
              </w:rPr>
              <w:t xml:space="preserve"> </w:t>
            </w:r>
          </w:p>
        </w:tc>
      </w:tr>
      <w:tr w:rsidR="55B1767D" w14:paraId="0B34EBC0"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220DE53F" w14:textId="669EFF4E"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0B85E486" w14:textId="4FC180BE"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43380391" w14:textId="1548E7B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4BB05C2F" w14:textId="1C38EA37"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4EC5798D" w14:textId="0F94DBF5"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16FD13ED" w14:textId="1FB2676B"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0421EE9A" w14:textId="25FA1643"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651969F6" w14:textId="3A2C2CA7"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3E1DD4A6" w14:textId="630793DC"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E2EFD9"/>
            <w:tcMar>
              <w:left w:w="108" w:type="dxa"/>
              <w:right w:w="108" w:type="dxa"/>
            </w:tcMar>
          </w:tcPr>
          <w:p w14:paraId="212A67FB" w14:textId="50C972BC" w:rsidR="55B1767D" w:rsidRDefault="55B1767D">
            <w:r w:rsidRPr="55B1767D">
              <w:rPr>
                <w:rFonts w:ascii="Calibri" w:eastAsia="Calibri" w:hAnsi="Calibri" w:cs="Calibri"/>
                <w:sz w:val="22"/>
                <w:szCs w:val="22"/>
              </w:rPr>
              <w:t xml:space="preserve"> </w:t>
            </w:r>
          </w:p>
        </w:tc>
      </w:tr>
      <w:tr w:rsidR="55B1767D" w14:paraId="08E16F65"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582D00EB" w14:textId="4540A36B"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FEE3E18" w14:textId="624D8DB5"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BA61662" w14:textId="707B36B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FEAD190" w14:textId="34007DC4"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D84491D" w14:textId="7258FE73"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6316229" w14:textId="76B955CF" w:rsidR="55B1767D" w:rsidRDefault="55B1767D">
            <w:r w:rsidRPr="55B1767D">
              <w:rPr>
                <w:rFonts w:ascii="Calibri" w:eastAsia="Calibri" w:hAnsi="Calibri" w:cs="Calibri"/>
                <w:sz w:val="22"/>
                <w:szCs w:val="22"/>
              </w:rPr>
              <w:t xml:space="preserve"> </w:t>
            </w:r>
          </w:p>
        </w:tc>
      </w:tr>
      <w:tr w:rsidR="55B1767D" w14:paraId="39640C75"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2658810B" w14:textId="59DBDA18" w:rsidR="55B1767D" w:rsidRDefault="55B1767D">
            <w:r w:rsidRPr="55B1767D">
              <w:rPr>
                <w:rFonts w:ascii="Calibri" w:eastAsia="Calibri" w:hAnsi="Calibri" w:cs="Calibri"/>
                <w:b/>
                <w:bCs/>
                <w:color w:val="000000" w:themeColor="text1"/>
                <w:sz w:val="22"/>
                <w:szCs w:val="22"/>
              </w:rPr>
              <w:t>Portfolio</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468235E2" w14:textId="02E57487"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DD4C69B" w14:textId="27CF9109"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6C02685B" w14:textId="62BDDDC7"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77B0B59" w14:textId="6C10795E"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1C82D4E" w14:textId="2D55D1B1" w:rsidR="55B1767D" w:rsidRDefault="55B1767D">
            <w:r w:rsidRPr="55B1767D">
              <w:rPr>
                <w:rFonts w:ascii="Calibri" w:eastAsia="Calibri" w:hAnsi="Calibri" w:cs="Calibri"/>
                <w:sz w:val="22"/>
                <w:szCs w:val="22"/>
              </w:rPr>
              <w:t xml:space="preserve"> </w:t>
            </w:r>
          </w:p>
        </w:tc>
      </w:tr>
      <w:tr w:rsidR="55B1767D" w14:paraId="6F80ECBC"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69DBB960" w14:textId="1C3C881E" w:rsidR="55B1767D" w:rsidRDefault="55B1767D">
            <w:r w:rsidRPr="55B1767D">
              <w:rPr>
                <w:rFonts w:ascii="Calibri" w:eastAsia="Calibri" w:hAnsi="Calibri" w:cs="Calibri"/>
                <w:color w:val="000000" w:themeColor="text1"/>
                <w:sz w:val="22"/>
                <w:szCs w:val="22"/>
              </w:rPr>
              <w:t>Rounds Attendance</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EC56196" w14:textId="4BD08B94"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425E950" w14:textId="384E44BF" w:rsidR="55B1767D" w:rsidRDefault="55B1767D">
            <w:r w:rsidRPr="55B1767D">
              <w:rPr>
                <w:rFonts w:ascii="Calibri" w:eastAsia="Calibri" w:hAnsi="Calibri" w:cs="Calibri"/>
                <w:color w:val="000000" w:themeColor="text1"/>
                <w:sz w:val="22"/>
                <w:szCs w:val="22"/>
              </w:rPr>
              <w:t>On track for 24 rounds in 2 years</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2CC842D2" w14:textId="54922F5C" w:rsidR="55B1767D" w:rsidRDefault="55B1767D">
            <w:r w:rsidRPr="55B1767D">
              <w:rPr>
                <w:rFonts w:ascii="Calibri" w:eastAsia="Calibri" w:hAnsi="Calibri" w:cs="Calibri"/>
                <w:color w:val="000000" w:themeColor="text1"/>
                <w:sz w:val="22"/>
                <w:szCs w:val="22"/>
              </w:rPr>
              <w:t>On track for 24 rounds in 2 years</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D62DDD5" w14:textId="25228CF4" w:rsidR="55B1767D" w:rsidRDefault="55B1767D">
            <w:r w:rsidRPr="55B1767D">
              <w:rPr>
                <w:rFonts w:ascii="Calibri" w:eastAsia="Calibri" w:hAnsi="Calibri" w:cs="Calibri"/>
                <w:color w:val="000000" w:themeColor="text1"/>
                <w:sz w:val="22"/>
                <w:szCs w:val="22"/>
              </w:rPr>
              <w:t>Attendance at 24 rounds in 2 years</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38D077BD" w14:textId="2F577BA8" w:rsidR="55B1767D" w:rsidRDefault="55B1767D">
            <w:r w:rsidRPr="55B1767D">
              <w:rPr>
                <w:rFonts w:ascii="Calibri" w:eastAsia="Calibri" w:hAnsi="Calibri" w:cs="Calibri"/>
                <w:sz w:val="22"/>
                <w:szCs w:val="22"/>
              </w:rPr>
              <w:t xml:space="preserve"> </w:t>
            </w:r>
          </w:p>
        </w:tc>
      </w:tr>
      <w:tr w:rsidR="55B1767D" w14:paraId="4316002C"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558C936" w14:textId="24212563"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2B1F4DE6" w14:textId="1A3E5C59"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1DE38247" w14:textId="1CBFBF79"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41F0EAF1" w14:textId="25EC67B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4E66CBCB" w14:textId="02C4B9DF"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78251C00" w14:textId="00003E05"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51ED035B" w14:textId="2BBF81C5"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7159CFBA" w14:textId="62724D29"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60ACC8B" w14:textId="2F312B26" w:rsidR="55B1767D" w:rsidRDefault="55B1767D">
            <w:r w:rsidRPr="55B1767D">
              <w:rPr>
                <w:rFonts w:ascii="Calibri" w:eastAsia="Calibri" w:hAnsi="Calibri" w:cs="Calibri"/>
                <w:sz w:val="22"/>
                <w:szCs w:val="22"/>
              </w:rPr>
              <w:t xml:space="preserve"> </w:t>
            </w:r>
          </w:p>
        </w:tc>
      </w:tr>
      <w:tr w:rsidR="55B1767D" w14:paraId="37941536"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12C632C0" w14:textId="5F33B373" w:rsidR="55B1767D" w:rsidRDefault="55B1767D">
            <w:r w:rsidRPr="55B1767D">
              <w:rPr>
                <w:rFonts w:ascii="Calibri" w:eastAsia="Calibri" w:hAnsi="Calibri" w:cs="Calibri"/>
                <w:color w:val="000000" w:themeColor="text1"/>
                <w:sz w:val="22"/>
                <w:szCs w:val="22"/>
              </w:rPr>
              <w:t>Career Reflections</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0C169D7" w14:textId="645A03FD"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7918F95" w14:textId="0BBB5FE5" w:rsidR="55B1767D" w:rsidRDefault="55B1767D">
            <w:r w:rsidRPr="55B1767D">
              <w:rPr>
                <w:rFonts w:ascii="Calibri" w:eastAsia="Calibri" w:hAnsi="Calibri" w:cs="Calibri"/>
                <w:color w:val="000000" w:themeColor="text1"/>
                <w:sz w:val="22"/>
                <w:szCs w:val="22"/>
              </w:rPr>
              <w:t xml:space="preserve">Has Completed 1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BA5C0FE" w14:textId="3F14464A" w:rsidR="55B1767D" w:rsidRDefault="55B1767D">
            <w:r w:rsidRPr="55B1767D">
              <w:rPr>
                <w:rFonts w:ascii="Calibri" w:eastAsia="Calibri" w:hAnsi="Calibri" w:cs="Calibri"/>
                <w:color w:val="000000" w:themeColor="text1"/>
                <w:sz w:val="22"/>
                <w:szCs w:val="22"/>
              </w:rPr>
              <w:t>Has Completed 3</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5E8334B7" w14:textId="1B798F46" w:rsidR="55B1767D" w:rsidRDefault="55B1767D">
            <w:r w:rsidRPr="55B1767D">
              <w:rPr>
                <w:rFonts w:ascii="Calibri" w:eastAsia="Calibri" w:hAnsi="Calibri" w:cs="Calibri"/>
                <w:color w:val="000000" w:themeColor="text1"/>
                <w:sz w:val="22"/>
                <w:szCs w:val="22"/>
              </w:rPr>
              <w:t xml:space="preserve">Has Completed 4 </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BAF711B" w14:textId="11B41742" w:rsidR="55B1767D" w:rsidRDefault="55B1767D">
            <w:r w:rsidRPr="55B1767D">
              <w:rPr>
                <w:rFonts w:ascii="Calibri" w:eastAsia="Calibri" w:hAnsi="Calibri" w:cs="Calibri"/>
                <w:sz w:val="22"/>
                <w:szCs w:val="22"/>
              </w:rPr>
              <w:t xml:space="preserve"> </w:t>
            </w:r>
          </w:p>
        </w:tc>
      </w:tr>
      <w:tr w:rsidR="55B1767D" w14:paraId="159A5DC3"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6A11302" w14:textId="57C944C2"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2F9DC4D1" w14:textId="0569FC77"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2D18B2E" w14:textId="0C97F2CF"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77096784" w14:textId="222F47F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6344469F" w14:textId="5F8393F3"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5429983B" w14:textId="6215901F"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6114A47C" w14:textId="22D50A4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2FD59A91" w14:textId="6D724184"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34EBCB20" w14:textId="6023ADAD" w:rsidR="55B1767D" w:rsidRDefault="55B1767D">
            <w:r w:rsidRPr="55B1767D">
              <w:rPr>
                <w:rFonts w:ascii="Calibri" w:eastAsia="Calibri" w:hAnsi="Calibri" w:cs="Calibri"/>
                <w:sz w:val="22"/>
                <w:szCs w:val="22"/>
              </w:rPr>
              <w:t xml:space="preserve"> </w:t>
            </w:r>
          </w:p>
        </w:tc>
      </w:tr>
      <w:tr w:rsidR="55B1767D" w14:paraId="7E40F2B8"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5F09A635" w14:textId="6B6A458B" w:rsidR="55B1767D" w:rsidRDefault="55B1767D">
            <w:r w:rsidRPr="55B1767D">
              <w:rPr>
                <w:rFonts w:ascii="Calibri" w:eastAsia="Calibri" w:hAnsi="Calibri" w:cs="Calibri"/>
                <w:b/>
                <w:bCs/>
                <w:sz w:val="22"/>
                <w:szCs w:val="22"/>
              </w:rPr>
              <w:t>Evaluation Tool</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B25EE08" w14:textId="1DB581AA" w:rsidR="55B1767D" w:rsidRDefault="55B1767D">
            <w:r w:rsidRPr="55B1767D">
              <w:rPr>
                <w:rFonts w:ascii="Calibri" w:eastAsia="Calibri" w:hAnsi="Calibri" w:cs="Calibri"/>
                <w:b/>
                <w:bCs/>
                <w:sz w:val="22"/>
                <w:szCs w:val="22"/>
              </w:rPr>
              <w:t>TTD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86487DF" w14:textId="63E99C18" w:rsidR="55B1767D" w:rsidRDefault="55B1767D">
            <w:r w:rsidRPr="55B1767D">
              <w:rPr>
                <w:rFonts w:ascii="Calibri" w:eastAsia="Calibri" w:hAnsi="Calibri" w:cs="Calibri"/>
                <w:b/>
                <w:bCs/>
                <w:sz w:val="22"/>
                <w:szCs w:val="22"/>
              </w:rPr>
              <w:t>FOD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0C40CFA" w14:textId="0E900769" w:rsidR="55B1767D" w:rsidRDefault="55B1767D">
            <w:r w:rsidRPr="55B1767D">
              <w:rPr>
                <w:rFonts w:ascii="Calibri" w:eastAsia="Calibri" w:hAnsi="Calibri" w:cs="Calibri"/>
                <w:b/>
                <w:bCs/>
                <w:sz w:val="22"/>
                <w:szCs w:val="22"/>
              </w:rPr>
              <w:t>COD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855C5F4" w14:textId="6DEACE7D" w:rsidR="55B1767D" w:rsidRDefault="55B1767D">
            <w:r w:rsidRPr="55B1767D">
              <w:rPr>
                <w:rFonts w:ascii="Calibri" w:eastAsia="Calibri" w:hAnsi="Calibri" w:cs="Calibri"/>
                <w:b/>
                <w:bCs/>
                <w:sz w:val="22"/>
                <w:szCs w:val="22"/>
              </w:rPr>
              <w:t>TTP</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4ED48975" w14:textId="24FF3116" w:rsidR="55B1767D" w:rsidRDefault="55B1767D">
            <w:r w:rsidRPr="55B1767D">
              <w:rPr>
                <w:rFonts w:ascii="Calibri" w:eastAsia="Calibri" w:hAnsi="Calibri" w:cs="Calibri"/>
                <w:b/>
                <w:bCs/>
                <w:sz w:val="22"/>
                <w:szCs w:val="22"/>
              </w:rPr>
              <w:t>Comments</w:t>
            </w:r>
          </w:p>
        </w:tc>
      </w:tr>
      <w:tr w:rsidR="55B1767D" w14:paraId="64925F1E"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8294AA1" w14:textId="212B1350" w:rsidR="55B1767D" w:rsidRDefault="55B1767D">
            <w:r w:rsidRPr="55B1767D">
              <w:rPr>
                <w:rFonts w:ascii="Calibri" w:eastAsia="Calibri" w:hAnsi="Calibri" w:cs="Calibri"/>
                <w:color w:val="000000" w:themeColor="text1"/>
                <w:sz w:val="22"/>
                <w:szCs w:val="22"/>
              </w:rPr>
              <w:t>Scholarly Activity (rounds, teaching, conferences)</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0E27AAF6" w14:textId="3E05731E"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3DF8CC5F" w14:textId="145D7477" w:rsidR="55B1767D" w:rsidRDefault="55B1767D">
            <w:r w:rsidRPr="55B1767D">
              <w:rPr>
                <w:rFonts w:ascii="Calibri" w:eastAsia="Calibri" w:hAnsi="Calibri" w:cs="Calibri"/>
                <w:color w:val="000000" w:themeColor="text1"/>
                <w:sz w:val="22"/>
                <w:szCs w:val="22"/>
              </w:rPr>
              <w:t>At least 5 items documented</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13FEAAC5" w14:textId="5783BBEB"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518A05A7" w14:textId="06524C9C" w:rsidR="55B1767D" w:rsidRDefault="55B1767D">
            <w:r w:rsidRPr="55B1767D">
              <w:rPr>
                <w:rFonts w:ascii="Calibri" w:eastAsia="Calibri" w:hAnsi="Calibri" w:cs="Calibri"/>
                <w:color w:val="000000" w:themeColor="text1"/>
                <w:sz w:val="22"/>
                <w:szCs w:val="22"/>
              </w:rPr>
              <w:t>At least 10 items documented</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5BDA0DA4" w14:textId="7E6FD951" w:rsidR="55B1767D" w:rsidRDefault="55B1767D">
            <w:r w:rsidRPr="55B1767D">
              <w:rPr>
                <w:rFonts w:ascii="Calibri" w:eastAsia="Calibri" w:hAnsi="Calibri" w:cs="Calibri"/>
                <w:sz w:val="22"/>
                <w:szCs w:val="22"/>
              </w:rPr>
              <w:t xml:space="preserve"> </w:t>
            </w:r>
          </w:p>
        </w:tc>
      </w:tr>
      <w:tr w:rsidR="55B1767D" w14:paraId="23023074"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301B6D85" w14:textId="5FFAD05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73FF0046" w14:textId="11DCBBB5" w:rsidR="55B1767D" w:rsidRDefault="55B1767D">
            <w:r w:rsidRPr="55B1767D">
              <w:rPr>
                <w:rFonts w:ascii="MS Gothic" w:eastAsia="MS Gothic" w:hAnsi="MS Gothic" w:cs="MS Gothic"/>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1DA28A7F" w14:textId="721016DF"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254C4381" w14:textId="4ADEE639" w:rsidR="55B1767D" w:rsidRDefault="55B1767D">
            <w:r w:rsidRPr="55B1767D">
              <w:rPr>
                <w:rFonts w:ascii="MS Gothic" w:eastAsia="MS Gothic" w:hAnsi="MS Gothic" w:cs="MS Gothic"/>
                <w:color w:val="000000" w:themeColor="text1"/>
                <w:sz w:val="22"/>
                <w:szCs w:val="22"/>
              </w:rPr>
              <w:lastRenderedPageBreak/>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295953DB" w14:textId="45715C13" w:rsidR="55B1767D" w:rsidRDefault="55B1767D">
            <w:r w:rsidRPr="55B1767D">
              <w:rPr>
                <w:rFonts w:ascii="MS Gothic" w:eastAsia="MS Gothic" w:hAnsi="MS Gothic" w:cs="MS Gothic"/>
                <w:sz w:val="22"/>
                <w:szCs w:val="22"/>
              </w:rPr>
              <w:lastRenderedPageBreak/>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3C46FBFB" w14:textId="13ECD9F2"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1CF1894D" w14:textId="76B7CF4A" w:rsidR="55B1767D" w:rsidRDefault="55B1767D">
            <w:r w:rsidRPr="55B1767D">
              <w:rPr>
                <w:rFonts w:ascii="MS Gothic" w:eastAsia="MS Gothic" w:hAnsi="MS Gothic" w:cs="MS Gothic"/>
                <w:color w:val="000000" w:themeColor="text1"/>
                <w:sz w:val="22"/>
                <w:szCs w:val="22"/>
              </w:rPr>
              <w:lastRenderedPageBreak/>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DEEAF6"/>
            <w:tcMar>
              <w:left w:w="108" w:type="dxa"/>
              <w:right w:w="108" w:type="dxa"/>
            </w:tcMar>
          </w:tcPr>
          <w:p w14:paraId="5F29A02B" w14:textId="3FB58916" w:rsidR="55B1767D" w:rsidRDefault="55B1767D">
            <w:r w:rsidRPr="55B1767D">
              <w:rPr>
                <w:rFonts w:ascii="Calibri" w:eastAsia="Calibri" w:hAnsi="Calibri" w:cs="Calibri"/>
                <w:sz w:val="22"/>
                <w:szCs w:val="22"/>
              </w:rPr>
              <w:lastRenderedPageBreak/>
              <w:t xml:space="preserve"> </w:t>
            </w:r>
          </w:p>
        </w:tc>
      </w:tr>
      <w:tr w:rsidR="55B1767D" w14:paraId="351354E5"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4D9141F9" w14:textId="6EC8F5C5" w:rsidR="55B1767D" w:rsidRDefault="55B1767D">
            <w:r w:rsidRPr="55B1767D">
              <w:rPr>
                <w:rFonts w:ascii="Calibri" w:eastAsia="Calibri" w:hAnsi="Calibri" w:cs="Calibri"/>
                <w:b/>
                <w:bCs/>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F858269" w14:textId="3C0C8203"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9586EB0" w14:textId="0B810874"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DEA7FEF" w14:textId="0C202A5F"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91CFDAD" w14:textId="3DFA020C"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087C1849" w14:textId="347CCF06" w:rsidR="55B1767D" w:rsidRDefault="55B1767D">
            <w:r w:rsidRPr="55B1767D">
              <w:rPr>
                <w:rFonts w:ascii="Calibri" w:eastAsia="Calibri" w:hAnsi="Calibri" w:cs="Calibri"/>
                <w:sz w:val="22"/>
                <w:szCs w:val="22"/>
              </w:rPr>
              <w:t xml:space="preserve"> </w:t>
            </w:r>
          </w:p>
        </w:tc>
      </w:tr>
      <w:tr w:rsidR="55B1767D" w14:paraId="0DEE0938"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4B4CE22D" w14:textId="687E1FEB" w:rsidR="55B1767D" w:rsidRDefault="55B1767D">
            <w:r w:rsidRPr="55B1767D">
              <w:rPr>
                <w:rFonts w:ascii="Calibri" w:eastAsia="Calibri" w:hAnsi="Calibri" w:cs="Calibri"/>
                <w:b/>
                <w:bCs/>
                <w:color w:val="000000" w:themeColor="text1"/>
                <w:sz w:val="22"/>
                <w:szCs w:val="22"/>
              </w:rPr>
              <w:t>In-Training Exam</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5666BC9E" w14:textId="2A53B0A4"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43BA6E65" w14:textId="5D414DD0" w:rsidR="55B1767D" w:rsidRDefault="55B1767D">
            <w:r w:rsidRPr="55B1767D">
              <w:rPr>
                <w:rFonts w:ascii="Calibri" w:eastAsia="Calibri" w:hAnsi="Calibri" w:cs="Calibri"/>
                <w:color w:val="000000" w:themeColor="text1"/>
                <w:sz w:val="22"/>
                <w:szCs w:val="22"/>
              </w:rPr>
              <w:t xml:space="preserve">Pass at least 2/4 oral </w:t>
            </w:r>
            <w:proofErr w:type="gramStart"/>
            <w:r w:rsidRPr="55B1767D">
              <w:rPr>
                <w:rFonts w:ascii="Calibri" w:eastAsia="Calibri" w:hAnsi="Calibri" w:cs="Calibri"/>
                <w:color w:val="000000" w:themeColor="text1"/>
                <w:sz w:val="22"/>
                <w:szCs w:val="22"/>
              </w:rPr>
              <w:t>stations</w:t>
            </w:r>
            <w:proofErr w:type="gramEnd"/>
          </w:p>
          <w:p w14:paraId="2CB00F63" w14:textId="76D6DF9B" w:rsidR="55B1767D" w:rsidRDefault="55B1767D">
            <w:r w:rsidRPr="55B1767D">
              <w:rPr>
                <w:rFonts w:ascii="Calibri" w:eastAsia="Calibri" w:hAnsi="Calibri" w:cs="Calibri"/>
                <w:sz w:val="22"/>
                <w:szCs w:val="22"/>
              </w:rPr>
              <w:t xml:space="preserve"> </w:t>
            </w:r>
          </w:p>
          <w:p w14:paraId="548B60A7" w14:textId="7044147E"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071E0726" w14:textId="3E89EA79"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1E121C12" w14:textId="39013E78" w:rsidR="55B1767D" w:rsidRDefault="55B1767D">
            <w:r w:rsidRPr="55B1767D">
              <w:rPr>
                <w:rFonts w:ascii="Calibri" w:eastAsia="Calibri" w:hAnsi="Calibri" w:cs="Calibri"/>
                <w:color w:val="000000" w:themeColor="text1"/>
                <w:sz w:val="22"/>
                <w:szCs w:val="22"/>
              </w:rPr>
              <w:t xml:space="preserve">Pass at least 3/4 oral </w:t>
            </w:r>
            <w:proofErr w:type="gramStart"/>
            <w:r w:rsidRPr="55B1767D">
              <w:rPr>
                <w:rFonts w:ascii="Calibri" w:eastAsia="Calibri" w:hAnsi="Calibri" w:cs="Calibri"/>
                <w:color w:val="000000" w:themeColor="text1"/>
                <w:sz w:val="22"/>
                <w:szCs w:val="22"/>
              </w:rPr>
              <w:t>stations</w:t>
            </w:r>
            <w:proofErr w:type="gramEnd"/>
          </w:p>
          <w:p w14:paraId="2ABB0DB3" w14:textId="2849B5AF" w:rsidR="55B1767D" w:rsidRDefault="55B1767D">
            <w:r w:rsidRPr="55B1767D">
              <w:rPr>
                <w:rFonts w:ascii="Calibri" w:eastAsia="Calibri" w:hAnsi="Calibri" w:cs="Calibri"/>
                <w:color w:val="000000" w:themeColor="text1"/>
                <w:sz w:val="22"/>
                <w:szCs w:val="22"/>
              </w:rPr>
              <w:t>Score at least 50% on written and radiology stations</w:t>
            </w:r>
          </w:p>
        </w:tc>
        <w:tc>
          <w:tcPr>
            <w:tcW w:w="1695"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33901B05" w14:textId="7022D01A" w:rsidR="55B1767D" w:rsidRDefault="55B1767D">
            <w:r w:rsidRPr="55B1767D">
              <w:rPr>
                <w:rFonts w:ascii="Calibri" w:eastAsia="Calibri" w:hAnsi="Calibri" w:cs="Calibri"/>
                <w:sz w:val="22"/>
                <w:szCs w:val="22"/>
              </w:rPr>
              <w:t xml:space="preserve"> </w:t>
            </w:r>
          </w:p>
        </w:tc>
      </w:tr>
      <w:tr w:rsidR="55B1767D" w14:paraId="6E5B35AD"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1D0DEA3F" w14:textId="6E87E932"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466FAF28" w14:textId="261DA647"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6231FD2E" w14:textId="152B5667"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630C151C" w14:textId="3A4E79C0"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2E56766D" w14:textId="116BC50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0A368F5A" w14:textId="3C32F23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4596F47D" w14:textId="639081D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EDEDED"/>
            <w:tcMar>
              <w:left w:w="108" w:type="dxa"/>
              <w:right w:w="108" w:type="dxa"/>
            </w:tcMar>
          </w:tcPr>
          <w:p w14:paraId="453F303C" w14:textId="118C6C05" w:rsidR="55B1767D" w:rsidRDefault="55B1767D">
            <w:r w:rsidRPr="55B1767D">
              <w:rPr>
                <w:rFonts w:ascii="Calibri" w:eastAsia="Calibri" w:hAnsi="Calibri" w:cs="Calibri"/>
                <w:sz w:val="22"/>
                <w:szCs w:val="22"/>
              </w:rPr>
              <w:t xml:space="preserve"> </w:t>
            </w:r>
          </w:p>
        </w:tc>
      </w:tr>
      <w:tr w:rsidR="55B1767D" w14:paraId="339A8FA0" w14:textId="77777777" w:rsidTr="55B1767D">
        <w:trPr>
          <w:trHeight w:val="33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B67A973" w14:textId="681214FA"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C8DBEBF" w14:textId="686168D3"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4C9483A" w14:textId="380E587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A6C14ED" w14:textId="20876ACB"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1F74981" w14:textId="2C5F0891"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F4AFDB4" w14:textId="19B8D934" w:rsidR="55B1767D" w:rsidRDefault="55B1767D">
            <w:r w:rsidRPr="55B1767D">
              <w:rPr>
                <w:rFonts w:ascii="Calibri" w:eastAsia="Calibri" w:hAnsi="Calibri" w:cs="Calibri"/>
                <w:sz w:val="22"/>
                <w:szCs w:val="22"/>
              </w:rPr>
              <w:t xml:space="preserve"> </w:t>
            </w:r>
          </w:p>
        </w:tc>
      </w:tr>
      <w:tr w:rsidR="55B1767D" w14:paraId="0C752BA4"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221BBCF4" w14:textId="6C05CC63" w:rsidR="55B1767D" w:rsidRDefault="55B1767D">
            <w:r w:rsidRPr="55B1767D">
              <w:rPr>
                <w:rFonts w:ascii="Calibri" w:eastAsia="Calibri" w:hAnsi="Calibri" w:cs="Calibri"/>
                <w:b/>
                <w:bCs/>
                <w:color w:val="000000" w:themeColor="text1"/>
                <w:sz w:val="22"/>
                <w:szCs w:val="22"/>
              </w:rPr>
              <w:t>OSAT</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357508E6" w14:textId="25011B12"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3102E35" w14:textId="4007EEC9" w:rsidR="55B1767D" w:rsidRDefault="55B1767D">
            <w:r w:rsidRPr="55B1767D">
              <w:rPr>
                <w:rFonts w:ascii="Calibri" w:eastAsia="Calibri" w:hAnsi="Calibri" w:cs="Calibri"/>
                <w:color w:val="000000" w:themeColor="text1"/>
                <w:sz w:val="22"/>
                <w:szCs w:val="22"/>
              </w:rPr>
              <w:t>Pass at least 2/4 stations</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0CFFA7C9" w14:textId="18E5141C"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39131A70" w14:textId="5E356A94" w:rsidR="55B1767D" w:rsidRDefault="55B1767D">
            <w:r w:rsidRPr="55B1767D">
              <w:rPr>
                <w:rFonts w:ascii="Calibri" w:eastAsia="Calibri" w:hAnsi="Calibri" w:cs="Calibri"/>
                <w:color w:val="000000" w:themeColor="text1"/>
                <w:sz w:val="22"/>
                <w:szCs w:val="22"/>
              </w:rPr>
              <w:t>Pass at least 3/4 stations</w:t>
            </w:r>
          </w:p>
        </w:tc>
        <w:tc>
          <w:tcPr>
            <w:tcW w:w="169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503883E1" w14:textId="5AFE7905" w:rsidR="55B1767D" w:rsidRDefault="55B1767D">
            <w:r w:rsidRPr="55B1767D">
              <w:rPr>
                <w:rFonts w:ascii="Calibri" w:eastAsia="Calibri" w:hAnsi="Calibri" w:cs="Calibri"/>
                <w:sz w:val="22"/>
                <w:szCs w:val="22"/>
              </w:rPr>
              <w:t xml:space="preserve"> </w:t>
            </w:r>
          </w:p>
        </w:tc>
      </w:tr>
      <w:tr w:rsidR="55B1767D" w14:paraId="5C2E9EC7"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42818ED" w14:textId="61A9F145"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4DC1B411" w14:textId="53810C1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7AD4E9FA" w14:textId="76D98FC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119ADD47" w14:textId="48D4253F"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5CB464AE" w14:textId="34A95797"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F6CC03D" w14:textId="05671FF8"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50CD8EFD" w14:textId="69874121"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78C237A4" w14:textId="7BC8741E" w:rsidR="55B1767D" w:rsidRDefault="55B1767D">
            <w:r w:rsidRPr="55B1767D">
              <w:rPr>
                <w:rFonts w:ascii="Calibri" w:eastAsia="Calibri" w:hAnsi="Calibri" w:cs="Calibri"/>
                <w:sz w:val="22"/>
                <w:szCs w:val="22"/>
              </w:rPr>
              <w:t xml:space="preserve"> </w:t>
            </w:r>
          </w:p>
        </w:tc>
      </w:tr>
      <w:tr w:rsidR="55B1767D" w14:paraId="3998862B"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23E1AB24" w14:textId="0D0F1B2E"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14E1B396" w14:textId="411447EA"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4C302AB5" w14:textId="7C909482"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080BCA9A" w14:textId="78A93E6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AA696E4" w14:textId="5FBE7CBD"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7B2C3F2A" w14:textId="33CC9996" w:rsidR="55B1767D" w:rsidRDefault="55B1767D">
            <w:r w:rsidRPr="55B1767D">
              <w:rPr>
                <w:rFonts w:ascii="Calibri" w:eastAsia="Calibri" w:hAnsi="Calibri" w:cs="Calibri"/>
                <w:sz w:val="22"/>
                <w:szCs w:val="22"/>
              </w:rPr>
              <w:t xml:space="preserve"> </w:t>
            </w:r>
          </w:p>
        </w:tc>
      </w:tr>
      <w:tr w:rsidR="55B1767D" w14:paraId="2FD0CCC5"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7F2E1C42" w14:textId="6C64F11E" w:rsidR="55B1767D" w:rsidRDefault="55B1767D">
            <w:r w:rsidRPr="55B1767D">
              <w:rPr>
                <w:rFonts w:ascii="Calibri" w:eastAsia="Calibri" w:hAnsi="Calibri" w:cs="Calibri"/>
                <w:color w:val="000000" w:themeColor="text1"/>
                <w:sz w:val="22"/>
                <w:szCs w:val="22"/>
              </w:rPr>
              <w:t xml:space="preserve"> </w:t>
            </w:r>
            <w:r w:rsidRPr="55B1767D">
              <w:rPr>
                <w:rFonts w:ascii="Calibri" w:eastAsia="Calibri" w:hAnsi="Calibri" w:cs="Calibri"/>
                <w:b/>
                <w:bCs/>
                <w:color w:val="000000" w:themeColor="text1"/>
                <w:sz w:val="22"/>
                <w:szCs w:val="22"/>
              </w:rPr>
              <w:t>Physiology Quiz</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2E7C64F4" w14:textId="3A9268CD" w:rsidR="55B1767D" w:rsidRDefault="55B1767D">
            <w:r w:rsidRPr="55B1767D">
              <w:rPr>
                <w:rFonts w:ascii="Calibri" w:eastAsia="Calibri" w:hAnsi="Calibri" w:cs="Calibri"/>
                <w:color w:val="000000" w:themeColor="text1"/>
                <w:sz w:val="22"/>
                <w:szCs w:val="22"/>
              </w:rPr>
              <w:t>Score &gt;50%</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792F82D7" w14:textId="5E89B85B"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28A62548" w14:textId="35B91E48" w:rsidR="55B1767D" w:rsidRDefault="55B1767D">
            <w:r w:rsidRPr="55B1767D">
              <w:rPr>
                <w:rFonts w:ascii="Calibri" w:eastAsia="Calibri" w:hAnsi="Calibri" w:cs="Calibri"/>
                <w:color w:val="000000" w:themeColor="text1"/>
                <w:sz w:val="22"/>
                <w:szCs w:val="22"/>
              </w:rPr>
              <w:t>Score &gt;50%</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52DDF64F" w14:textId="08BBBD6D"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2EBB341D" w14:textId="032BAAFB" w:rsidR="55B1767D" w:rsidRDefault="55B1767D">
            <w:r w:rsidRPr="55B1767D">
              <w:rPr>
                <w:rFonts w:ascii="Calibri" w:eastAsia="Calibri" w:hAnsi="Calibri" w:cs="Calibri"/>
                <w:sz w:val="22"/>
                <w:szCs w:val="22"/>
              </w:rPr>
              <w:t xml:space="preserve"> </w:t>
            </w:r>
          </w:p>
        </w:tc>
      </w:tr>
      <w:tr w:rsidR="55B1767D" w14:paraId="14D05506"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32558DEE" w14:textId="3758044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236F4BDE" w14:textId="5F1FB9D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442D2FF5" w14:textId="7457D855"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4F1064EA" w14:textId="770CD3A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1740AC14" w14:textId="58B3F2CD"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69E8DB72" w14:textId="1AD2B27A"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037B7D5E" w14:textId="106EB62C"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E2F3"/>
            <w:tcMar>
              <w:left w:w="108" w:type="dxa"/>
              <w:right w:w="108" w:type="dxa"/>
            </w:tcMar>
          </w:tcPr>
          <w:p w14:paraId="32E107DF" w14:textId="32179DBD" w:rsidR="55B1767D" w:rsidRDefault="55B1767D">
            <w:r w:rsidRPr="55B1767D">
              <w:rPr>
                <w:rFonts w:ascii="Calibri" w:eastAsia="Calibri" w:hAnsi="Calibri" w:cs="Calibri"/>
                <w:sz w:val="22"/>
                <w:szCs w:val="22"/>
              </w:rPr>
              <w:t xml:space="preserve"> </w:t>
            </w:r>
          </w:p>
        </w:tc>
      </w:tr>
      <w:tr w:rsidR="55B1767D" w14:paraId="2EDCC42C"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tcPr>
          <w:p w14:paraId="7A312CBF" w14:textId="5D8F7E9A"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6483843C" w14:textId="50B1243F"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B4A6E8A" w14:textId="6680D98F"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787A5A39" w14:textId="102510E6"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1337372" w14:textId="4A1230BE" w:rsidR="55B1767D" w:rsidRDefault="55B1767D">
            <w:r w:rsidRPr="55B1767D">
              <w:rPr>
                <w:rFonts w:ascii="Calibri" w:eastAsia="Calibri" w:hAnsi="Calibri" w:cs="Calibri"/>
                <w:sz w:val="22"/>
                <w:szCs w:val="22"/>
              </w:rPr>
              <w:t xml:space="preserve"> </w:t>
            </w:r>
          </w:p>
        </w:tc>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B5F1C1F" w14:textId="43725531" w:rsidR="55B1767D" w:rsidRDefault="55B1767D">
            <w:r w:rsidRPr="55B1767D">
              <w:rPr>
                <w:rFonts w:ascii="Calibri" w:eastAsia="Calibri" w:hAnsi="Calibri" w:cs="Calibri"/>
                <w:sz w:val="22"/>
                <w:szCs w:val="22"/>
              </w:rPr>
              <w:t xml:space="preserve"> </w:t>
            </w:r>
          </w:p>
        </w:tc>
      </w:tr>
      <w:tr w:rsidR="55B1767D" w14:paraId="53C6E8D3"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9802D3" w14:textId="0B7DB65A" w:rsidR="55B1767D" w:rsidRDefault="55B1767D">
            <w:r w:rsidRPr="55B1767D">
              <w:rPr>
                <w:rFonts w:ascii="Calibri" w:eastAsia="Calibri" w:hAnsi="Calibri" w:cs="Calibri"/>
                <w:b/>
                <w:bCs/>
                <w:color w:val="000000" w:themeColor="text1"/>
                <w:sz w:val="22"/>
                <w:szCs w:val="22"/>
              </w:rPr>
              <w:t>Research</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AFFB7B" w14:textId="57E2B60D"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F378DD" w14:textId="6B429BDE" w:rsidR="55B1767D" w:rsidRDefault="55B1767D">
            <w:r w:rsidRPr="55B1767D">
              <w:rPr>
                <w:rFonts w:ascii="Calibri" w:eastAsia="Calibri" w:hAnsi="Calibri" w:cs="Calibri"/>
                <w:color w:val="000000" w:themeColor="text1"/>
                <w:sz w:val="22"/>
                <w:szCs w:val="22"/>
              </w:rPr>
              <w:t>Research proposal approved by Research Advisory Committee</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6BD3C15" w14:textId="6FE2850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1ED12EA" w14:textId="2E3A209B" w:rsidR="55B1767D" w:rsidRDefault="55B1767D">
            <w:r w:rsidRPr="55B1767D">
              <w:rPr>
                <w:rFonts w:ascii="Calibri" w:eastAsia="Calibri" w:hAnsi="Calibri" w:cs="Calibri"/>
                <w:color w:val="000000" w:themeColor="text1"/>
                <w:sz w:val="22"/>
                <w:szCs w:val="22"/>
              </w:rPr>
              <w:t>Abstract on research project accepted for Respirology Research Day</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C674B62" w14:textId="77600F81" w:rsidR="55B1767D" w:rsidRDefault="55B1767D">
            <w:r w:rsidRPr="55B1767D">
              <w:rPr>
                <w:rFonts w:ascii="Calibri" w:eastAsia="Calibri" w:hAnsi="Calibri" w:cs="Calibri"/>
                <w:sz w:val="22"/>
                <w:szCs w:val="22"/>
              </w:rPr>
              <w:t xml:space="preserve"> </w:t>
            </w:r>
          </w:p>
        </w:tc>
      </w:tr>
      <w:tr w:rsidR="55B1767D" w14:paraId="35B51391" w14:textId="77777777" w:rsidTr="55B1767D">
        <w:trPr>
          <w:trHeight w:val="300"/>
        </w:trPr>
        <w:tc>
          <w:tcPr>
            <w:tcW w:w="1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4049B7" w14:textId="2B18E88C"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7B629C1" w14:textId="3310452B"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43F2A8" w14:textId="7DE9C44E"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467F4ED5" w14:textId="43155FF8"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0B0202" w14:textId="1EBD1610" w:rsidR="55B1767D" w:rsidRDefault="55B1767D">
            <w:r w:rsidRPr="55B1767D">
              <w:rPr>
                <w:rFonts w:ascii="Calibri" w:eastAsia="Calibri" w:hAnsi="Calibri" w:cs="Calibri"/>
                <w:sz w:val="22"/>
                <w:szCs w:val="22"/>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50DDBC" w14:textId="11B7A4D6"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Meets</w:t>
            </w:r>
          </w:p>
          <w:p w14:paraId="5E056846" w14:textId="0EA417EF" w:rsidR="55B1767D" w:rsidRDefault="55B1767D">
            <w:r w:rsidRPr="55B1767D">
              <w:rPr>
                <w:rFonts w:ascii="MS Gothic" w:eastAsia="MS Gothic" w:hAnsi="MS Gothic" w:cs="MS Gothic"/>
                <w:color w:val="000000" w:themeColor="text1"/>
                <w:sz w:val="22"/>
                <w:szCs w:val="22"/>
              </w:rPr>
              <w:t>☐</w:t>
            </w:r>
            <w:r w:rsidRPr="55B1767D">
              <w:rPr>
                <w:rFonts w:ascii="Calibri" w:eastAsia="Calibri" w:hAnsi="Calibri" w:cs="Calibri"/>
                <w:color w:val="000000" w:themeColor="text1"/>
                <w:sz w:val="22"/>
                <w:szCs w:val="22"/>
              </w:rPr>
              <w:t>Does not meet</w:t>
            </w:r>
          </w:p>
        </w:tc>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602263" w14:textId="49A712AB" w:rsidR="55B1767D" w:rsidRDefault="55B1767D">
            <w:r w:rsidRPr="55B1767D">
              <w:rPr>
                <w:rFonts w:ascii="Calibri" w:eastAsia="Calibri" w:hAnsi="Calibri" w:cs="Calibri"/>
                <w:sz w:val="22"/>
                <w:szCs w:val="22"/>
              </w:rPr>
              <w:t xml:space="preserve"> </w:t>
            </w:r>
          </w:p>
        </w:tc>
      </w:tr>
    </w:tbl>
    <w:p w14:paraId="0DABA595" w14:textId="1788850C" w:rsidR="008E5968" w:rsidRDefault="008E5968" w:rsidP="55B1767D">
      <w:pPr>
        <w:rPr>
          <w:rFonts w:eastAsia="Arial" w:cs="Arial"/>
        </w:rPr>
      </w:pPr>
    </w:p>
    <w:p w14:paraId="50CB5B44" w14:textId="15D12FCA" w:rsidR="008E5968" w:rsidRDefault="008E5968" w:rsidP="55B1767D"/>
    <w:p w14:paraId="40DE1B45" w14:textId="5AAD98CA" w:rsidR="00B372EB" w:rsidRPr="007D1A2F" w:rsidRDefault="00B372EB" w:rsidP="00B372EB">
      <w:pPr>
        <w:pStyle w:val="Heading1"/>
        <w:rPr>
          <w:rFonts w:ascii="Arial" w:hAnsi="Arial" w:cs="Arial"/>
          <w:sz w:val="28"/>
          <w:szCs w:val="28"/>
        </w:rPr>
      </w:pPr>
      <w:bookmarkStart w:id="57" w:name="_Toc108050156"/>
      <w:r w:rsidRPr="007D1A2F">
        <w:rPr>
          <w:rFonts w:ascii="Arial" w:hAnsi="Arial" w:cs="Arial"/>
          <w:sz w:val="28"/>
          <w:szCs w:val="28"/>
        </w:rPr>
        <w:t>Call Requirements</w:t>
      </w:r>
      <w:bookmarkEnd w:id="57"/>
    </w:p>
    <w:p w14:paraId="23C907A0" w14:textId="16FD45ED" w:rsidR="00B372EB" w:rsidRPr="00090864" w:rsidRDefault="00B372EB" w:rsidP="002C4635">
      <w:pPr>
        <w:rPr>
          <w:rFonts w:cs="Arial"/>
        </w:rPr>
      </w:pPr>
    </w:p>
    <w:p w14:paraId="0D70528B" w14:textId="58CCD782" w:rsidR="00072E0A" w:rsidRPr="007D1A2F" w:rsidRDefault="00072E0A" w:rsidP="002C4635">
      <w:pPr>
        <w:rPr>
          <w:rFonts w:cs="Arial"/>
          <w:sz w:val="22"/>
          <w:szCs w:val="22"/>
        </w:rPr>
      </w:pPr>
      <w:r w:rsidRPr="007D1A2F">
        <w:rPr>
          <w:rFonts w:cs="Arial"/>
          <w:sz w:val="22"/>
          <w:szCs w:val="22"/>
        </w:rPr>
        <w:t>You will be covering Respirology call at UHN and/or SMH throughout your residency. The call pool is split into those covering UHN (marked with “#” on the schedule) and those covering SMH (marked with “*” on the schedule).</w:t>
      </w:r>
    </w:p>
    <w:p w14:paraId="45747FA7" w14:textId="2151F2F3" w:rsidR="00072E0A" w:rsidRPr="007D1A2F" w:rsidRDefault="00072E0A" w:rsidP="002C4635">
      <w:pPr>
        <w:rPr>
          <w:rFonts w:cs="Arial"/>
          <w:sz w:val="22"/>
          <w:szCs w:val="22"/>
        </w:rPr>
      </w:pPr>
    </w:p>
    <w:p w14:paraId="7C188D48" w14:textId="77777777" w:rsidR="00072E0A" w:rsidRPr="007D1A2F" w:rsidRDefault="00072E0A" w:rsidP="00072E0A">
      <w:pPr>
        <w:rPr>
          <w:rFonts w:cs="Arial"/>
          <w:sz w:val="22"/>
          <w:szCs w:val="22"/>
        </w:rPr>
      </w:pPr>
      <w:r w:rsidRPr="007D1A2F">
        <w:rPr>
          <w:rFonts w:cs="Arial"/>
          <w:sz w:val="22"/>
          <w:szCs w:val="22"/>
        </w:rPr>
        <w:t>“Call eligible” rotations include the following:</w:t>
      </w:r>
    </w:p>
    <w:p w14:paraId="54F0F589" w14:textId="77777777" w:rsidR="00072E0A" w:rsidRPr="007D1A2F" w:rsidRDefault="00072E0A" w:rsidP="00072E0A">
      <w:pPr>
        <w:rPr>
          <w:rFonts w:cs="Arial"/>
          <w:sz w:val="22"/>
          <w:szCs w:val="22"/>
        </w:rPr>
      </w:pPr>
    </w:p>
    <w:p w14:paraId="3B085A11" w14:textId="77777777" w:rsidR="00072E0A" w:rsidRPr="007D1A2F" w:rsidRDefault="00072E0A" w:rsidP="00072E0A">
      <w:pPr>
        <w:rPr>
          <w:rFonts w:cs="Arial"/>
          <w:sz w:val="22"/>
          <w:szCs w:val="22"/>
        </w:rPr>
      </w:pPr>
      <w:r w:rsidRPr="007D1A2F">
        <w:rPr>
          <w:rFonts w:cs="Arial"/>
          <w:sz w:val="22"/>
          <w:szCs w:val="22"/>
        </w:rPr>
        <w:t>Toronto General Hospital General Respirology</w:t>
      </w:r>
    </w:p>
    <w:p w14:paraId="4A741B16" w14:textId="77777777" w:rsidR="00072E0A" w:rsidRPr="007D1A2F" w:rsidRDefault="00072E0A" w:rsidP="00072E0A">
      <w:pPr>
        <w:rPr>
          <w:rFonts w:cs="Arial"/>
          <w:sz w:val="22"/>
          <w:szCs w:val="22"/>
        </w:rPr>
      </w:pPr>
      <w:r w:rsidRPr="007D1A2F">
        <w:rPr>
          <w:rFonts w:cs="Arial"/>
          <w:sz w:val="22"/>
          <w:szCs w:val="22"/>
        </w:rPr>
        <w:t>Toronto Western Hospital General Respirology</w:t>
      </w:r>
    </w:p>
    <w:p w14:paraId="633FFDD2" w14:textId="77777777" w:rsidR="00072E0A" w:rsidRPr="007D1A2F" w:rsidRDefault="00072E0A" w:rsidP="00072E0A">
      <w:pPr>
        <w:rPr>
          <w:rFonts w:cs="Arial"/>
          <w:sz w:val="22"/>
          <w:szCs w:val="22"/>
        </w:rPr>
      </w:pPr>
      <w:r w:rsidRPr="007D1A2F">
        <w:rPr>
          <w:rFonts w:cs="Arial"/>
          <w:sz w:val="22"/>
          <w:szCs w:val="22"/>
        </w:rPr>
        <w:lastRenderedPageBreak/>
        <w:t>St. Michael’s Hospital General Respirology and CF/bronchiectasis</w:t>
      </w:r>
    </w:p>
    <w:p w14:paraId="28F95189" w14:textId="77777777" w:rsidR="00072E0A" w:rsidRPr="007D1A2F" w:rsidRDefault="00072E0A" w:rsidP="00072E0A">
      <w:pPr>
        <w:rPr>
          <w:rFonts w:cs="Arial"/>
          <w:sz w:val="22"/>
          <w:szCs w:val="22"/>
        </w:rPr>
      </w:pPr>
      <w:r w:rsidRPr="007D1A2F">
        <w:rPr>
          <w:rFonts w:cs="Arial"/>
          <w:sz w:val="22"/>
          <w:szCs w:val="22"/>
        </w:rPr>
        <w:t>PH-ILD</w:t>
      </w:r>
    </w:p>
    <w:p w14:paraId="7FB9ABFD" w14:textId="77777777" w:rsidR="00072E0A" w:rsidRPr="007D1A2F" w:rsidRDefault="00072E0A" w:rsidP="00072E0A">
      <w:pPr>
        <w:rPr>
          <w:rFonts w:cs="Arial"/>
          <w:sz w:val="22"/>
          <w:szCs w:val="22"/>
        </w:rPr>
      </w:pPr>
      <w:r w:rsidRPr="007D1A2F">
        <w:rPr>
          <w:rFonts w:cs="Arial"/>
          <w:sz w:val="22"/>
          <w:szCs w:val="22"/>
        </w:rPr>
        <w:t>Oncology</w:t>
      </w:r>
    </w:p>
    <w:p w14:paraId="11080418" w14:textId="77777777" w:rsidR="00072E0A" w:rsidRPr="007D1A2F" w:rsidRDefault="00072E0A" w:rsidP="00072E0A">
      <w:pPr>
        <w:rPr>
          <w:rFonts w:cs="Arial"/>
          <w:sz w:val="22"/>
          <w:szCs w:val="22"/>
        </w:rPr>
      </w:pPr>
      <w:r w:rsidRPr="007D1A2F">
        <w:rPr>
          <w:rFonts w:cs="Arial"/>
          <w:sz w:val="22"/>
          <w:szCs w:val="22"/>
        </w:rPr>
        <w:t>Radiology</w:t>
      </w:r>
    </w:p>
    <w:p w14:paraId="7B91D7DE" w14:textId="77777777" w:rsidR="00072E0A" w:rsidRPr="007D1A2F" w:rsidRDefault="00072E0A" w:rsidP="00072E0A">
      <w:pPr>
        <w:rPr>
          <w:rFonts w:cs="Arial"/>
          <w:sz w:val="22"/>
          <w:szCs w:val="22"/>
        </w:rPr>
      </w:pPr>
      <w:r w:rsidRPr="007D1A2F">
        <w:rPr>
          <w:rFonts w:cs="Arial"/>
          <w:sz w:val="22"/>
          <w:szCs w:val="22"/>
        </w:rPr>
        <w:t>Sleep</w:t>
      </w:r>
    </w:p>
    <w:p w14:paraId="251366F9" w14:textId="77777777" w:rsidR="00072E0A" w:rsidRPr="007D1A2F" w:rsidRDefault="00072E0A" w:rsidP="00072E0A">
      <w:pPr>
        <w:rPr>
          <w:rFonts w:cs="Arial"/>
          <w:sz w:val="22"/>
          <w:szCs w:val="22"/>
        </w:rPr>
      </w:pPr>
      <w:r w:rsidRPr="007D1A2F">
        <w:rPr>
          <w:rFonts w:cs="Arial"/>
          <w:sz w:val="22"/>
          <w:szCs w:val="22"/>
        </w:rPr>
        <w:t>TB/NTM</w:t>
      </w:r>
    </w:p>
    <w:p w14:paraId="746213BA" w14:textId="77777777" w:rsidR="00072E0A" w:rsidRPr="007D1A2F" w:rsidRDefault="00072E0A" w:rsidP="00072E0A">
      <w:pPr>
        <w:rPr>
          <w:rFonts w:cs="Arial"/>
          <w:sz w:val="22"/>
          <w:szCs w:val="22"/>
        </w:rPr>
      </w:pPr>
      <w:r w:rsidRPr="007D1A2F">
        <w:rPr>
          <w:rFonts w:cs="Arial"/>
          <w:sz w:val="22"/>
          <w:szCs w:val="22"/>
        </w:rPr>
        <w:t>Women’s College Hospital</w:t>
      </w:r>
    </w:p>
    <w:p w14:paraId="719BCC64" w14:textId="77777777" w:rsidR="00072E0A" w:rsidRPr="007D1A2F" w:rsidRDefault="00072E0A" w:rsidP="00072E0A">
      <w:pPr>
        <w:rPr>
          <w:rFonts w:cs="Arial"/>
          <w:sz w:val="22"/>
          <w:szCs w:val="22"/>
        </w:rPr>
      </w:pPr>
      <w:r w:rsidRPr="007D1A2F">
        <w:rPr>
          <w:rFonts w:cs="Arial"/>
          <w:sz w:val="22"/>
          <w:szCs w:val="22"/>
        </w:rPr>
        <w:t>Occupational Lung Disease</w:t>
      </w:r>
    </w:p>
    <w:p w14:paraId="00FD020E" w14:textId="050095EE" w:rsidR="00072E0A" w:rsidRPr="007D1A2F" w:rsidRDefault="00072E0A" w:rsidP="00072E0A">
      <w:pPr>
        <w:rPr>
          <w:rFonts w:cs="Arial"/>
          <w:sz w:val="22"/>
          <w:szCs w:val="22"/>
        </w:rPr>
      </w:pPr>
      <w:r w:rsidRPr="007D1A2F">
        <w:rPr>
          <w:rFonts w:cs="Arial"/>
          <w:sz w:val="22"/>
          <w:szCs w:val="22"/>
        </w:rPr>
        <w:t>Interventional Pulmonary Medicine</w:t>
      </w:r>
      <w:r w:rsidR="0064542A" w:rsidRPr="007D1A2F">
        <w:rPr>
          <w:rFonts w:cs="Arial"/>
          <w:sz w:val="22"/>
          <w:szCs w:val="22"/>
        </w:rPr>
        <w:t xml:space="preserve"> at TGH</w:t>
      </w:r>
    </w:p>
    <w:p w14:paraId="054491F4" w14:textId="02846F35" w:rsidR="00072E0A" w:rsidRPr="007D1A2F" w:rsidRDefault="00072E0A" w:rsidP="00072E0A">
      <w:pPr>
        <w:rPr>
          <w:rFonts w:cs="Arial"/>
          <w:sz w:val="22"/>
          <w:szCs w:val="22"/>
        </w:rPr>
      </w:pPr>
      <w:r w:rsidRPr="007D1A2F">
        <w:rPr>
          <w:rFonts w:cs="Arial"/>
          <w:sz w:val="22"/>
          <w:szCs w:val="22"/>
        </w:rPr>
        <w:t>Research</w:t>
      </w:r>
    </w:p>
    <w:p w14:paraId="2DAAEA05" w14:textId="5E311F0D" w:rsidR="0064542A" w:rsidRPr="007D1A2F" w:rsidRDefault="0064542A" w:rsidP="00072E0A">
      <w:pPr>
        <w:rPr>
          <w:rFonts w:cs="Arial"/>
          <w:sz w:val="22"/>
          <w:szCs w:val="22"/>
        </w:rPr>
      </w:pPr>
      <w:r w:rsidRPr="007D1A2F">
        <w:rPr>
          <w:rFonts w:cs="Arial"/>
          <w:sz w:val="22"/>
          <w:szCs w:val="22"/>
        </w:rPr>
        <w:t>HHT</w:t>
      </w:r>
    </w:p>
    <w:p w14:paraId="1D811B7A" w14:textId="6760BDC7" w:rsidR="0064542A" w:rsidRPr="007D1A2F" w:rsidRDefault="0064542A" w:rsidP="00072E0A">
      <w:pPr>
        <w:rPr>
          <w:rFonts w:cs="Arial"/>
          <w:sz w:val="22"/>
          <w:szCs w:val="22"/>
        </w:rPr>
      </w:pPr>
      <w:r w:rsidRPr="007D1A2F">
        <w:rPr>
          <w:rFonts w:cs="Arial"/>
          <w:sz w:val="22"/>
          <w:szCs w:val="22"/>
        </w:rPr>
        <w:t>Pathology</w:t>
      </w:r>
    </w:p>
    <w:p w14:paraId="32A00054" w14:textId="77777777" w:rsidR="00072E0A" w:rsidRPr="007D1A2F" w:rsidRDefault="00072E0A" w:rsidP="00072E0A">
      <w:pPr>
        <w:rPr>
          <w:rFonts w:cs="Arial"/>
          <w:sz w:val="22"/>
          <w:szCs w:val="22"/>
        </w:rPr>
      </w:pPr>
      <w:r w:rsidRPr="007D1A2F">
        <w:rPr>
          <w:rFonts w:cs="Arial"/>
          <w:sz w:val="22"/>
          <w:szCs w:val="22"/>
        </w:rPr>
        <w:t>Community Respirology (generally weekend call only)</w:t>
      </w:r>
    </w:p>
    <w:p w14:paraId="3F396ED0" w14:textId="478DE2F8" w:rsidR="00072E0A" w:rsidRPr="007D1A2F" w:rsidRDefault="00072E0A" w:rsidP="00072E0A">
      <w:pPr>
        <w:rPr>
          <w:rFonts w:cs="Arial"/>
          <w:sz w:val="22"/>
          <w:szCs w:val="22"/>
        </w:rPr>
      </w:pPr>
      <w:r w:rsidRPr="007D1A2F">
        <w:rPr>
          <w:rFonts w:cs="Arial"/>
          <w:sz w:val="22"/>
          <w:szCs w:val="22"/>
        </w:rPr>
        <w:t>Thoracic Surgery (generally weekend call only)</w:t>
      </w:r>
    </w:p>
    <w:p w14:paraId="2949255A" w14:textId="10EBD347" w:rsidR="0064542A" w:rsidRPr="007D1A2F" w:rsidRDefault="0064542A" w:rsidP="00072E0A">
      <w:pPr>
        <w:rPr>
          <w:rFonts w:cs="Arial"/>
          <w:sz w:val="22"/>
          <w:szCs w:val="22"/>
        </w:rPr>
      </w:pPr>
      <w:r w:rsidRPr="007D1A2F">
        <w:rPr>
          <w:rFonts w:cs="Arial"/>
          <w:sz w:val="22"/>
          <w:szCs w:val="22"/>
        </w:rPr>
        <w:t>Chronic Ventilation (generally weekend call only)</w:t>
      </w:r>
    </w:p>
    <w:p w14:paraId="4214FB7F" w14:textId="37D414DC" w:rsidR="0064542A" w:rsidRPr="007D1A2F" w:rsidRDefault="0064542A" w:rsidP="00072E0A">
      <w:pPr>
        <w:rPr>
          <w:rFonts w:cs="Arial"/>
          <w:sz w:val="22"/>
          <w:szCs w:val="22"/>
        </w:rPr>
      </w:pPr>
      <w:r w:rsidRPr="007D1A2F">
        <w:rPr>
          <w:rFonts w:cs="Arial"/>
          <w:sz w:val="22"/>
          <w:szCs w:val="22"/>
        </w:rPr>
        <w:t>Pulmonary Rehabilitation (generally weekend call only)</w:t>
      </w:r>
    </w:p>
    <w:p w14:paraId="5094B06B" w14:textId="77777777" w:rsidR="00072E0A" w:rsidRPr="00090864" w:rsidRDefault="00072E0A" w:rsidP="00072E0A">
      <w:pPr>
        <w:rPr>
          <w:rFonts w:cs="Arial"/>
        </w:rPr>
      </w:pPr>
    </w:p>
    <w:p w14:paraId="72364BA1" w14:textId="6760CF8F" w:rsidR="00B372EB" w:rsidRPr="007D1A2F" w:rsidRDefault="00072E0A" w:rsidP="00FE0B11">
      <w:pPr>
        <w:pStyle w:val="Heading2"/>
        <w:rPr>
          <w:rFonts w:ascii="Arial" w:hAnsi="Arial" w:cs="Arial"/>
          <w:sz w:val="24"/>
          <w:szCs w:val="24"/>
        </w:rPr>
      </w:pPr>
      <w:bookmarkStart w:id="58" w:name="_Toc108050157"/>
      <w:r w:rsidRPr="007D1A2F">
        <w:rPr>
          <w:rFonts w:ascii="Arial" w:hAnsi="Arial" w:cs="Arial"/>
          <w:sz w:val="24"/>
          <w:szCs w:val="24"/>
        </w:rPr>
        <w:t xml:space="preserve">UHN - </w:t>
      </w:r>
      <w:r w:rsidR="00B372EB" w:rsidRPr="007D1A2F">
        <w:rPr>
          <w:rFonts w:ascii="Arial" w:hAnsi="Arial" w:cs="Arial"/>
          <w:sz w:val="24"/>
          <w:szCs w:val="24"/>
        </w:rPr>
        <w:t>Toronto General Hospital</w:t>
      </w:r>
      <w:bookmarkEnd w:id="58"/>
    </w:p>
    <w:p w14:paraId="28005CC5" w14:textId="77777777" w:rsidR="00B372EB" w:rsidRPr="007D1A2F" w:rsidRDefault="00B372EB" w:rsidP="002C4635">
      <w:pPr>
        <w:rPr>
          <w:rFonts w:cs="Arial"/>
          <w:sz w:val="22"/>
          <w:szCs w:val="22"/>
        </w:rPr>
      </w:pPr>
    </w:p>
    <w:p w14:paraId="51C850CF" w14:textId="6341A9CD" w:rsidR="00072E0A" w:rsidRPr="007D1A2F" w:rsidRDefault="00B372EB" w:rsidP="00072E0A">
      <w:pPr>
        <w:rPr>
          <w:rFonts w:cs="Arial"/>
          <w:sz w:val="22"/>
          <w:szCs w:val="22"/>
        </w:rPr>
      </w:pPr>
      <w:r w:rsidRPr="007D1A2F">
        <w:rPr>
          <w:rFonts w:cs="Arial"/>
          <w:sz w:val="22"/>
          <w:szCs w:val="22"/>
        </w:rPr>
        <w:t xml:space="preserve">We try to maintain a call pool of 6 to 8 residents throughout the year, though in some blocks there are as few as 5 residents available for this call.  </w:t>
      </w:r>
    </w:p>
    <w:p w14:paraId="248BCBA6" w14:textId="77777777" w:rsidR="00072E0A" w:rsidRPr="007D1A2F" w:rsidRDefault="00072E0A" w:rsidP="002C4635">
      <w:pPr>
        <w:rPr>
          <w:rFonts w:cs="Arial"/>
          <w:sz w:val="22"/>
          <w:szCs w:val="22"/>
        </w:rPr>
      </w:pPr>
    </w:p>
    <w:p w14:paraId="736874D3" w14:textId="77777777" w:rsidR="00FE0B11" w:rsidRPr="007D1A2F" w:rsidRDefault="00FE0B11" w:rsidP="002C4635">
      <w:pPr>
        <w:rPr>
          <w:rFonts w:cs="Arial"/>
          <w:sz w:val="22"/>
          <w:szCs w:val="22"/>
        </w:rPr>
      </w:pPr>
      <w:r w:rsidRPr="007D1A2F">
        <w:rPr>
          <w:rFonts w:cs="Arial"/>
          <w:sz w:val="22"/>
          <w:szCs w:val="22"/>
        </w:rPr>
        <w:t>On weekdays, this involves non-consecutive night calls; on weekends this is day and night call. Residents have generally chosen to do Friday/Saturday/Sunday call on weekends, rather than splitting the weekend between a Friday/Sunday and a separate Saturday.</w:t>
      </w:r>
    </w:p>
    <w:p w14:paraId="0956B36C" w14:textId="77777777" w:rsidR="00FE0B11" w:rsidRPr="007D1A2F" w:rsidRDefault="00FE0B11" w:rsidP="002C4635">
      <w:pPr>
        <w:rPr>
          <w:rFonts w:cs="Arial"/>
          <w:sz w:val="22"/>
          <w:szCs w:val="22"/>
        </w:rPr>
      </w:pPr>
    </w:p>
    <w:p w14:paraId="5E2DF7F2" w14:textId="7C7748D5" w:rsidR="00FE0B11" w:rsidRPr="007D1A2F" w:rsidRDefault="425DD3FF" w:rsidP="002C4635">
      <w:pPr>
        <w:rPr>
          <w:rFonts w:cs="Arial"/>
          <w:sz w:val="22"/>
          <w:szCs w:val="22"/>
        </w:rPr>
      </w:pPr>
      <w:r w:rsidRPr="42A9CC99">
        <w:rPr>
          <w:rFonts w:cs="Arial"/>
          <w:sz w:val="22"/>
          <w:szCs w:val="22"/>
        </w:rPr>
        <w:t>In general, long weekend call coverage falls to the resident on the TGH rotation, though resident-to-resident trades are permitted.</w:t>
      </w:r>
    </w:p>
    <w:p w14:paraId="248DE438" w14:textId="77777777" w:rsidR="00FE0B11" w:rsidRPr="007D1A2F" w:rsidRDefault="00FE0B11" w:rsidP="002C4635">
      <w:pPr>
        <w:rPr>
          <w:rFonts w:cs="Arial"/>
          <w:sz w:val="22"/>
          <w:szCs w:val="22"/>
        </w:rPr>
      </w:pPr>
    </w:p>
    <w:p w14:paraId="727901FF" w14:textId="7B2E0C40" w:rsidR="00FE0B11" w:rsidRPr="007D1A2F" w:rsidRDefault="00FE0B11" w:rsidP="002C4635">
      <w:pPr>
        <w:rPr>
          <w:rFonts w:cs="Arial"/>
          <w:sz w:val="22"/>
          <w:szCs w:val="22"/>
        </w:rPr>
      </w:pPr>
      <w:r w:rsidRPr="42A9CC99">
        <w:rPr>
          <w:rFonts w:cs="Arial"/>
          <w:sz w:val="22"/>
          <w:szCs w:val="22"/>
        </w:rPr>
        <w:t xml:space="preserve">The call schedule is coordinated by Dr. </w:t>
      </w:r>
      <w:r w:rsidR="10AF0B9C" w:rsidRPr="42A9CC99">
        <w:rPr>
          <w:rFonts w:cs="Arial"/>
          <w:sz w:val="22"/>
          <w:szCs w:val="22"/>
        </w:rPr>
        <w:t>Ambrose Lau</w:t>
      </w:r>
      <w:r w:rsidRPr="42A9CC99">
        <w:rPr>
          <w:rFonts w:cs="Arial"/>
          <w:sz w:val="22"/>
          <w:szCs w:val="22"/>
        </w:rPr>
        <w:t>.</w:t>
      </w:r>
    </w:p>
    <w:p w14:paraId="6E744783" w14:textId="77777777" w:rsidR="0064542A" w:rsidRPr="00090864" w:rsidRDefault="0064542A">
      <w:pPr>
        <w:rPr>
          <w:rFonts w:eastAsiaTheme="majorEastAsia" w:cs="Arial"/>
          <w:b/>
          <w:bCs/>
          <w:color w:val="4F81BD" w:themeColor="accent1"/>
          <w:sz w:val="26"/>
          <w:szCs w:val="26"/>
        </w:rPr>
      </w:pPr>
      <w:r w:rsidRPr="00090864">
        <w:rPr>
          <w:rFonts w:cs="Arial"/>
        </w:rPr>
        <w:br w:type="page"/>
      </w:r>
    </w:p>
    <w:p w14:paraId="274E82AF" w14:textId="055D7C40" w:rsidR="00FE0B11" w:rsidRPr="007D1A2F" w:rsidRDefault="00FE0B11" w:rsidP="00FE0B11">
      <w:pPr>
        <w:pStyle w:val="Heading2"/>
        <w:rPr>
          <w:rFonts w:ascii="Arial" w:hAnsi="Arial" w:cs="Arial"/>
          <w:sz w:val="24"/>
          <w:szCs w:val="24"/>
        </w:rPr>
      </w:pPr>
      <w:bookmarkStart w:id="59" w:name="_Toc108050158"/>
      <w:r w:rsidRPr="007D1A2F">
        <w:rPr>
          <w:rFonts w:ascii="Arial" w:hAnsi="Arial" w:cs="Arial"/>
          <w:sz w:val="24"/>
          <w:szCs w:val="24"/>
        </w:rPr>
        <w:lastRenderedPageBreak/>
        <w:t>St. Michael’s Hospital</w:t>
      </w:r>
      <w:bookmarkEnd w:id="59"/>
    </w:p>
    <w:p w14:paraId="09F82E8C" w14:textId="77777777" w:rsidR="00FE0B11" w:rsidRPr="00090864" w:rsidRDefault="00FE0B11" w:rsidP="00FE0B11">
      <w:pPr>
        <w:rPr>
          <w:rFonts w:cs="Arial"/>
        </w:rPr>
      </w:pPr>
    </w:p>
    <w:p w14:paraId="111E6277" w14:textId="522944A0" w:rsidR="00FE0B11" w:rsidRPr="007D1A2F" w:rsidRDefault="00072E0A" w:rsidP="00FE0B11">
      <w:pPr>
        <w:rPr>
          <w:rFonts w:cs="Arial"/>
          <w:sz w:val="22"/>
          <w:szCs w:val="22"/>
        </w:rPr>
      </w:pPr>
      <w:r w:rsidRPr="007D1A2F">
        <w:rPr>
          <w:rFonts w:cs="Arial"/>
          <w:sz w:val="22"/>
          <w:szCs w:val="22"/>
        </w:rPr>
        <w:t xml:space="preserve">This is weekend call only, for the </w:t>
      </w:r>
      <w:r w:rsidR="59A301F8" w:rsidRPr="007D1A2F">
        <w:rPr>
          <w:rFonts w:cs="Arial"/>
          <w:sz w:val="22"/>
          <w:szCs w:val="22"/>
        </w:rPr>
        <w:t>purpose</w:t>
      </w:r>
      <w:r w:rsidRPr="007D1A2F">
        <w:rPr>
          <w:rFonts w:cs="Arial"/>
          <w:sz w:val="22"/>
          <w:szCs w:val="22"/>
        </w:rPr>
        <w:t xml:space="preserve"> of rounding on inpatients. Night </w:t>
      </w:r>
      <w:r w:rsidR="6421916F" w:rsidRPr="007D1A2F">
        <w:rPr>
          <w:rFonts w:cs="Arial"/>
          <w:sz w:val="22"/>
          <w:szCs w:val="22"/>
        </w:rPr>
        <w:t>calls are</w:t>
      </w:r>
      <w:r w:rsidRPr="007D1A2F">
        <w:rPr>
          <w:rFonts w:cs="Arial"/>
          <w:sz w:val="22"/>
          <w:szCs w:val="22"/>
        </w:rPr>
        <w:t xml:space="preserve"> covered by the in-house subspecialty call team (SCT).</w:t>
      </w:r>
    </w:p>
    <w:p w14:paraId="7C0E7B21" w14:textId="77777777" w:rsidR="00FE0B11" w:rsidRPr="007D1A2F" w:rsidRDefault="00FE0B11" w:rsidP="00FE0B11">
      <w:pPr>
        <w:pStyle w:val="Heading2"/>
        <w:rPr>
          <w:rFonts w:ascii="Arial" w:hAnsi="Arial" w:cs="Arial"/>
          <w:sz w:val="24"/>
          <w:szCs w:val="24"/>
        </w:rPr>
      </w:pPr>
      <w:bookmarkStart w:id="60" w:name="_Toc108050159"/>
      <w:r w:rsidRPr="007D1A2F">
        <w:rPr>
          <w:rFonts w:ascii="Arial" w:hAnsi="Arial" w:cs="Arial"/>
          <w:sz w:val="24"/>
          <w:szCs w:val="24"/>
        </w:rPr>
        <w:t>Transplant</w:t>
      </w:r>
      <w:bookmarkEnd w:id="60"/>
    </w:p>
    <w:p w14:paraId="52968C36" w14:textId="77777777" w:rsidR="00FE0B11" w:rsidRPr="00090864" w:rsidRDefault="00FE0B11" w:rsidP="00FE0B11">
      <w:pPr>
        <w:rPr>
          <w:rFonts w:cs="Arial"/>
        </w:rPr>
      </w:pPr>
    </w:p>
    <w:p w14:paraId="748DCAC2" w14:textId="77777777" w:rsidR="00FE0B11" w:rsidRPr="007D1A2F" w:rsidRDefault="00FE0B11" w:rsidP="00FE0B11">
      <w:pPr>
        <w:rPr>
          <w:rFonts w:cs="Arial"/>
          <w:sz w:val="22"/>
          <w:szCs w:val="22"/>
        </w:rPr>
      </w:pPr>
      <w:r w:rsidRPr="007D1A2F">
        <w:rPr>
          <w:rFonts w:cs="Arial"/>
          <w:sz w:val="22"/>
          <w:szCs w:val="22"/>
        </w:rPr>
        <w:t>You will do Transplant call on this rotation and are not in the TGH call pool.</w:t>
      </w:r>
    </w:p>
    <w:p w14:paraId="1B3E5AD3" w14:textId="77777777" w:rsidR="00FE0B11" w:rsidRPr="007D1A2F" w:rsidRDefault="00FE0B11" w:rsidP="00FE0B11">
      <w:pPr>
        <w:pStyle w:val="Heading2"/>
        <w:rPr>
          <w:rFonts w:ascii="Arial" w:hAnsi="Arial" w:cs="Arial"/>
          <w:sz w:val="24"/>
          <w:szCs w:val="24"/>
        </w:rPr>
      </w:pPr>
      <w:bookmarkStart w:id="61" w:name="_Toc108050160"/>
      <w:r w:rsidRPr="007D1A2F">
        <w:rPr>
          <w:rFonts w:ascii="Arial" w:hAnsi="Arial" w:cs="Arial"/>
          <w:sz w:val="24"/>
          <w:szCs w:val="24"/>
        </w:rPr>
        <w:t>ICU</w:t>
      </w:r>
      <w:bookmarkEnd w:id="61"/>
    </w:p>
    <w:p w14:paraId="422F1F67" w14:textId="77777777" w:rsidR="00FE0B11" w:rsidRPr="00090864" w:rsidRDefault="00FE0B11" w:rsidP="00FE0B11">
      <w:pPr>
        <w:rPr>
          <w:rFonts w:cs="Arial"/>
        </w:rPr>
      </w:pPr>
    </w:p>
    <w:p w14:paraId="24D48896" w14:textId="4EE5C535" w:rsidR="00FE0B11" w:rsidRPr="007D1A2F" w:rsidRDefault="00FE0B11" w:rsidP="00FE0B11">
      <w:pPr>
        <w:rPr>
          <w:rFonts w:cs="Arial"/>
          <w:sz w:val="22"/>
          <w:szCs w:val="22"/>
        </w:rPr>
      </w:pPr>
      <w:r w:rsidRPr="007D1A2F">
        <w:rPr>
          <w:rFonts w:cs="Arial"/>
          <w:sz w:val="22"/>
          <w:szCs w:val="22"/>
        </w:rPr>
        <w:t>You will do ICU call on these rotations and are not in the TGH call pool.</w:t>
      </w:r>
    </w:p>
    <w:p w14:paraId="5FCB562C" w14:textId="16B5C09C" w:rsidR="00140835" w:rsidRPr="00090864" w:rsidRDefault="00140835" w:rsidP="00FE0B11">
      <w:pPr>
        <w:rPr>
          <w:rFonts w:cs="Arial"/>
        </w:rPr>
      </w:pPr>
    </w:p>
    <w:p w14:paraId="55AAE65B" w14:textId="7221A785" w:rsidR="00140835" w:rsidRPr="007D1A2F" w:rsidRDefault="00140835" w:rsidP="00140835">
      <w:pPr>
        <w:pStyle w:val="Heading2"/>
        <w:rPr>
          <w:rFonts w:ascii="Arial" w:hAnsi="Arial" w:cs="Arial"/>
          <w:sz w:val="24"/>
          <w:szCs w:val="24"/>
        </w:rPr>
      </w:pPr>
      <w:bookmarkStart w:id="62" w:name="_Toc108050161"/>
      <w:r w:rsidRPr="007D1A2F">
        <w:rPr>
          <w:rFonts w:ascii="Arial" w:hAnsi="Arial" w:cs="Arial"/>
          <w:sz w:val="24"/>
          <w:szCs w:val="24"/>
        </w:rPr>
        <w:t>Holiday Call</w:t>
      </w:r>
      <w:bookmarkEnd w:id="62"/>
    </w:p>
    <w:p w14:paraId="10249CBE" w14:textId="679DEF93" w:rsidR="00140835" w:rsidRPr="00090864" w:rsidRDefault="00140835" w:rsidP="00140835">
      <w:pPr>
        <w:rPr>
          <w:rFonts w:cs="Arial"/>
        </w:rPr>
      </w:pPr>
    </w:p>
    <w:p w14:paraId="30FCD057" w14:textId="575E3164" w:rsidR="00140835" w:rsidRPr="00090864" w:rsidRDefault="00140835" w:rsidP="00140835">
      <w:pPr>
        <w:rPr>
          <w:rFonts w:cs="Arial"/>
          <w:sz w:val="22"/>
          <w:szCs w:val="22"/>
        </w:rPr>
      </w:pPr>
      <w:r w:rsidRPr="00090864">
        <w:rPr>
          <w:rFonts w:cs="Arial"/>
          <w:sz w:val="22"/>
          <w:szCs w:val="22"/>
        </w:rPr>
        <w:t>You will be assigned to one of St. Michael’s Hospital</w:t>
      </w:r>
      <w:r w:rsidR="00656C4B" w:rsidRPr="00090864">
        <w:rPr>
          <w:rFonts w:cs="Arial"/>
          <w:sz w:val="22"/>
          <w:szCs w:val="22"/>
        </w:rPr>
        <w:t xml:space="preserve"> (daytime only)</w:t>
      </w:r>
      <w:r w:rsidRPr="00090864">
        <w:rPr>
          <w:rFonts w:cs="Arial"/>
          <w:sz w:val="22"/>
          <w:szCs w:val="22"/>
        </w:rPr>
        <w:t xml:space="preserve">, </w:t>
      </w:r>
      <w:r w:rsidR="00656C4B" w:rsidRPr="00090864">
        <w:rPr>
          <w:rFonts w:cs="Arial"/>
          <w:sz w:val="22"/>
          <w:szCs w:val="22"/>
        </w:rPr>
        <w:t>UHN-MSH (day/night)</w:t>
      </w:r>
      <w:r w:rsidRPr="00090864">
        <w:rPr>
          <w:rFonts w:cs="Arial"/>
          <w:sz w:val="22"/>
          <w:szCs w:val="22"/>
        </w:rPr>
        <w:t xml:space="preserve">, or Sunnybrook Health Sciences Centre </w:t>
      </w:r>
      <w:r w:rsidR="00656C4B" w:rsidRPr="00090864">
        <w:rPr>
          <w:rFonts w:cs="Arial"/>
          <w:sz w:val="22"/>
          <w:szCs w:val="22"/>
        </w:rPr>
        <w:t xml:space="preserve">(daytime only) </w:t>
      </w:r>
      <w:r w:rsidRPr="00090864">
        <w:rPr>
          <w:rFonts w:cs="Arial"/>
          <w:sz w:val="22"/>
          <w:szCs w:val="22"/>
        </w:rPr>
        <w:t>for call during the holiday period.</w:t>
      </w:r>
    </w:p>
    <w:p w14:paraId="4574ABDF" w14:textId="27F275AF" w:rsidR="00656C4B" w:rsidRPr="00090864" w:rsidRDefault="00656C4B" w:rsidP="00140835">
      <w:pPr>
        <w:rPr>
          <w:rFonts w:cs="Arial"/>
          <w:sz w:val="22"/>
          <w:szCs w:val="22"/>
        </w:rPr>
      </w:pPr>
    </w:p>
    <w:p w14:paraId="3459B364" w14:textId="2018ECE4" w:rsidR="00656C4B" w:rsidRPr="00090864" w:rsidRDefault="00656C4B" w:rsidP="42A9CC99">
      <w:pPr>
        <w:rPr>
          <w:rFonts w:cs="Arial"/>
          <w:sz w:val="22"/>
          <w:szCs w:val="22"/>
        </w:rPr>
      </w:pPr>
      <w:r w:rsidRPr="42A9CC99">
        <w:rPr>
          <w:rFonts w:cs="Arial"/>
          <w:sz w:val="22"/>
          <w:szCs w:val="22"/>
        </w:rPr>
        <w:t>At Toronto General Hospital, the following call guidelines apply:</w:t>
      </w:r>
      <w:r w:rsidR="51EE9F2C" w:rsidRPr="42A9CC99">
        <w:rPr>
          <w:rFonts w:cs="Arial"/>
          <w:sz w:val="22"/>
          <w:szCs w:val="22"/>
        </w:rPr>
        <w:t xml:space="preserve"> </w:t>
      </w:r>
      <w:bookmarkStart w:id="63" w:name="_Toc108050162"/>
      <w:r w:rsidRPr="42A9CC99">
        <w:rPr>
          <w:rFonts w:cs="Arial"/>
          <w:sz w:val="22"/>
          <w:szCs w:val="22"/>
        </w:rPr>
        <w:t>UHN-MSH Respirology Holiday Call Coverage Guidelines</w:t>
      </w:r>
      <w:bookmarkEnd w:id="63"/>
    </w:p>
    <w:p w14:paraId="7043DE10" w14:textId="77777777" w:rsidR="00656C4B" w:rsidRPr="00090864" w:rsidRDefault="00656C4B" w:rsidP="00656C4B">
      <w:pPr>
        <w:jc w:val="center"/>
        <w:rPr>
          <w:rFonts w:cs="Arial"/>
          <w:sz w:val="22"/>
          <w:szCs w:val="22"/>
        </w:rPr>
      </w:pPr>
    </w:p>
    <w:p w14:paraId="76AB0ABD" w14:textId="77777777" w:rsidR="00656C4B" w:rsidRPr="00090864" w:rsidRDefault="00656C4B" w:rsidP="00656C4B">
      <w:pPr>
        <w:rPr>
          <w:rFonts w:cs="Arial"/>
          <w:sz w:val="22"/>
          <w:szCs w:val="22"/>
        </w:rPr>
      </w:pPr>
      <w:r w:rsidRPr="00090864">
        <w:rPr>
          <w:rFonts w:cs="Arial"/>
          <w:sz w:val="22"/>
          <w:szCs w:val="22"/>
        </w:rPr>
        <w:t>The policy is based on the following principles:</w:t>
      </w:r>
    </w:p>
    <w:p w14:paraId="1AC7E97A" w14:textId="77777777" w:rsidR="00656C4B" w:rsidRPr="00090864" w:rsidRDefault="00656C4B" w:rsidP="009754A6">
      <w:pPr>
        <w:pStyle w:val="ListParagraph"/>
        <w:numPr>
          <w:ilvl w:val="0"/>
          <w:numId w:val="15"/>
        </w:numPr>
        <w:spacing w:after="160" w:line="259" w:lineRule="auto"/>
        <w:rPr>
          <w:rFonts w:cs="Arial"/>
          <w:sz w:val="22"/>
          <w:szCs w:val="22"/>
        </w:rPr>
      </w:pPr>
      <w:r w:rsidRPr="00090864">
        <w:rPr>
          <w:rFonts w:cs="Arial"/>
          <w:sz w:val="22"/>
          <w:szCs w:val="22"/>
        </w:rPr>
        <w:t xml:space="preserve">Residents will promote a culture that recognizes, supports, and responds effectively to colleagues in </w:t>
      </w:r>
      <w:proofErr w:type="gramStart"/>
      <w:r w:rsidRPr="00090864">
        <w:rPr>
          <w:rFonts w:cs="Arial"/>
          <w:sz w:val="22"/>
          <w:szCs w:val="22"/>
        </w:rPr>
        <w:t>need</w:t>
      </w:r>
      <w:proofErr w:type="gramEnd"/>
    </w:p>
    <w:p w14:paraId="0254A7B2" w14:textId="77777777" w:rsidR="00656C4B" w:rsidRPr="00090864" w:rsidRDefault="00656C4B" w:rsidP="009754A6">
      <w:pPr>
        <w:pStyle w:val="ListParagraph"/>
        <w:numPr>
          <w:ilvl w:val="0"/>
          <w:numId w:val="15"/>
        </w:numPr>
        <w:spacing w:after="160" w:line="259" w:lineRule="auto"/>
        <w:rPr>
          <w:rFonts w:cs="Arial"/>
          <w:sz w:val="22"/>
          <w:szCs w:val="22"/>
        </w:rPr>
      </w:pPr>
      <w:r w:rsidRPr="00090864">
        <w:rPr>
          <w:rFonts w:cs="Arial"/>
          <w:sz w:val="22"/>
          <w:szCs w:val="22"/>
        </w:rPr>
        <w:t xml:space="preserve">Residents will establish and maintain positive relationships with physicians and other colleagues in the health care professions to support relationship-centered collaborative </w:t>
      </w:r>
      <w:proofErr w:type="gramStart"/>
      <w:r w:rsidRPr="00090864">
        <w:rPr>
          <w:rFonts w:cs="Arial"/>
          <w:sz w:val="22"/>
          <w:szCs w:val="22"/>
        </w:rPr>
        <w:t>care</w:t>
      </w:r>
      <w:proofErr w:type="gramEnd"/>
    </w:p>
    <w:p w14:paraId="04B1F7E3" w14:textId="77777777" w:rsidR="00656C4B" w:rsidRPr="00090864" w:rsidRDefault="00656C4B" w:rsidP="009754A6">
      <w:pPr>
        <w:pStyle w:val="ListParagraph"/>
        <w:numPr>
          <w:ilvl w:val="0"/>
          <w:numId w:val="15"/>
        </w:numPr>
        <w:spacing w:after="160" w:line="259" w:lineRule="auto"/>
        <w:rPr>
          <w:rFonts w:cs="Arial"/>
          <w:sz w:val="22"/>
          <w:szCs w:val="22"/>
        </w:rPr>
      </w:pPr>
      <w:r w:rsidRPr="00090864">
        <w:rPr>
          <w:rFonts w:cs="Arial"/>
          <w:sz w:val="22"/>
          <w:szCs w:val="22"/>
        </w:rPr>
        <w:t>Residents will negotiate overlapping and shared responsibilities with physicians and other colleagues in the health care professions in episodic and ongoing care.</w:t>
      </w:r>
    </w:p>
    <w:p w14:paraId="3A7F76FD" w14:textId="77777777" w:rsidR="00656C4B" w:rsidRPr="00090864" w:rsidRDefault="00656C4B" w:rsidP="00656C4B">
      <w:pPr>
        <w:rPr>
          <w:rFonts w:cs="Arial"/>
          <w:sz w:val="22"/>
          <w:szCs w:val="22"/>
        </w:rPr>
      </w:pPr>
      <w:r w:rsidRPr="00090864">
        <w:rPr>
          <w:rFonts w:cs="Arial"/>
          <w:sz w:val="22"/>
          <w:szCs w:val="22"/>
        </w:rPr>
        <w:t>Policy:</w:t>
      </w:r>
    </w:p>
    <w:p w14:paraId="4704A93C" w14:textId="77777777" w:rsidR="00656C4B" w:rsidRPr="00090864" w:rsidRDefault="00656C4B" w:rsidP="009754A6">
      <w:pPr>
        <w:pStyle w:val="ListParagraph"/>
        <w:numPr>
          <w:ilvl w:val="0"/>
          <w:numId w:val="14"/>
        </w:numPr>
        <w:spacing w:after="160" w:line="259" w:lineRule="auto"/>
        <w:rPr>
          <w:rFonts w:cs="Arial"/>
          <w:sz w:val="22"/>
          <w:szCs w:val="22"/>
        </w:rPr>
      </w:pPr>
      <w:r w:rsidRPr="00090864">
        <w:rPr>
          <w:rFonts w:cs="Arial"/>
          <w:sz w:val="22"/>
          <w:szCs w:val="22"/>
        </w:rPr>
        <w:t>The Respirology Program Director will identify residents available for the holiday call pool.</w:t>
      </w:r>
    </w:p>
    <w:p w14:paraId="18DD2B7B" w14:textId="77777777" w:rsidR="00656C4B" w:rsidRPr="00090864" w:rsidRDefault="00656C4B" w:rsidP="009754A6">
      <w:pPr>
        <w:pStyle w:val="ListParagraph"/>
        <w:numPr>
          <w:ilvl w:val="0"/>
          <w:numId w:val="14"/>
        </w:numPr>
        <w:spacing w:after="160" w:line="259" w:lineRule="auto"/>
        <w:rPr>
          <w:rFonts w:cs="Arial"/>
          <w:sz w:val="22"/>
          <w:szCs w:val="22"/>
        </w:rPr>
      </w:pPr>
      <w:r w:rsidRPr="00090864">
        <w:rPr>
          <w:rFonts w:cs="Arial"/>
          <w:sz w:val="22"/>
          <w:szCs w:val="22"/>
        </w:rPr>
        <w:t>The UHN-MSH Rotation Coordinator will work with the residents to develop a call schedule.</w:t>
      </w:r>
    </w:p>
    <w:p w14:paraId="77D9C880" w14:textId="77777777" w:rsidR="00656C4B" w:rsidRPr="00090864" w:rsidRDefault="00656C4B" w:rsidP="009754A6">
      <w:pPr>
        <w:pStyle w:val="ListParagraph"/>
        <w:numPr>
          <w:ilvl w:val="0"/>
          <w:numId w:val="14"/>
        </w:numPr>
        <w:spacing w:after="160" w:line="259" w:lineRule="auto"/>
        <w:rPr>
          <w:rFonts w:cs="Arial"/>
          <w:sz w:val="22"/>
          <w:szCs w:val="22"/>
        </w:rPr>
      </w:pPr>
      <w:r w:rsidRPr="00090864">
        <w:rPr>
          <w:rFonts w:cs="Arial"/>
          <w:sz w:val="22"/>
          <w:szCs w:val="22"/>
        </w:rPr>
        <w:t xml:space="preserve">Each </w:t>
      </w:r>
      <w:proofErr w:type="gramStart"/>
      <w:r w:rsidRPr="00090864">
        <w:rPr>
          <w:rFonts w:cs="Arial"/>
          <w:sz w:val="22"/>
          <w:szCs w:val="22"/>
        </w:rPr>
        <w:t>24 hour</w:t>
      </w:r>
      <w:proofErr w:type="gramEnd"/>
      <w:r w:rsidRPr="00090864">
        <w:rPr>
          <w:rFonts w:cs="Arial"/>
          <w:sz w:val="22"/>
          <w:szCs w:val="22"/>
        </w:rPr>
        <w:t xml:space="preserve"> period of the holiday call coverage will be assigned an on-call resident and a back-up resident. </w:t>
      </w:r>
    </w:p>
    <w:p w14:paraId="78EDC6E4" w14:textId="77777777" w:rsidR="00656C4B" w:rsidRPr="00090864" w:rsidRDefault="00656C4B" w:rsidP="009754A6">
      <w:pPr>
        <w:pStyle w:val="ListParagraph"/>
        <w:numPr>
          <w:ilvl w:val="0"/>
          <w:numId w:val="14"/>
        </w:numPr>
        <w:spacing w:after="160" w:line="259" w:lineRule="auto"/>
        <w:rPr>
          <w:rFonts w:cs="Arial"/>
          <w:sz w:val="22"/>
          <w:szCs w:val="22"/>
        </w:rPr>
      </w:pPr>
      <w:r w:rsidRPr="00090864">
        <w:rPr>
          <w:rFonts w:cs="Arial"/>
          <w:sz w:val="22"/>
          <w:szCs w:val="22"/>
        </w:rPr>
        <w:t>The role of the on-call resident is to round on Respirology inpatients, perform admissions to Respirology, and perform consultations at TGH, MSH, TWH and PMH. The on-call resident will provide daytime in-house and night-time home call coverage.</w:t>
      </w:r>
    </w:p>
    <w:p w14:paraId="54F40459" w14:textId="77777777" w:rsidR="00656C4B" w:rsidRPr="00090864" w:rsidRDefault="00656C4B" w:rsidP="009754A6">
      <w:pPr>
        <w:pStyle w:val="ListParagraph"/>
        <w:numPr>
          <w:ilvl w:val="0"/>
          <w:numId w:val="14"/>
        </w:numPr>
        <w:spacing w:after="160" w:line="259" w:lineRule="auto"/>
        <w:rPr>
          <w:rFonts w:cs="Arial"/>
          <w:sz w:val="22"/>
          <w:szCs w:val="22"/>
        </w:rPr>
      </w:pPr>
      <w:r w:rsidRPr="00090864">
        <w:rPr>
          <w:rFonts w:cs="Arial"/>
          <w:sz w:val="22"/>
          <w:szCs w:val="22"/>
        </w:rPr>
        <w:t>The role of the back-up resident is to provide on-call coverage in the case of illness of the on-call resident. The back-up resident will also come in to perform bronchoscopies, or to assist the on-call resident in the event of heavy workload (&gt;6 consults/admissions).</w:t>
      </w:r>
    </w:p>
    <w:p w14:paraId="3057BD59" w14:textId="77777777" w:rsidR="00656C4B" w:rsidRPr="00090864" w:rsidRDefault="00656C4B" w:rsidP="009754A6">
      <w:pPr>
        <w:pStyle w:val="ListParagraph"/>
        <w:numPr>
          <w:ilvl w:val="0"/>
          <w:numId w:val="14"/>
        </w:numPr>
        <w:spacing w:after="160" w:line="259" w:lineRule="auto"/>
        <w:rPr>
          <w:rFonts w:cs="Arial"/>
          <w:sz w:val="22"/>
          <w:szCs w:val="22"/>
        </w:rPr>
      </w:pPr>
      <w:r w:rsidRPr="00090864">
        <w:rPr>
          <w:rFonts w:cs="Arial"/>
          <w:sz w:val="22"/>
          <w:szCs w:val="22"/>
        </w:rPr>
        <w:t xml:space="preserve">In some instances, the back-up resident may not be called in for bronchoscopy if the workload for the day appears to be light. This will be left to the discretion of the on-call staff physician. </w:t>
      </w:r>
    </w:p>
    <w:p w14:paraId="31B73BB1" w14:textId="77777777" w:rsidR="002533BF" w:rsidRPr="00155FFD" w:rsidRDefault="00703591" w:rsidP="002533BF">
      <w:pPr>
        <w:pStyle w:val="Heading1"/>
        <w:rPr>
          <w:rFonts w:ascii="Arial" w:hAnsi="Arial" w:cs="Arial"/>
        </w:rPr>
      </w:pPr>
      <w:r w:rsidRPr="00090864">
        <w:rPr>
          <w:rFonts w:ascii="Arial" w:hAnsi="Arial" w:cs="Arial"/>
        </w:rPr>
        <w:br w:type="page"/>
      </w:r>
      <w:bookmarkStart w:id="64" w:name="_Toc108050163"/>
      <w:r w:rsidR="002533BF" w:rsidRPr="00155FFD">
        <w:rPr>
          <w:rFonts w:ascii="Arial" w:hAnsi="Arial" w:cs="Arial"/>
          <w:sz w:val="28"/>
          <w:szCs w:val="28"/>
        </w:rPr>
        <w:lastRenderedPageBreak/>
        <w:t>Vacations</w:t>
      </w:r>
      <w:bookmarkEnd w:id="64"/>
    </w:p>
    <w:p w14:paraId="5D79B2BE" w14:textId="77777777" w:rsidR="00E70B86" w:rsidRDefault="00E70B86" w:rsidP="002533BF"/>
    <w:p w14:paraId="2602FF94" w14:textId="7DB61DEF" w:rsidR="002533BF" w:rsidRPr="005E239A" w:rsidRDefault="00E70B86" w:rsidP="002533BF">
      <w:pPr>
        <w:rPr>
          <w:sz w:val="22"/>
          <w:szCs w:val="22"/>
        </w:rPr>
      </w:pPr>
      <w:r w:rsidRPr="005E239A">
        <w:rPr>
          <w:sz w:val="22"/>
          <w:szCs w:val="22"/>
        </w:rPr>
        <w:t>Vacation requests are subject to the terms of the PARO contract as outlined below:</w:t>
      </w:r>
    </w:p>
    <w:p w14:paraId="2A18A3DF" w14:textId="5A32820B" w:rsidR="00CA6D4F" w:rsidRPr="005E239A" w:rsidRDefault="00CA6D4F" w:rsidP="00CA6D4F">
      <w:pPr>
        <w:shd w:val="clear" w:color="auto" w:fill="FFFFFF"/>
        <w:spacing w:before="100" w:beforeAutospacing="1" w:after="100" w:afterAutospacing="1"/>
        <w:rPr>
          <w:rFonts w:cs="Arial"/>
          <w:color w:val="3C3C3C"/>
          <w:sz w:val="22"/>
          <w:szCs w:val="22"/>
          <w:lang w:eastAsia="zh-CN"/>
        </w:rPr>
      </w:pPr>
      <w:r w:rsidRPr="005E239A">
        <w:rPr>
          <w:rFonts w:cs="Arial"/>
          <w:b/>
          <w:bCs/>
          <w:color w:val="3C3C3C"/>
          <w:sz w:val="22"/>
          <w:szCs w:val="22"/>
          <w:lang w:eastAsia="zh-CN"/>
        </w:rPr>
        <w:t>11.1</w:t>
      </w:r>
      <w:r w:rsidRPr="005E239A">
        <w:rPr>
          <w:rFonts w:cs="Arial"/>
          <w:color w:val="3C3C3C"/>
          <w:sz w:val="22"/>
          <w:szCs w:val="22"/>
          <w:lang w:eastAsia="zh-CN"/>
        </w:rPr>
        <w:t xml:space="preserve"> Residents shall be entitled to four (4) weeks paid vacation during each year.</w:t>
      </w:r>
    </w:p>
    <w:p w14:paraId="33085446" w14:textId="5F46F568" w:rsidR="00CA6D4F" w:rsidRPr="005E239A" w:rsidRDefault="00CA6D4F" w:rsidP="42A9CC99">
      <w:pPr>
        <w:shd w:val="clear" w:color="auto" w:fill="FFFFFF" w:themeFill="background1"/>
        <w:spacing w:before="100" w:beforeAutospacing="1" w:after="100" w:afterAutospacing="1"/>
        <w:rPr>
          <w:rFonts w:cs="Arial"/>
          <w:color w:val="3C3C3C"/>
          <w:sz w:val="22"/>
          <w:szCs w:val="22"/>
          <w:lang w:eastAsia="zh-CN"/>
        </w:rPr>
      </w:pPr>
      <w:r w:rsidRPr="42A9CC99">
        <w:rPr>
          <w:rFonts w:cs="Arial"/>
          <w:b/>
          <w:bCs/>
          <w:color w:val="3C3C3C"/>
          <w:sz w:val="22"/>
          <w:szCs w:val="22"/>
          <w:lang w:eastAsia="zh-CN"/>
        </w:rPr>
        <w:t>11.2</w:t>
      </w:r>
      <w:r w:rsidRPr="42A9CC99">
        <w:rPr>
          <w:rFonts w:cs="Arial"/>
          <w:color w:val="3C3C3C"/>
          <w:sz w:val="22"/>
          <w:szCs w:val="22"/>
          <w:lang w:eastAsia="zh-CN"/>
        </w:rPr>
        <w:t xml:space="preserve"> Vacations may be taken by </w:t>
      </w:r>
      <w:r w:rsidR="0313158C" w:rsidRPr="42A9CC99">
        <w:rPr>
          <w:rFonts w:cs="Arial"/>
          <w:color w:val="3C3C3C"/>
          <w:sz w:val="22"/>
          <w:szCs w:val="22"/>
          <w:lang w:eastAsia="zh-CN"/>
        </w:rPr>
        <w:t>house staff</w:t>
      </w:r>
      <w:r w:rsidRPr="42A9CC99">
        <w:rPr>
          <w:rFonts w:cs="Arial"/>
          <w:color w:val="3C3C3C"/>
          <w:sz w:val="22"/>
          <w:szCs w:val="22"/>
          <w:lang w:eastAsia="zh-CN"/>
        </w:rPr>
        <w:t xml:space="preserve"> at any time, but, subject to article 11.4, the timing of vacation may be delayed only where necessary, having regard to the professional and patient responsibilities of the hospital department for the time the vacation is requested.</w:t>
      </w:r>
    </w:p>
    <w:p w14:paraId="4CDE99AD" w14:textId="4666B3FC" w:rsidR="00CA6D4F" w:rsidRPr="005E239A" w:rsidRDefault="00CA6D4F" w:rsidP="42A9CC99">
      <w:pPr>
        <w:shd w:val="clear" w:color="auto" w:fill="FFFFFF" w:themeFill="background1"/>
        <w:spacing w:before="100" w:beforeAutospacing="1" w:after="100" w:afterAutospacing="1"/>
        <w:rPr>
          <w:rFonts w:cs="Arial"/>
          <w:color w:val="3C3C3C"/>
          <w:sz w:val="22"/>
          <w:szCs w:val="22"/>
          <w:lang w:eastAsia="zh-CN"/>
        </w:rPr>
      </w:pPr>
      <w:r w:rsidRPr="42A9CC99">
        <w:rPr>
          <w:rFonts w:cs="Arial"/>
          <w:b/>
          <w:bCs/>
          <w:color w:val="3C3C3C"/>
          <w:sz w:val="22"/>
          <w:szCs w:val="22"/>
          <w:lang w:eastAsia="zh-CN"/>
        </w:rPr>
        <w:t>11.3</w:t>
      </w:r>
      <w:r w:rsidRPr="42A9CC99">
        <w:rPr>
          <w:rFonts w:cs="Arial"/>
          <w:color w:val="3C3C3C"/>
          <w:sz w:val="22"/>
          <w:szCs w:val="22"/>
          <w:lang w:eastAsia="zh-CN"/>
        </w:rPr>
        <w:t xml:space="preserve"> </w:t>
      </w:r>
      <w:r w:rsidR="1E14F4EF" w:rsidRPr="42A9CC99">
        <w:rPr>
          <w:rFonts w:cs="Arial"/>
          <w:color w:val="3C3C3C"/>
          <w:sz w:val="22"/>
          <w:szCs w:val="22"/>
          <w:lang w:eastAsia="zh-CN"/>
        </w:rPr>
        <w:t>House staff</w:t>
      </w:r>
      <w:r w:rsidRPr="42A9CC99">
        <w:rPr>
          <w:rFonts w:cs="Arial"/>
          <w:color w:val="3C3C3C"/>
          <w:sz w:val="22"/>
          <w:szCs w:val="22"/>
          <w:lang w:eastAsia="zh-CN"/>
        </w:rPr>
        <w:t xml:space="preserve"> may request their vacation to be taken in one (1) continuous period, in one or more segments of at least one (1) week in duration, or in segments of less than </w:t>
      </w:r>
      <w:proofErr w:type="gramStart"/>
      <w:r w:rsidRPr="42A9CC99">
        <w:rPr>
          <w:rFonts w:cs="Arial"/>
          <w:color w:val="3C3C3C"/>
          <w:sz w:val="22"/>
          <w:szCs w:val="22"/>
          <w:lang w:eastAsia="zh-CN"/>
        </w:rPr>
        <w:t>one week</w:t>
      </w:r>
      <w:proofErr w:type="gramEnd"/>
      <w:r w:rsidRPr="42A9CC99">
        <w:rPr>
          <w:rFonts w:cs="Arial"/>
          <w:color w:val="3C3C3C"/>
          <w:sz w:val="22"/>
          <w:szCs w:val="22"/>
          <w:lang w:eastAsia="zh-CN"/>
        </w:rPr>
        <w:t>, which request will be scheduled provided professional and patient responsibilities are met.</w:t>
      </w:r>
    </w:p>
    <w:p w14:paraId="15CEB8E9" w14:textId="5DC7C36C" w:rsidR="00CA6D4F" w:rsidRPr="005E239A" w:rsidRDefault="00CA6D4F" w:rsidP="32F463E2">
      <w:pPr>
        <w:shd w:val="clear" w:color="auto" w:fill="FFFFFF" w:themeFill="background1"/>
        <w:spacing w:before="100" w:beforeAutospacing="1" w:after="100" w:afterAutospacing="1"/>
        <w:rPr>
          <w:rFonts w:cs="Arial"/>
          <w:color w:val="3C3C3C"/>
          <w:sz w:val="22"/>
          <w:szCs w:val="22"/>
          <w:lang w:eastAsia="zh-CN"/>
        </w:rPr>
      </w:pPr>
      <w:r w:rsidRPr="005E239A">
        <w:rPr>
          <w:rFonts w:cs="Arial"/>
          <w:b/>
          <w:bCs/>
          <w:color w:val="3C3C3C"/>
          <w:sz w:val="22"/>
          <w:szCs w:val="22"/>
          <w:lang w:eastAsia="zh-CN"/>
        </w:rPr>
        <w:t>11.4</w:t>
      </w:r>
      <w:r w:rsidRPr="005E239A">
        <w:rPr>
          <w:rFonts w:cs="Arial"/>
          <w:color w:val="3C3C3C"/>
          <w:sz w:val="22"/>
          <w:szCs w:val="22"/>
          <w:lang w:eastAsia="zh-CN"/>
        </w:rPr>
        <w:t xml:space="preserve"> Requests for vacation shall be submitted in writing to the </w:t>
      </w:r>
      <w:r w:rsidR="2AE20EBC" w:rsidRPr="005E239A">
        <w:rPr>
          <w:rFonts w:cs="Arial"/>
          <w:color w:val="3C3C3C"/>
          <w:sz w:val="22"/>
          <w:szCs w:val="22"/>
          <w:lang w:eastAsia="zh-CN"/>
        </w:rPr>
        <w:t>Rotation Supervisor and Program Director</w:t>
      </w:r>
      <w:r w:rsidRPr="005E239A">
        <w:rPr>
          <w:rFonts w:cs="Arial"/>
          <w:color w:val="3C3C3C"/>
          <w:sz w:val="22"/>
          <w:szCs w:val="22"/>
          <w:lang w:eastAsia="zh-CN"/>
        </w:rPr>
        <w:t xml:space="preserve"> head at least four (4) weeks before the proposed commencement of the vacation. In, </w:t>
      </w:r>
      <w:r w:rsidR="7C03F11D" w:rsidRPr="005E239A">
        <w:rPr>
          <w:rFonts w:cs="Arial"/>
          <w:color w:val="3C3C3C"/>
          <w:sz w:val="22"/>
          <w:szCs w:val="22"/>
          <w:lang w:eastAsia="zh-CN"/>
        </w:rPr>
        <w:t>addition,</w:t>
      </w:r>
      <w:r w:rsidRPr="005E239A">
        <w:rPr>
          <w:rFonts w:cs="Arial"/>
          <w:color w:val="3C3C3C"/>
          <w:sz w:val="22"/>
          <w:szCs w:val="22"/>
          <w:lang w:eastAsia="zh-CN"/>
        </w:rPr>
        <w:t xml:space="preserve"> each resident taking a certification examination in the Spring shall have until one month prior to the date of the examination to make a written request for one week of his/her vacation entitlement. Vacation requests submitted before March 1, or one month prior to the date of a certification examination, will be considered in priority to those submitted after that time. All vacation requests must be </w:t>
      </w:r>
      <w:r w:rsidR="3A219310" w:rsidRPr="005E239A">
        <w:rPr>
          <w:rFonts w:cs="Arial"/>
          <w:color w:val="3C3C3C"/>
          <w:sz w:val="22"/>
          <w:szCs w:val="22"/>
          <w:lang w:eastAsia="zh-CN"/>
        </w:rPr>
        <w:t>confirmed,</w:t>
      </w:r>
      <w:r w:rsidRPr="005E239A">
        <w:rPr>
          <w:rFonts w:cs="Arial"/>
          <w:color w:val="3C3C3C"/>
          <w:sz w:val="22"/>
          <w:szCs w:val="22"/>
          <w:lang w:eastAsia="zh-CN"/>
        </w:rPr>
        <w:t xml:space="preserve"> or alternate times agreed to, in accordance with Article 11.2, within two (2) weeks of the request being made. </w:t>
      </w:r>
      <w:r w:rsidR="765BAB0C" w:rsidRPr="005E239A">
        <w:rPr>
          <w:rFonts w:cs="Arial"/>
          <w:color w:val="3C3C3C"/>
          <w:sz w:val="22"/>
          <w:szCs w:val="22"/>
          <w:lang w:eastAsia="zh-CN"/>
        </w:rPr>
        <w:t>When</w:t>
      </w:r>
      <w:r w:rsidRPr="005E239A">
        <w:rPr>
          <w:rFonts w:cs="Arial"/>
          <w:color w:val="3C3C3C"/>
          <w:sz w:val="22"/>
          <w:szCs w:val="22"/>
          <w:lang w:eastAsia="zh-CN"/>
        </w:rPr>
        <w:t xml:space="preserve"> the hospital department rejects the vacation request, it will do so in writing and include the reasons for rejecting the original vacation proposal.</w:t>
      </w:r>
    </w:p>
    <w:p w14:paraId="1206B44A" w14:textId="63E8B381" w:rsidR="00CA6D4F" w:rsidRPr="005E239A" w:rsidRDefault="00CA6D4F" w:rsidP="00CA6D4F">
      <w:pPr>
        <w:shd w:val="clear" w:color="auto" w:fill="FFFFFF"/>
        <w:spacing w:before="100" w:beforeAutospacing="1" w:after="100" w:afterAutospacing="1"/>
        <w:rPr>
          <w:rFonts w:cs="Arial"/>
          <w:color w:val="3C3C3C"/>
          <w:sz w:val="22"/>
          <w:szCs w:val="22"/>
          <w:lang w:eastAsia="zh-CN"/>
        </w:rPr>
      </w:pPr>
      <w:r w:rsidRPr="005E239A">
        <w:rPr>
          <w:rFonts w:cs="Arial"/>
          <w:b/>
          <w:bCs/>
          <w:color w:val="3C3C3C"/>
          <w:sz w:val="22"/>
          <w:szCs w:val="22"/>
          <w:lang w:eastAsia="zh-CN"/>
        </w:rPr>
        <w:t>11.5</w:t>
      </w:r>
      <w:r w:rsidRPr="005E239A">
        <w:rPr>
          <w:rFonts w:cs="Arial"/>
          <w:color w:val="3C3C3C"/>
          <w:sz w:val="22"/>
          <w:szCs w:val="22"/>
          <w:lang w:eastAsia="zh-CN"/>
        </w:rPr>
        <w:t xml:space="preserve"> There will be no adjustment to vacation entitlement for up to seventeen (17) weeks in the case of pregnancy leave of absence and/or up to thirty-seven (37) weeks in the case of parental leave of absence. Where a resident is entitled to and takes pregnancy leave and is also entitled to and takes parental leave, there will be no adjustment to vacation entitlement for up to an additional thirty-five (35) weeks. If an employee is on pregnancy or parental leave, any accrued vacation shall be taken immediately after the </w:t>
      </w:r>
      <w:proofErr w:type="spellStart"/>
      <w:r w:rsidRPr="005E239A">
        <w:rPr>
          <w:rFonts w:cs="Arial"/>
          <w:color w:val="3C3C3C"/>
          <w:sz w:val="22"/>
          <w:szCs w:val="22"/>
          <w:lang w:eastAsia="zh-CN"/>
        </w:rPr>
        <w:t>leave</w:t>
      </w:r>
      <w:proofErr w:type="spellEnd"/>
      <w:r w:rsidRPr="005E239A">
        <w:rPr>
          <w:rFonts w:cs="Arial"/>
          <w:color w:val="3C3C3C"/>
          <w:sz w:val="22"/>
          <w:szCs w:val="22"/>
          <w:lang w:eastAsia="zh-CN"/>
        </w:rPr>
        <w:t xml:space="preserve"> expires, or at such later date if agreed to between the resident and the hospital.</w:t>
      </w:r>
    </w:p>
    <w:p w14:paraId="49BA0FEB" w14:textId="1866ABD7" w:rsidR="00E70B86" w:rsidRPr="003E64EA" w:rsidRDefault="00CA6D4F" w:rsidP="003E64EA">
      <w:pPr>
        <w:shd w:val="clear" w:color="auto" w:fill="FFFFFF"/>
        <w:spacing w:before="100" w:beforeAutospacing="1" w:after="100" w:afterAutospacing="1"/>
        <w:rPr>
          <w:rFonts w:cs="Arial"/>
          <w:color w:val="3C3C3C"/>
          <w:sz w:val="22"/>
          <w:szCs w:val="22"/>
          <w:lang w:eastAsia="zh-CN"/>
        </w:rPr>
      </w:pPr>
      <w:r w:rsidRPr="005E239A">
        <w:rPr>
          <w:rFonts w:cs="Arial"/>
          <w:b/>
          <w:bCs/>
          <w:color w:val="3C3C3C"/>
          <w:sz w:val="22"/>
          <w:szCs w:val="22"/>
          <w:lang w:eastAsia="zh-CN"/>
        </w:rPr>
        <w:t>11.6</w:t>
      </w:r>
      <w:r w:rsidRPr="005E239A">
        <w:rPr>
          <w:rFonts w:cs="Arial"/>
          <w:color w:val="3C3C3C"/>
          <w:sz w:val="22"/>
          <w:szCs w:val="22"/>
          <w:lang w:eastAsia="zh-CN"/>
        </w:rPr>
        <w:t xml:space="preserve"> The Hospital shall not institute policies that restrict the amount of vacation that residents can take over a given rotation, it being understood that the hospital continues to have the right to delay an individual resident’s request where necessary having regard to the professional and patient care responsibilities of the hospital department pursuant to Articles 11.2 and 11.3.</w:t>
      </w:r>
    </w:p>
    <w:p w14:paraId="322DB1AA" w14:textId="1FF7278B" w:rsidR="00CA6D4F" w:rsidRPr="003E64EA" w:rsidRDefault="00E70B86" w:rsidP="00CA6D4F">
      <w:pPr>
        <w:widowControl w:val="0"/>
        <w:autoSpaceDE w:val="0"/>
        <w:autoSpaceDN w:val="0"/>
        <w:adjustRightInd w:val="0"/>
        <w:rPr>
          <w:rFonts w:cs="Arial"/>
          <w:sz w:val="22"/>
          <w:szCs w:val="22"/>
        </w:rPr>
      </w:pPr>
      <w:r w:rsidRPr="003E64EA">
        <w:rPr>
          <w:rFonts w:cs="Arial"/>
          <w:sz w:val="22"/>
          <w:szCs w:val="22"/>
        </w:rPr>
        <w:t xml:space="preserve">Furthermore, you are entitled to educational leave as outlined by the </w:t>
      </w:r>
      <w:proofErr w:type="gramStart"/>
      <w:r w:rsidRPr="003E64EA">
        <w:rPr>
          <w:rFonts w:cs="Arial"/>
          <w:sz w:val="22"/>
          <w:szCs w:val="22"/>
        </w:rPr>
        <w:t>PARO</w:t>
      </w:r>
      <w:proofErr w:type="gramEnd"/>
      <w:r w:rsidRPr="003E64EA">
        <w:rPr>
          <w:rFonts w:cs="Arial"/>
          <w:sz w:val="22"/>
          <w:szCs w:val="22"/>
        </w:rPr>
        <w:t xml:space="preserve"> </w:t>
      </w:r>
    </w:p>
    <w:p w14:paraId="405D34F2" w14:textId="1C0337F5" w:rsidR="00CA6D4F" w:rsidRPr="003E64EA" w:rsidRDefault="00CA6D4F" w:rsidP="00CA6D4F">
      <w:pPr>
        <w:shd w:val="clear" w:color="auto" w:fill="FFFFFF"/>
        <w:spacing w:before="100" w:beforeAutospacing="1" w:after="100" w:afterAutospacing="1"/>
        <w:rPr>
          <w:rFonts w:cs="Arial"/>
          <w:color w:val="3C3C3C"/>
          <w:sz w:val="22"/>
          <w:szCs w:val="22"/>
          <w:lang w:eastAsia="zh-CN"/>
        </w:rPr>
      </w:pPr>
      <w:r w:rsidRPr="003E64EA">
        <w:rPr>
          <w:rFonts w:cs="Arial"/>
          <w:b/>
          <w:bCs/>
          <w:color w:val="3C3C3C"/>
          <w:sz w:val="22"/>
          <w:szCs w:val="22"/>
          <w:lang w:eastAsia="zh-CN"/>
        </w:rPr>
        <w:t>12.1</w:t>
      </w:r>
      <w:r w:rsidRPr="003E64EA">
        <w:rPr>
          <w:rFonts w:cs="Arial"/>
          <w:color w:val="3C3C3C"/>
          <w:sz w:val="22"/>
          <w:szCs w:val="22"/>
          <w:lang w:eastAsia="zh-CN"/>
        </w:rPr>
        <w:t xml:space="preserve"> In addition to vacation entitlement, residents shall be granted additional paid leave for educational purposes. Such educational leave, up to a maximum of seven (7) working days per annum, shall be consecutive if requested by the resident, and shall not be deducted from regular vacation entitlement. Such leave may be taken by </w:t>
      </w:r>
      <w:proofErr w:type="spellStart"/>
      <w:r w:rsidRPr="003E64EA">
        <w:rPr>
          <w:rFonts w:cs="Arial"/>
          <w:color w:val="3C3C3C"/>
          <w:sz w:val="22"/>
          <w:szCs w:val="22"/>
          <w:lang w:eastAsia="zh-CN"/>
        </w:rPr>
        <w:t>housestaff</w:t>
      </w:r>
      <w:proofErr w:type="spellEnd"/>
      <w:r w:rsidRPr="003E64EA">
        <w:rPr>
          <w:rFonts w:cs="Arial"/>
          <w:color w:val="3C3C3C"/>
          <w:sz w:val="22"/>
          <w:szCs w:val="22"/>
          <w:lang w:eastAsia="zh-CN"/>
        </w:rPr>
        <w:t xml:space="preserve"> at any time, provided only that professional and patient responsibilities are met to the satisfaction of the hospital department head.</w:t>
      </w:r>
    </w:p>
    <w:p w14:paraId="6C14ACF2" w14:textId="3A432218" w:rsidR="00CA6D4F" w:rsidRPr="003E64EA" w:rsidRDefault="00CA6D4F" w:rsidP="00CA6D4F">
      <w:pPr>
        <w:shd w:val="clear" w:color="auto" w:fill="FFFFFF"/>
        <w:spacing w:before="100" w:beforeAutospacing="1" w:after="100" w:afterAutospacing="1"/>
        <w:rPr>
          <w:rFonts w:cs="Arial"/>
          <w:color w:val="3C3C3C"/>
          <w:sz w:val="22"/>
          <w:szCs w:val="22"/>
          <w:lang w:eastAsia="zh-CN"/>
        </w:rPr>
      </w:pPr>
      <w:r w:rsidRPr="003E64EA">
        <w:rPr>
          <w:rFonts w:cs="Arial"/>
          <w:b/>
          <w:bCs/>
          <w:color w:val="3C3C3C"/>
          <w:sz w:val="22"/>
          <w:szCs w:val="22"/>
          <w:lang w:eastAsia="zh-CN"/>
        </w:rPr>
        <w:t>12.2</w:t>
      </w:r>
      <w:r w:rsidRPr="003E64EA">
        <w:rPr>
          <w:rFonts w:cs="Arial"/>
          <w:color w:val="3C3C3C"/>
          <w:sz w:val="22"/>
          <w:szCs w:val="22"/>
          <w:lang w:eastAsia="zh-CN"/>
        </w:rPr>
        <w:t xml:space="preserve"> Each resident shall be entitled to paid leave for the purpose of taking any Canadian or American professional certification examination; for example, Royal College examinations, LMCC, ECFMG, CFPC. This leave shall include the exam date(s) and reasonable travelling time to and from the site of the examination. This leave shall be in addition to other vacation or leave.</w:t>
      </w:r>
    </w:p>
    <w:p w14:paraId="703BACB5" w14:textId="77777777" w:rsidR="00CA6D4F" w:rsidRPr="003E64EA" w:rsidRDefault="00CA6D4F" w:rsidP="00CA6D4F">
      <w:pPr>
        <w:shd w:val="clear" w:color="auto" w:fill="FFFFFF"/>
        <w:spacing w:before="100" w:beforeAutospacing="1" w:after="100" w:afterAutospacing="1"/>
        <w:rPr>
          <w:rFonts w:cs="Arial"/>
          <w:color w:val="3C3C3C"/>
          <w:sz w:val="22"/>
          <w:szCs w:val="22"/>
          <w:lang w:eastAsia="zh-CN"/>
        </w:rPr>
      </w:pPr>
      <w:r w:rsidRPr="003E64EA">
        <w:rPr>
          <w:rFonts w:cs="Arial"/>
          <w:b/>
          <w:bCs/>
          <w:color w:val="3C3C3C"/>
          <w:sz w:val="22"/>
          <w:szCs w:val="22"/>
          <w:lang w:eastAsia="zh-CN"/>
        </w:rPr>
        <w:t>12.3</w:t>
      </w:r>
    </w:p>
    <w:p w14:paraId="3C5D9211" w14:textId="77777777" w:rsidR="00CA6D4F" w:rsidRPr="003E64EA" w:rsidRDefault="00CA6D4F" w:rsidP="009754A6">
      <w:pPr>
        <w:numPr>
          <w:ilvl w:val="0"/>
          <w:numId w:val="11"/>
        </w:numPr>
        <w:shd w:val="clear" w:color="auto" w:fill="FFFFFF"/>
        <w:rPr>
          <w:rFonts w:eastAsia="Times New Roman" w:cs="Arial"/>
          <w:color w:val="3C3C3C"/>
          <w:sz w:val="22"/>
          <w:szCs w:val="22"/>
          <w:lang w:eastAsia="zh-CN"/>
        </w:rPr>
      </w:pPr>
      <w:r w:rsidRPr="003E64EA">
        <w:rPr>
          <w:rFonts w:eastAsia="Times New Roman" w:cs="Arial"/>
          <w:color w:val="3C3C3C"/>
          <w:sz w:val="22"/>
          <w:szCs w:val="22"/>
          <w:lang w:eastAsia="zh-CN"/>
        </w:rPr>
        <w:t>Subject to operational requirements and at the request of a resident, a resident will not be scheduled for call duties for a period up to fourteen days prior to a CFPC or RCPSC certification exam.</w:t>
      </w:r>
    </w:p>
    <w:p w14:paraId="6CB968D2" w14:textId="77777777" w:rsidR="00CA6D4F" w:rsidRPr="003E64EA" w:rsidRDefault="00CA6D4F" w:rsidP="009754A6">
      <w:pPr>
        <w:numPr>
          <w:ilvl w:val="0"/>
          <w:numId w:val="11"/>
        </w:numPr>
        <w:shd w:val="clear" w:color="auto" w:fill="FFFFFF"/>
        <w:rPr>
          <w:rFonts w:eastAsia="Times New Roman" w:cs="Arial"/>
          <w:color w:val="3C3C3C"/>
          <w:sz w:val="22"/>
          <w:szCs w:val="22"/>
          <w:lang w:eastAsia="zh-CN"/>
        </w:rPr>
      </w:pPr>
      <w:r w:rsidRPr="003E64EA">
        <w:rPr>
          <w:rFonts w:eastAsia="Times New Roman" w:cs="Arial"/>
          <w:color w:val="3C3C3C"/>
          <w:sz w:val="22"/>
          <w:szCs w:val="22"/>
          <w:lang w:eastAsia="zh-CN"/>
        </w:rPr>
        <w:lastRenderedPageBreak/>
        <w:t>Subject to operational requirements and at the request of a resident, a resident will be granted up to seven consecutive days off during one of the four weeks preceding a CFPC or RCPSC certification exam.</w:t>
      </w:r>
    </w:p>
    <w:p w14:paraId="1E05A0C0" w14:textId="77777777" w:rsidR="00CA6D4F" w:rsidRPr="003E64EA" w:rsidRDefault="00CA6D4F" w:rsidP="00CA6D4F">
      <w:pPr>
        <w:widowControl w:val="0"/>
        <w:autoSpaceDE w:val="0"/>
        <w:autoSpaceDN w:val="0"/>
        <w:adjustRightInd w:val="0"/>
        <w:rPr>
          <w:rFonts w:cs="Arial"/>
          <w:i/>
          <w:sz w:val="22"/>
          <w:szCs w:val="22"/>
        </w:rPr>
      </w:pPr>
    </w:p>
    <w:p w14:paraId="3A87678C" w14:textId="77777777" w:rsidR="00E70B86" w:rsidRPr="003E64EA" w:rsidRDefault="00E70B86" w:rsidP="00E70B86">
      <w:pPr>
        <w:rPr>
          <w:rFonts w:cs="Arial"/>
          <w:sz w:val="22"/>
          <w:szCs w:val="22"/>
        </w:rPr>
      </w:pPr>
    </w:p>
    <w:p w14:paraId="779C2C84" w14:textId="10FDE0AE" w:rsidR="006F37B1" w:rsidRPr="003E64EA" w:rsidRDefault="00BC1BEE" w:rsidP="00E70B86">
      <w:pPr>
        <w:rPr>
          <w:sz w:val="22"/>
          <w:szCs w:val="22"/>
        </w:rPr>
      </w:pPr>
      <w:r w:rsidRPr="003E64EA">
        <w:rPr>
          <w:sz w:val="22"/>
          <w:szCs w:val="22"/>
        </w:rPr>
        <w:t>Please not that vacation requests on TGH call-eligible rotations can have an impact on the viability of the call pool for that block, and on faculty staffing for the week. Earlier requests are al</w:t>
      </w:r>
      <w:r w:rsidR="006A7969" w:rsidRPr="003E64EA">
        <w:rPr>
          <w:sz w:val="22"/>
          <w:szCs w:val="22"/>
        </w:rPr>
        <w:t>ways appreciated in this regard</w:t>
      </w:r>
      <w:r w:rsidRPr="003E64EA">
        <w:rPr>
          <w:sz w:val="22"/>
          <w:szCs w:val="22"/>
        </w:rPr>
        <w:t>.  Arrangements are made for call coverage so that all residents can attend the yearly CanMEDS conference</w:t>
      </w:r>
      <w:r w:rsidR="00FF1148" w:rsidRPr="003E64EA">
        <w:rPr>
          <w:sz w:val="22"/>
          <w:szCs w:val="22"/>
        </w:rPr>
        <w:t xml:space="preserve">, as this is part of the core curriculum of your training </w:t>
      </w:r>
      <w:proofErr w:type="gramStart"/>
      <w:r w:rsidR="00FF1148" w:rsidRPr="003E64EA">
        <w:rPr>
          <w:sz w:val="22"/>
          <w:szCs w:val="22"/>
        </w:rPr>
        <w:t>program</w:t>
      </w:r>
      <w:proofErr w:type="gramEnd"/>
      <w:r w:rsidR="00FF1148" w:rsidRPr="003E64EA">
        <w:rPr>
          <w:sz w:val="22"/>
          <w:szCs w:val="22"/>
        </w:rPr>
        <w:t xml:space="preserve"> and it is expected that you will attend</w:t>
      </w:r>
      <w:r w:rsidRPr="003E64EA">
        <w:rPr>
          <w:sz w:val="22"/>
          <w:szCs w:val="22"/>
        </w:rPr>
        <w:t xml:space="preserve">. </w:t>
      </w:r>
      <w:r w:rsidR="00FF1148" w:rsidRPr="003E64EA">
        <w:rPr>
          <w:sz w:val="22"/>
          <w:szCs w:val="22"/>
        </w:rPr>
        <w:t>We make our best efforts to ensure that residents who wish to attend the CHEST and ATS conferences can do so; however, sometimes absences must be staggered so that call coverage can be maintained.</w:t>
      </w:r>
    </w:p>
    <w:p w14:paraId="3D64A8CF" w14:textId="77777777" w:rsidR="006F37B1" w:rsidRPr="003E64EA" w:rsidRDefault="006F37B1" w:rsidP="00E70B86">
      <w:pPr>
        <w:rPr>
          <w:sz w:val="22"/>
          <w:szCs w:val="22"/>
        </w:rPr>
      </w:pPr>
    </w:p>
    <w:p w14:paraId="59ACD38E" w14:textId="08FBF7BC" w:rsidR="006A637D" w:rsidRPr="003E64EA" w:rsidRDefault="006F37B1" w:rsidP="00E70B86">
      <w:pPr>
        <w:rPr>
          <w:sz w:val="22"/>
          <w:szCs w:val="22"/>
        </w:rPr>
      </w:pPr>
      <w:r w:rsidRPr="42A9CC99">
        <w:rPr>
          <w:sz w:val="22"/>
          <w:szCs w:val="22"/>
        </w:rPr>
        <w:t xml:space="preserve">Vacation requests should be </w:t>
      </w:r>
      <w:r w:rsidR="00154AB5" w:rsidRPr="42A9CC99">
        <w:rPr>
          <w:sz w:val="22"/>
          <w:szCs w:val="22"/>
        </w:rPr>
        <w:t xml:space="preserve">completed using the Vacation/Educational Leave and Not-On-Call Request form </w:t>
      </w:r>
      <w:r w:rsidR="00703591" w:rsidRPr="42A9CC99">
        <w:rPr>
          <w:sz w:val="22"/>
          <w:szCs w:val="22"/>
        </w:rPr>
        <w:t>(</w:t>
      </w:r>
      <w:r w:rsidR="006A637D" w:rsidRPr="42A9CC99">
        <w:rPr>
          <w:sz w:val="22"/>
          <w:szCs w:val="22"/>
        </w:rPr>
        <w:t>a sample form follows here, but it is also provided as a</w:t>
      </w:r>
      <w:r w:rsidR="00703591" w:rsidRPr="42A9CC99">
        <w:rPr>
          <w:sz w:val="22"/>
          <w:szCs w:val="22"/>
        </w:rPr>
        <w:t xml:space="preserve"> separate </w:t>
      </w:r>
      <w:r w:rsidR="006A637D" w:rsidRPr="42A9CC99">
        <w:rPr>
          <w:sz w:val="22"/>
          <w:szCs w:val="22"/>
        </w:rPr>
        <w:t xml:space="preserve">Word </w:t>
      </w:r>
      <w:r w:rsidR="00703591" w:rsidRPr="42A9CC99">
        <w:rPr>
          <w:sz w:val="22"/>
          <w:szCs w:val="22"/>
        </w:rPr>
        <w:t>document</w:t>
      </w:r>
      <w:r w:rsidR="006A637D" w:rsidRPr="42A9CC99">
        <w:rPr>
          <w:sz w:val="22"/>
          <w:szCs w:val="22"/>
        </w:rPr>
        <w:t xml:space="preserve"> for easier completion</w:t>
      </w:r>
      <w:r w:rsidR="00703591" w:rsidRPr="42A9CC99">
        <w:rPr>
          <w:sz w:val="22"/>
          <w:szCs w:val="22"/>
        </w:rPr>
        <w:t>)</w:t>
      </w:r>
      <w:r w:rsidR="006A637D" w:rsidRPr="42A9CC99">
        <w:rPr>
          <w:sz w:val="22"/>
          <w:szCs w:val="22"/>
        </w:rPr>
        <w:t>. The form should be</w:t>
      </w:r>
      <w:r w:rsidR="00703591" w:rsidRPr="42A9CC99">
        <w:rPr>
          <w:sz w:val="22"/>
          <w:szCs w:val="22"/>
        </w:rPr>
        <w:t xml:space="preserve"> </w:t>
      </w:r>
      <w:r w:rsidRPr="42A9CC99">
        <w:rPr>
          <w:sz w:val="22"/>
          <w:szCs w:val="22"/>
        </w:rPr>
        <w:t>emailed to t</w:t>
      </w:r>
      <w:r w:rsidR="0A348155" w:rsidRPr="42A9CC99">
        <w:rPr>
          <w:sz w:val="22"/>
          <w:szCs w:val="22"/>
        </w:rPr>
        <w:t>he rotation supervisor with copy</w:t>
      </w:r>
      <w:r w:rsidRPr="42A9CC99">
        <w:rPr>
          <w:sz w:val="22"/>
          <w:szCs w:val="22"/>
        </w:rPr>
        <w:t xml:space="preserve"> </w:t>
      </w:r>
      <w:hyperlink r:id="rId122">
        <w:r w:rsidRPr="42A9CC99">
          <w:rPr>
            <w:rStyle w:val="Hyperlink"/>
            <w:sz w:val="22"/>
            <w:szCs w:val="22"/>
          </w:rPr>
          <w:t>respirology@utoronto.ca</w:t>
        </w:r>
      </w:hyperlink>
      <w:r w:rsidRPr="42A9CC99">
        <w:rPr>
          <w:sz w:val="22"/>
          <w:szCs w:val="22"/>
        </w:rPr>
        <w:t xml:space="preserve">. </w:t>
      </w:r>
      <w:r w:rsidR="00154AB5" w:rsidRPr="42A9CC99">
        <w:rPr>
          <w:sz w:val="22"/>
          <w:szCs w:val="22"/>
        </w:rPr>
        <w:t xml:space="preserve">The request </w:t>
      </w:r>
      <w:r w:rsidR="04521D13" w:rsidRPr="42A9CC99">
        <w:rPr>
          <w:sz w:val="22"/>
          <w:szCs w:val="22"/>
        </w:rPr>
        <w:t>once approved by the</w:t>
      </w:r>
      <w:r w:rsidR="00154AB5" w:rsidRPr="42A9CC99">
        <w:rPr>
          <w:sz w:val="22"/>
          <w:szCs w:val="22"/>
        </w:rPr>
        <w:t xml:space="preserve"> </w:t>
      </w:r>
      <w:r w:rsidR="1BCDE256" w:rsidRPr="42A9CC99">
        <w:rPr>
          <w:sz w:val="22"/>
          <w:szCs w:val="22"/>
        </w:rPr>
        <w:t>rotation</w:t>
      </w:r>
      <w:r w:rsidR="00154AB5" w:rsidRPr="42A9CC99">
        <w:rPr>
          <w:sz w:val="22"/>
          <w:szCs w:val="22"/>
        </w:rPr>
        <w:t xml:space="preserve"> supervisor </w:t>
      </w:r>
      <w:r w:rsidR="13ED1755" w:rsidRPr="42A9CC99">
        <w:rPr>
          <w:sz w:val="22"/>
          <w:szCs w:val="22"/>
        </w:rPr>
        <w:t>will be forwarded to the</w:t>
      </w:r>
      <w:r w:rsidR="00154AB5" w:rsidRPr="42A9CC99">
        <w:rPr>
          <w:sz w:val="22"/>
          <w:szCs w:val="22"/>
        </w:rPr>
        <w:t xml:space="preserve"> Program Director</w:t>
      </w:r>
      <w:r w:rsidR="69D7C569" w:rsidRPr="42A9CC99">
        <w:rPr>
          <w:sz w:val="22"/>
          <w:szCs w:val="22"/>
        </w:rPr>
        <w:t xml:space="preserve"> for final approval</w:t>
      </w:r>
      <w:r w:rsidR="00154AB5" w:rsidRPr="42A9CC99">
        <w:rPr>
          <w:sz w:val="22"/>
          <w:szCs w:val="22"/>
        </w:rPr>
        <w:t>.</w:t>
      </w:r>
      <w:r w:rsidRPr="42A9CC99">
        <w:rPr>
          <w:sz w:val="22"/>
          <w:szCs w:val="22"/>
        </w:rPr>
        <w:t xml:space="preserve"> </w:t>
      </w:r>
    </w:p>
    <w:p w14:paraId="563CDDEE" w14:textId="77777777" w:rsidR="006A637D" w:rsidRDefault="006A637D" w:rsidP="00E70B86"/>
    <w:p w14:paraId="781ACA26" w14:textId="77777777" w:rsidR="00E52CFD" w:rsidRPr="00E70B86" w:rsidRDefault="006A637D" w:rsidP="00E70B86">
      <w:r>
        <w:rPr>
          <w:noProof/>
        </w:rPr>
        <w:lastRenderedPageBreak/>
        <w:drawing>
          <wp:inline distT="0" distB="0" distL="0" distR="0" wp14:anchorId="1B88D95F" wp14:editId="6C07D8D7">
            <wp:extent cx="6546898" cy="8472323"/>
            <wp:effectExtent l="0" t="0" r="0" b="0"/>
            <wp:docPr id="1" name="Picture 0" descr="Vacation_blank Form 201505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tion_blank Form 20150511.pdf"/>
                    <pic:cNvPicPr/>
                  </pic:nvPicPr>
                  <pic:blipFill>
                    <a:blip r:embed="rId123"/>
                    <a:srcRect/>
                    <a:stretch>
                      <a:fillRect/>
                    </a:stretch>
                  </pic:blipFill>
                  <pic:spPr>
                    <a:xfrm>
                      <a:off x="0" y="0"/>
                      <a:ext cx="6546898" cy="8472323"/>
                    </a:xfrm>
                    <a:prstGeom prst="rect">
                      <a:avLst/>
                    </a:prstGeom>
                  </pic:spPr>
                </pic:pic>
              </a:graphicData>
            </a:graphic>
          </wp:inline>
        </w:drawing>
      </w:r>
    </w:p>
    <w:sectPr w:rsidR="00E52CFD" w:rsidRPr="00E70B86" w:rsidSect="00980D43">
      <w:footerReference w:type="default" r:id="rId1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8BF4C" w14:textId="77777777" w:rsidR="00A46732" w:rsidRDefault="00A46732" w:rsidP="00E55142">
      <w:r>
        <w:separator/>
      </w:r>
    </w:p>
  </w:endnote>
  <w:endnote w:type="continuationSeparator" w:id="0">
    <w:p w14:paraId="35EFADF8" w14:textId="77777777" w:rsidR="00A46732" w:rsidRDefault="00A46732" w:rsidP="00E5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277497"/>
      <w:docPartObj>
        <w:docPartGallery w:val="Page Numbers (Bottom of Page)"/>
        <w:docPartUnique/>
      </w:docPartObj>
    </w:sdtPr>
    <w:sdtEndPr/>
    <w:sdtContent>
      <w:p w14:paraId="6ED45680" w14:textId="7EE4CCD0" w:rsidR="004827BF" w:rsidRDefault="004827BF">
        <w:pPr>
          <w:pStyle w:val="Footer"/>
        </w:pPr>
        <w:r>
          <w:rPr>
            <w:noProof/>
          </w:rPr>
          <mc:AlternateContent>
            <mc:Choice Requires="wpg">
              <w:drawing>
                <wp:anchor distT="0" distB="0" distL="114300" distR="114300" simplePos="0" relativeHeight="251659264" behindDoc="0" locked="0" layoutInCell="1" allowOverlap="1" wp14:anchorId="2CEBEBDE" wp14:editId="71C46236">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9ACE" w14:textId="2636AE13" w:rsidR="004827BF" w:rsidRPr="00E55142" w:rsidRDefault="004827BF">
                                <w:pPr>
                                  <w:jc w:val="center"/>
                                  <w:rPr>
                                    <w:sz w:val="20"/>
                                    <w:szCs w:val="20"/>
                                  </w:rPr>
                                </w:pPr>
                                <w:r w:rsidRPr="00E55142">
                                  <w:rPr>
                                    <w:sz w:val="20"/>
                                    <w:szCs w:val="20"/>
                                  </w:rPr>
                                  <w:fldChar w:fldCharType="begin"/>
                                </w:r>
                                <w:r w:rsidRPr="00E55142">
                                  <w:rPr>
                                    <w:sz w:val="20"/>
                                    <w:szCs w:val="20"/>
                                  </w:rPr>
                                  <w:instrText xml:space="preserve"> PAGE    \* MERGEFORMAT </w:instrText>
                                </w:r>
                                <w:r w:rsidRPr="00E55142">
                                  <w:rPr>
                                    <w:sz w:val="20"/>
                                    <w:szCs w:val="20"/>
                                  </w:rPr>
                                  <w:fldChar w:fldCharType="separate"/>
                                </w:r>
                                <w:r w:rsidRPr="00382924">
                                  <w:rPr>
                                    <w:noProof/>
                                    <w:color w:val="8C8C8C" w:themeColor="background1" w:themeShade="8C"/>
                                    <w:sz w:val="20"/>
                                    <w:szCs w:val="20"/>
                                  </w:rPr>
                                  <w:t>30</w:t>
                                </w:r>
                                <w:r w:rsidRPr="00E55142">
                                  <w:rPr>
                                    <w:noProof/>
                                    <w:color w:val="8C8C8C" w:themeColor="background1" w:themeShade="8C"/>
                                    <w:sz w:val="20"/>
                                    <w:szCs w:val="20"/>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EBEBDE" id="Group 33" o:spid="_x0000_s1027"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13349ACE" w14:textId="2636AE13" w:rsidR="004827BF" w:rsidRPr="00E55142" w:rsidRDefault="004827BF">
                          <w:pPr>
                            <w:jc w:val="center"/>
                            <w:rPr>
                              <w:sz w:val="20"/>
                              <w:szCs w:val="20"/>
                            </w:rPr>
                          </w:pPr>
                          <w:r w:rsidRPr="00E55142">
                            <w:rPr>
                              <w:sz w:val="20"/>
                              <w:szCs w:val="20"/>
                            </w:rPr>
                            <w:fldChar w:fldCharType="begin"/>
                          </w:r>
                          <w:r w:rsidRPr="00E55142">
                            <w:rPr>
                              <w:sz w:val="20"/>
                              <w:szCs w:val="20"/>
                            </w:rPr>
                            <w:instrText xml:space="preserve"> PAGE    \* MERGEFORMAT </w:instrText>
                          </w:r>
                          <w:r w:rsidRPr="00E55142">
                            <w:rPr>
                              <w:sz w:val="20"/>
                              <w:szCs w:val="20"/>
                            </w:rPr>
                            <w:fldChar w:fldCharType="separate"/>
                          </w:r>
                          <w:r w:rsidRPr="00382924">
                            <w:rPr>
                              <w:noProof/>
                              <w:color w:val="8C8C8C" w:themeColor="background1" w:themeShade="8C"/>
                              <w:sz w:val="20"/>
                              <w:szCs w:val="20"/>
                            </w:rPr>
                            <w:t>30</w:t>
                          </w:r>
                          <w:r w:rsidRPr="00E55142">
                            <w:rPr>
                              <w:noProof/>
                              <w:color w:val="8C8C8C" w:themeColor="background1" w:themeShade="8C"/>
                              <w:sz w:val="20"/>
                              <w:szCs w:val="20"/>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A27D" w14:textId="77777777" w:rsidR="00A46732" w:rsidRDefault="00A46732" w:rsidP="00E55142">
      <w:r>
        <w:separator/>
      </w:r>
    </w:p>
  </w:footnote>
  <w:footnote w:type="continuationSeparator" w:id="0">
    <w:p w14:paraId="49F7D5C9" w14:textId="77777777" w:rsidR="00A46732" w:rsidRDefault="00A46732" w:rsidP="00E551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433BBB"/>
    <w:multiLevelType w:val="hybridMultilevel"/>
    <w:tmpl w:val="7438F08C"/>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 w15:restartNumberingAfterBreak="0">
    <w:nsid w:val="130F5A13"/>
    <w:multiLevelType w:val="hybridMultilevel"/>
    <w:tmpl w:val="CBB2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34673"/>
    <w:multiLevelType w:val="hybridMultilevel"/>
    <w:tmpl w:val="20C23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2246E"/>
    <w:multiLevelType w:val="hybridMultilevel"/>
    <w:tmpl w:val="6CC6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6553B"/>
    <w:multiLevelType w:val="hybridMultilevel"/>
    <w:tmpl w:val="1D2434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9AB06D2"/>
    <w:multiLevelType w:val="hybridMultilevel"/>
    <w:tmpl w:val="A642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139FB"/>
    <w:multiLevelType w:val="hybridMultilevel"/>
    <w:tmpl w:val="3564B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115F49"/>
    <w:multiLevelType w:val="hybridMultilevel"/>
    <w:tmpl w:val="5FE67E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42F74C2E"/>
    <w:multiLevelType w:val="hybridMultilevel"/>
    <w:tmpl w:val="68E2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A37EAF"/>
    <w:multiLevelType w:val="hybridMultilevel"/>
    <w:tmpl w:val="FE64C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306CD"/>
    <w:multiLevelType w:val="hybridMultilevel"/>
    <w:tmpl w:val="2528F38A"/>
    <w:lvl w:ilvl="0" w:tplc="10644F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FE2A80"/>
    <w:multiLevelType w:val="hybridMultilevel"/>
    <w:tmpl w:val="3B1C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30236"/>
    <w:multiLevelType w:val="hybridMultilevel"/>
    <w:tmpl w:val="160641C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B960558"/>
    <w:multiLevelType w:val="multilevel"/>
    <w:tmpl w:val="69FC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246AE"/>
    <w:multiLevelType w:val="hybridMultilevel"/>
    <w:tmpl w:val="6F14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306E43"/>
    <w:multiLevelType w:val="hybridMultilevel"/>
    <w:tmpl w:val="AB32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E3D85"/>
    <w:multiLevelType w:val="hybridMultilevel"/>
    <w:tmpl w:val="A498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D648BC"/>
    <w:multiLevelType w:val="hybridMultilevel"/>
    <w:tmpl w:val="D804D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47B58"/>
    <w:multiLevelType w:val="hybridMultilevel"/>
    <w:tmpl w:val="9C143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8694F"/>
    <w:multiLevelType w:val="hybridMultilevel"/>
    <w:tmpl w:val="A9BE4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4C7805"/>
    <w:multiLevelType w:val="hybridMultilevel"/>
    <w:tmpl w:val="6BAC0414"/>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2" w15:restartNumberingAfterBreak="0">
    <w:nsid w:val="62732B6B"/>
    <w:multiLevelType w:val="multilevel"/>
    <w:tmpl w:val="B896F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C9563B6"/>
    <w:multiLevelType w:val="hybridMultilevel"/>
    <w:tmpl w:val="054C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D1D7B"/>
    <w:multiLevelType w:val="hybridMultilevel"/>
    <w:tmpl w:val="76E254B2"/>
    <w:lvl w:ilvl="0" w:tplc="A26C9F3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0B87FCB"/>
    <w:multiLevelType w:val="hybridMultilevel"/>
    <w:tmpl w:val="D8362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1C66F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2B37A95"/>
    <w:multiLevelType w:val="hybridMultilevel"/>
    <w:tmpl w:val="E572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E1281"/>
    <w:multiLevelType w:val="hybridMultilevel"/>
    <w:tmpl w:val="00609F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769620DC"/>
    <w:multiLevelType w:val="hybridMultilevel"/>
    <w:tmpl w:val="7D5CC3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7D8C277F"/>
    <w:multiLevelType w:val="hybridMultilevel"/>
    <w:tmpl w:val="3376AD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7E351443"/>
    <w:multiLevelType w:val="hybridMultilevel"/>
    <w:tmpl w:val="F662AD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687638037">
    <w:abstractNumId w:val="26"/>
  </w:num>
  <w:num w:numId="2" w16cid:durableId="1729497396">
    <w:abstractNumId w:val="3"/>
  </w:num>
  <w:num w:numId="3" w16cid:durableId="794838158">
    <w:abstractNumId w:val="0"/>
  </w:num>
  <w:num w:numId="4" w16cid:durableId="427622707">
    <w:abstractNumId w:val="30"/>
  </w:num>
  <w:num w:numId="5" w16cid:durableId="1289169027">
    <w:abstractNumId w:val="29"/>
  </w:num>
  <w:num w:numId="6" w16cid:durableId="2001931324">
    <w:abstractNumId w:val="28"/>
  </w:num>
  <w:num w:numId="7" w16cid:durableId="933511183">
    <w:abstractNumId w:val="5"/>
  </w:num>
  <w:num w:numId="8" w16cid:durableId="1600333130">
    <w:abstractNumId w:val="31"/>
  </w:num>
  <w:num w:numId="9" w16cid:durableId="1315454213">
    <w:abstractNumId w:val="13"/>
  </w:num>
  <w:num w:numId="10" w16cid:durableId="1038702731">
    <w:abstractNumId w:val="8"/>
  </w:num>
  <w:num w:numId="11" w16cid:durableId="1685403826">
    <w:abstractNumId w:val="22"/>
  </w:num>
  <w:num w:numId="12" w16cid:durableId="741293777">
    <w:abstractNumId w:val="18"/>
  </w:num>
  <w:num w:numId="13" w16cid:durableId="969870046">
    <w:abstractNumId w:val="10"/>
  </w:num>
  <w:num w:numId="14" w16cid:durableId="646976413">
    <w:abstractNumId w:val="19"/>
  </w:num>
  <w:num w:numId="15" w16cid:durableId="2104453620">
    <w:abstractNumId w:val="24"/>
  </w:num>
  <w:num w:numId="16" w16cid:durableId="795294164">
    <w:abstractNumId w:val="17"/>
  </w:num>
  <w:num w:numId="17" w16cid:durableId="292291569">
    <w:abstractNumId w:val="11"/>
  </w:num>
  <w:num w:numId="18" w16cid:durableId="1848909446">
    <w:abstractNumId w:val="7"/>
  </w:num>
  <w:num w:numId="19" w16cid:durableId="1609652803">
    <w:abstractNumId w:val="20"/>
  </w:num>
  <w:num w:numId="20" w16cid:durableId="766122121">
    <w:abstractNumId w:val="21"/>
  </w:num>
  <w:num w:numId="21" w16cid:durableId="1809739339">
    <w:abstractNumId w:val="1"/>
  </w:num>
  <w:num w:numId="22" w16cid:durableId="93401335">
    <w:abstractNumId w:val="14"/>
  </w:num>
  <w:num w:numId="23" w16cid:durableId="225728618">
    <w:abstractNumId w:val="23"/>
  </w:num>
  <w:num w:numId="24" w16cid:durableId="1733576520">
    <w:abstractNumId w:val="25"/>
  </w:num>
  <w:num w:numId="25" w16cid:durableId="796996245">
    <w:abstractNumId w:val="12"/>
  </w:num>
  <w:num w:numId="26" w16cid:durableId="951783003">
    <w:abstractNumId w:val="9"/>
  </w:num>
  <w:num w:numId="27" w16cid:durableId="570576409">
    <w:abstractNumId w:val="2"/>
  </w:num>
  <w:num w:numId="28" w16cid:durableId="1020938417">
    <w:abstractNumId w:val="27"/>
  </w:num>
  <w:num w:numId="29" w16cid:durableId="823276058">
    <w:abstractNumId w:val="16"/>
  </w:num>
  <w:num w:numId="30" w16cid:durableId="89276410">
    <w:abstractNumId w:val="6"/>
  </w:num>
  <w:num w:numId="31" w16cid:durableId="1227105738">
    <w:abstractNumId w:val="4"/>
  </w:num>
  <w:num w:numId="32" w16cid:durableId="1426222668">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CFD"/>
    <w:rsid w:val="000161F9"/>
    <w:rsid w:val="00021681"/>
    <w:rsid w:val="000479C6"/>
    <w:rsid w:val="000649EE"/>
    <w:rsid w:val="00071865"/>
    <w:rsid w:val="00072E0A"/>
    <w:rsid w:val="00090864"/>
    <w:rsid w:val="00092670"/>
    <w:rsid w:val="000B6A1E"/>
    <w:rsid w:val="000E149E"/>
    <w:rsid w:val="000F3602"/>
    <w:rsid w:val="000F6869"/>
    <w:rsid w:val="00111104"/>
    <w:rsid w:val="001133B3"/>
    <w:rsid w:val="00116F26"/>
    <w:rsid w:val="00140835"/>
    <w:rsid w:val="001461A1"/>
    <w:rsid w:val="00154AB5"/>
    <w:rsid w:val="00155FFD"/>
    <w:rsid w:val="0016144C"/>
    <w:rsid w:val="001960F2"/>
    <w:rsid w:val="00196877"/>
    <w:rsid w:val="001F2705"/>
    <w:rsid w:val="0021667A"/>
    <w:rsid w:val="00236B70"/>
    <w:rsid w:val="002533BF"/>
    <w:rsid w:val="00277847"/>
    <w:rsid w:val="00280DB0"/>
    <w:rsid w:val="00285253"/>
    <w:rsid w:val="002C4635"/>
    <w:rsid w:val="002D476C"/>
    <w:rsid w:val="003069A8"/>
    <w:rsid w:val="00332C31"/>
    <w:rsid w:val="00344AB4"/>
    <w:rsid w:val="003603A4"/>
    <w:rsid w:val="00367B20"/>
    <w:rsid w:val="00382924"/>
    <w:rsid w:val="00390285"/>
    <w:rsid w:val="003925F9"/>
    <w:rsid w:val="00397910"/>
    <w:rsid w:val="003B045E"/>
    <w:rsid w:val="003C68DD"/>
    <w:rsid w:val="003E64EA"/>
    <w:rsid w:val="0040154D"/>
    <w:rsid w:val="00414764"/>
    <w:rsid w:val="00456D3A"/>
    <w:rsid w:val="00464A8C"/>
    <w:rsid w:val="004827BF"/>
    <w:rsid w:val="004A1BE0"/>
    <w:rsid w:val="004A6B97"/>
    <w:rsid w:val="004D022B"/>
    <w:rsid w:val="004D6E74"/>
    <w:rsid w:val="004E0991"/>
    <w:rsid w:val="004E23CE"/>
    <w:rsid w:val="00500E17"/>
    <w:rsid w:val="00503E00"/>
    <w:rsid w:val="00505A17"/>
    <w:rsid w:val="00555000"/>
    <w:rsid w:val="00564571"/>
    <w:rsid w:val="005748E8"/>
    <w:rsid w:val="0057632E"/>
    <w:rsid w:val="00582433"/>
    <w:rsid w:val="00583791"/>
    <w:rsid w:val="00596DE4"/>
    <w:rsid w:val="005E239A"/>
    <w:rsid w:val="005F0057"/>
    <w:rsid w:val="00611C13"/>
    <w:rsid w:val="0062789F"/>
    <w:rsid w:val="00632281"/>
    <w:rsid w:val="0064121F"/>
    <w:rsid w:val="0064200A"/>
    <w:rsid w:val="0064542A"/>
    <w:rsid w:val="00656C4B"/>
    <w:rsid w:val="006612D7"/>
    <w:rsid w:val="006655E5"/>
    <w:rsid w:val="00676C9F"/>
    <w:rsid w:val="00690655"/>
    <w:rsid w:val="006951E2"/>
    <w:rsid w:val="006A0283"/>
    <w:rsid w:val="006A04E3"/>
    <w:rsid w:val="006A1435"/>
    <w:rsid w:val="006A53D6"/>
    <w:rsid w:val="006A637D"/>
    <w:rsid w:val="006A7969"/>
    <w:rsid w:val="006B22E1"/>
    <w:rsid w:val="006D17DC"/>
    <w:rsid w:val="006D62CF"/>
    <w:rsid w:val="006F0A78"/>
    <w:rsid w:val="006F37B1"/>
    <w:rsid w:val="00703591"/>
    <w:rsid w:val="00737F15"/>
    <w:rsid w:val="00744CDD"/>
    <w:rsid w:val="00750B71"/>
    <w:rsid w:val="00755CD8"/>
    <w:rsid w:val="007617E5"/>
    <w:rsid w:val="00785153"/>
    <w:rsid w:val="007A3268"/>
    <w:rsid w:val="007B591A"/>
    <w:rsid w:val="007B7DD7"/>
    <w:rsid w:val="007C600D"/>
    <w:rsid w:val="007D1A2F"/>
    <w:rsid w:val="007E2C44"/>
    <w:rsid w:val="007F2614"/>
    <w:rsid w:val="00800FFE"/>
    <w:rsid w:val="008679C9"/>
    <w:rsid w:val="008B06DB"/>
    <w:rsid w:val="008E5968"/>
    <w:rsid w:val="00905EBA"/>
    <w:rsid w:val="00906FC2"/>
    <w:rsid w:val="009107B9"/>
    <w:rsid w:val="00934E8D"/>
    <w:rsid w:val="009356D2"/>
    <w:rsid w:val="00936B56"/>
    <w:rsid w:val="00940525"/>
    <w:rsid w:val="00964021"/>
    <w:rsid w:val="009754A6"/>
    <w:rsid w:val="00980D43"/>
    <w:rsid w:val="00985989"/>
    <w:rsid w:val="009B0DD3"/>
    <w:rsid w:val="009C0568"/>
    <w:rsid w:val="009C4AC2"/>
    <w:rsid w:val="009D25B1"/>
    <w:rsid w:val="009D3392"/>
    <w:rsid w:val="009D5BF4"/>
    <w:rsid w:val="00A06021"/>
    <w:rsid w:val="00A261BB"/>
    <w:rsid w:val="00A26626"/>
    <w:rsid w:val="00A46732"/>
    <w:rsid w:val="00A546AB"/>
    <w:rsid w:val="00A5585E"/>
    <w:rsid w:val="00A577A6"/>
    <w:rsid w:val="00A661BB"/>
    <w:rsid w:val="00A7226D"/>
    <w:rsid w:val="00A84C7D"/>
    <w:rsid w:val="00A90913"/>
    <w:rsid w:val="00AA24CC"/>
    <w:rsid w:val="00AD2563"/>
    <w:rsid w:val="00AE5C57"/>
    <w:rsid w:val="00B03C84"/>
    <w:rsid w:val="00B11669"/>
    <w:rsid w:val="00B11E5A"/>
    <w:rsid w:val="00B372EB"/>
    <w:rsid w:val="00B37F60"/>
    <w:rsid w:val="00B5015A"/>
    <w:rsid w:val="00B61E13"/>
    <w:rsid w:val="00B715ED"/>
    <w:rsid w:val="00B9625D"/>
    <w:rsid w:val="00BA3A43"/>
    <w:rsid w:val="00BC1BEE"/>
    <w:rsid w:val="00BE6788"/>
    <w:rsid w:val="00C0298B"/>
    <w:rsid w:val="00C23F63"/>
    <w:rsid w:val="00C248EF"/>
    <w:rsid w:val="00C61289"/>
    <w:rsid w:val="00C61620"/>
    <w:rsid w:val="00CA6D4F"/>
    <w:rsid w:val="00CB3F63"/>
    <w:rsid w:val="00CC52C1"/>
    <w:rsid w:val="00CD5E65"/>
    <w:rsid w:val="00CE5AD2"/>
    <w:rsid w:val="00CF74B9"/>
    <w:rsid w:val="00D365F2"/>
    <w:rsid w:val="00D55931"/>
    <w:rsid w:val="00D62463"/>
    <w:rsid w:val="00D857BB"/>
    <w:rsid w:val="00D964E1"/>
    <w:rsid w:val="00D96B7F"/>
    <w:rsid w:val="00D96D58"/>
    <w:rsid w:val="00DA60B0"/>
    <w:rsid w:val="00DA6933"/>
    <w:rsid w:val="00DB4085"/>
    <w:rsid w:val="00DC3008"/>
    <w:rsid w:val="00DD0894"/>
    <w:rsid w:val="00DD381D"/>
    <w:rsid w:val="00DD490A"/>
    <w:rsid w:val="00DE2683"/>
    <w:rsid w:val="00DE4914"/>
    <w:rsid w:val="00DE5266"/>
    <w:rsid w:val="00E14C57"/>
    <w:rsid w:val="00E210D5"/>
    <w:rsid w:val="00E217B6"/>
    <w:rsid w:val="00E21DAA"/>
    <w:rsid w:val="00E24E16"/>
    <w:rsid w:val="00E5021B"/>
    <w:rsid w:val="00E52CFD"/>
    <w:rsid w:val="00E55142"/>
    <w:rsid w:val="00E700AD"/>
    <w:rsid w:val="00E70B86"/>
    <w:rsid w:val="00E750C7"/>
    <w:rsid w:val="00E844AC"/>
    <w:rsid w:val="00EA7E76"/>
    <w:rsid w:val="00EB1C1E"/>
    <w:rsid w:val="00EC47BF"/>
    <w:rsid w:val="00F07AF6"/>
    <w:rsid w:val="00F21370"/>
    <w:rsid w:val="00F312FA"/>
    <w:rsid w:val="00F5067F"/>
    <w:rsid w:val="00F745ED"/>
    <w:rsid w:val="00F746B9"/>
    <w:rsid w:val="00F91D32"/>
    <w:rsid w:val="00F95591"/>
    <w:rsid w:val="00FB6598"/>
    <w:rsid w:val="00FD30F8"/>
    <w:rsid w:val="00FE0B11"/>
    <w:rsid w:val="00FF1148"/>
    <w:rsid w:val="01E6913C"/>
    <w:rsid w:val="01E69D9C"/>
    <w:rsid w:val="0313158C"/>
    <w:rsid w:val="040A5062"/>
    <w:rsid w:val="04521D13"/>
    <w:rsid w:val="0878800C"/>
    <w:rsid w:val="08B7122B"/>
    <w:rsid w:val="09B906A6"/>
    <w:rsid w:val="0A348155"/>
    <w:rsid w:val="0A93C231"/>
    <w:rsid w:val="0AAF957F"/>
    <w:rsid w:val="0B3A7835"/>
    <w:rsid w:val="0C323D83"/>
    <w:rsid w:val="0EC0154F"/>
    <w:rsid w:val="0EDCA17F"/>
    <w:rsid w:val="0F69DE45"/>
    <w:rsid w:val="0F84D65D"/>
    <w:rsid w:val="0FE908BE"/>
    <w:rsid w:val="101E1F1F"/>
    <w:rsid w:val="103888FA"/>
    <w:rsid w:val="10AF0B9C"/>
    <w:rsid w:val="11EFAD50"/>
    <w:rsid w:val="12C84AD3"/>
    <w:rsid w:val="137C7932"/>
    <w:rsid w:val="13ED1755"/>
    <w:rsid w:val="141908BA"/>
    <w:rsid w:val="145E2AC1"/>
    <w:rsid w:val="14B2DB41"/>
    <w:rsid w:val="14BF05C1"/>
    <w:rsid w:val="15148827"/>
    <w:rsid w:val="158EF51B"/>
    <w:rsid w:val="159189EB"/>
    <w:rsid w:val="1743060D"/>
    <w:rsid w:val="17521536"/>
    <w:rsid w:val="17786350"/>
    <w:rsid w:val="179B8D71"/>
    <w:rsid w:val="185DB0CF"/>
    <w:rsid w:val="18CDF03C"/>
    <w:rsid w:val="19319BE4"/>
    <w:rsid w:val="19375DD2"/>
    <w:rsid w:val="195DE269"/>
    <w:rsid w:val="19781A8E"/>
    <w:rsid w:val="1BCDE256"/>
    <w:rsid w:val="1D0F80CD"/>
    <w:rsid w:val="1DF8CBC2"/>
    <w:rsid w:val="1E14F4EF"/>
    <w:rsid w:val="1F87EF95"/>
    <w:rsid w:val="2094A05B"/>
    <w:rsid w:val="21A9EF2E"/>
    <w:rsid w:val="21F26AAB"/>
    <w:rsid w:val="22CDB029"/>
    <w:rsid w:val="22E3D6C2"/>
    <w:rsid w:val="22F76875"/>
    <w:rsid w:val="22FB6AD0"/>
    <w:rsid w:val="2345BF8F"/>
    <w:rsid w:val="2477880A"/>
    <w:rsid w:val="249338D6"/>
    <w:rsid w:val="250140D2"/>
    <w:rsid w:val="2515741F"/>
    <w:rsid w:val="25473625"/>
    <w:rsid w:val="257CAC3E"/>
    <w:rsid w:val="2638E962"/>
    <w:rsid w:val="26C5DBCE"/>
    <w:rsid w:val="2861AC2F"/>
    <w:rsid w:val="29DD383D"/>
    <w:rsid w:val="2ACAF767"/>
    <w:rsid w:val="2AD88EA7"/>
    <w:rsid w:val="2AE20EBC"/>
    <w:rsid w:val="2BB32F3A"/>
    <w:rsid w:val="3013D6D6"/>
    <w:rsid w:val="3234A05A"/>
    <w:rsid w:val="32F463E2"/>
    <w:rsid w:val="3313707C"/>
    <w:rsid w:val="33B52398"/>
    <w:rsid w:val="34B54C81"/>
    <w:rsid w:val="353EA07A"/>
    <w:rsid w:val="363F1752"/>
    <w:rsid w:val="37389C8D"/>
    <w:rsid w:val="38ADFAD5"/>
    <w:rsid w:val="38EE4433"/>
    <w:rsid w:val="394107FE"/>
    <w:rsid w:val="397D813F"/>
    <w:rsid w:val="3A219310"/>
    <w:rsid w:val="3BAAC7D5"/>
    <w:rsid w:val="3BE88CAF"/>
    <w:rsid w:val="3CB8FC0C"/>
    <w:rsid w:val="3E740357"/>
    <w:rsid w:val="3EF3015E"/>
    <w:rsid w:val="3F7DE414"/>
    <w:rsid w:val="402FDF55"/>
    <w:rsid w:val="40F5FAB7"/>
    <w:rsid w:val="42516DEC"/>
    <w:rsid w:val="425DD3FF"/>
    <w:rsid w:val="4264A5D6"/>
    <w:rsid w:val="42A9CC99"/>
    <w:rsid w:val="44951D36"/>
    <w:rsid w:val="473816F9"/>
    <w:rsid w:val="47AE0E37"/>
    <w:rsid w:val="48BABEFD"/>
    <w:rsid w:val="498DA697"/>
    <w:rsid w:val="4AB99B5A"/>
    <w:rsid w:val="4B017E95"/>
    <w:rsid w:val="4C378682"/>
    <w:rsid w:val="4E5B3B38"/>
    <w:rsid w:val="501B97DC"/>
    <w:rsid w:val="514EBFA4"/>
    <w:rsid w:val="51C18060"/>
    <w:rsid w:val="51EE9F2C"/>
    <w:rsid w:val="526614B4"/>
    <w:rsid w:val="533BF705"/>
    <w:rsid w:val="5353389E"/>
    <w:rsid w:val="55B1767D"/>
    <w:rsid w:val="5676D353"/>
    <w:rsid w:val="582EA8BE"/>
    <w:rsid w:val="59A301F8"/>
    <w:rsid w:val="5A86F48D"/>
    <w:rsid w:val="5B1A9FF8"/>
    <w:rsid w:val="5CA5180E"/>
    <w:rsid w:val="5E7EEE80"/>
    <w:rsid w:val="5EC092E6"/>
    <w:rsid w:val="5F45E639"/>
    <w:rsid w:val="604D2B89"/>
    <w:rsid w:val="614B893B"/>
    <w:rsid w:val="6172955A"/>
    <w:rsid w:val="623855EB"/>
    <w:rsid w:val="62984409"/>
    <w:rsid w:val="634CC714"/>
    <w:rsid w:val="63525FA3"/>
    <w:rsid w:val="6376AB99"/>
    <w:rsid w:val="63AD2EB7"/>
    <w:rsid w:val="64173BF9"/>
    <w:rsid w:val="6421916F"/>
    <w:rsid w:val="648FE5A0"/>
    <w:rsid w:val="64C6F1FC"/>
    <w:rsid w:val="64EE3004"/>
    <w:rsid w:val="67C0C1F6"/>
    <w:rsid w:val="67EDC68D"/>
    <w:rsid w:val="688B2F3D"/>
    <w:rsid w:val="68CCB757"/>
    <w:rsid w:val="691F33FF"/>
    <w:rsid w:val="69D7C569"/>
    <w:rsid w:val="6CC0B8AB"/>
    <w:rsid w:val="6D8C8A2D"/>
    <w:rsid w:val="6F31E0E7"/>
    <w:rsid w:val="6FD500BF"/>
    <w:rsid w:val="7017F4D8"/>
    <w:rsid w:val="70E69F8D"/>
    <w:rsid w:val="731154FF"/>
    <w:rsid w:val="7466FABF"/>
    <w:rsid w:val="759EB6AF"/>
    <w:rsid w:val="7634FA49"/>
    <w:rsid w:val="765BAB0C"/>
    <w:rsid w:val="7680D3AD"/>
    <w:rsid w:val="7687365C"/>
    <w:rsid w:val="771D305C"/>
    <w:rsid w:val="7768DA18"/>
    <w:rsid w:val="790F69E7"/>
    <w:rsid w:val="79DCB191"/>
    <w:rsid w:val="7A0168E6"/>
    <w:rsid w:val="7B3C8A99"/>
    <w:rsid w:val="7C03F11D"/>
    <w:rsid w:val="7D175339"/>
    <w:rsid w:val="7D67340C"/>
    <w:rsid w:val="7E4702F6"/>
    <w:rsid w:val="7EB3239A"/>
    <w:rsid w:val="7ECC67E5"/>
    <w:rsid w:val="7FCAC597"/>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C91E789"/>
  <w15:docId w15:val="{EB5A8AD4-F77C-F144-8E86-0482214F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CFD"/>
    <w:rPr>
      <w:rFonts w:ascii="Arial" w:hAnsi="Arial"/>
    </w:rPr>
  </w:style>
  <w:style w:type="paragraph" w:styleId="Heading1">
    <w:name w:val="heading 1"/>
    <w:basedOn w:val="Normal"/>
    <w:next w:val="Normal"/>
    <w:link w:val="Heading1Char"/>
    <w:uiPriority w:val="9"/>
    <w:qFormat/>
    <w:rsid w:val="00A577A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24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1C1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E52CFD"/>
    <w:rPr>
      <w:rFonts w:ascii="PMingLiU" w:eastAsiaTheme="minorEastAsia" w:hAnsi="PMingLiU"/>
      <w:sz w:val="22"/>
      <w:szCs w:val="22"/>
    </w:rPr>
  </w:style>
  <w:style w:type="character" w:customStyle="1" w:styleId="NoSpacingChar">
    <w:name w:val="No Spacing Char"/>
    <w:basedOn w:val="DefaultParagraphFont"/>
    <w:link w:val="NoSpacing"/>
    <w:rsid w:val="00E52CFD"/>
    <w:rPr>
      <w:rFonts w:ascii="PMingLiU" w:eastAsiaTheme="minorEastAsia" w:hAnsi="PMingLiU"/>
      <w:sz w:val="22"/>
      <w:szCs w:val="22"/>
    </w:rPr>
  </w:style>
  <w:style w:type="character" w:styleId="PlaceholderText">
    <w:name w:val="Placeholder Text"/>
    <w:basedOn w:val="DefaultParagraphFont"/>
    <w:uiPriority w:val="99"/>
    <w:semiHidden/>
    <w:rsid w:val="00E52CFD"/>
    <w:rPr>
      <w:color w:val="808080"/>
    </w:rPr>
  </w:style>
  <w:style w:type="character" w:customStyle="1" w:styleId="Heading1Char">
    <w:name w:val="Heading 1 Char"/>
    <w:basedOn w:val="DefaultParagraphFont"/>
    <w:link w:val="Heading1"/>
    <w:uiPriority w:val="9"/>
    <w:rsid w:val="00A577A6"/>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577A6"/>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577A6"/>
    <w:pPr>
      <w:spacing w:before="120"/>
    </w:pPr>
    <w:rPr>
      <w:rFonts w:asciiTheme="majorHAnsi" w:hAnsiTheme="majorHAnsi"/>
      <w:b/>
      <w:color w:val="548DD4"/>
    </w:rPr>
  </w:style>
  <w:style w:type="paragraph" w:styleId="TOC2">
    <w:name w:val="toc 2"/>
    <w:basedOn w:val="Normal"/>
    <w:next w:val="Normal"/>
    <w:autoRedefine/>
    <w:uiPriority w:val="39"/>
    <w:unhideWhenUsed/>
    <w:rsid w:val="00A577A6"/>
    <w:rPr>
      <w:rFonts w:asciiTheme="minorHAnsi" w:hAnsiTheme="minorHAnsi"/>
      <w:sz w:val="22"/>
      <w:szCs w:val="22"/>
    </w:rPr>
  </w:style>
  <w:style w:type="paragraph" w:styleId="TOC3">
    <w:name w:val="toc 3"/>
    <w:basedOn w:val="Normal"/>
    <w:next w:val="Normal"/>
    <w:autoRedefine/>
    <w:uiPriority w:val="39"/>
    <w:unhideWhenUsed/>
    <w:rsid w:val="00A577A6"/>
    <w:pPr>
      <w:ind w:left="240"/>
    </w:pPr>
    <w:rPr>
      <w:rFonts w:asciiTheme="minorHAnsi" w:hAnsiTheme="minorHAnsi"/>
      <w:i/>
      <w:sz w:val="22"/>
      <w:szCs w:val="22"/>
    </w:rPr>
  </w:style>
  <w:style w:type="paragraph" w:styleId="TOC4">
    <w:name w:val="toc 4"/>
    <w:basedOn w:val="Normal"/>
    <w:next w:val="Normal"/>
    <w:autoRedefine/>
    <w:uiPriority w:val="39"/>
    <w:unhideWhenUsed/>
    <w:rsid w:val="00A577A6"/>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A577A6"/>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A577A6"/>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A577A6"/>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A577A6"/>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A577A6"/>
    <w:pPr>
      <w:pBdr>
        <w:between w:val="double" w:sz="6" w:space="0" w:color="auto"/>
      </w:pBdr>
      <w:ind w:left="1680"/>
    </w:pPr>
    <w:rPr>
      <w:rFonts w:asciiTheme="minorHAnsi" w:hAnsiTheme="minorHAnsi"/>
      <w:sz w:val="20"/>
      <w:szCs w:val="20"/>
    </w:rPr>
  </w:style>
  <w:style w:type="paragraph" w:styleId="ListParagraph">
    <w:name w:val="List Paragraph"/>
    <w:basedOn w:val="Normal"/>
    <w:uiPriority w:val="34"/>
    <w:qFormat/>
    <w:rsid w:val="00E210D5"/>
    <w:pPr>
      <w:ind w:left="720"/>
      <w:contextualSpacing/>
    </w:pPr>
  </w:style>
  <w:style w:type="character" w:customStyle="1" w:styleId="Heading2Char">
    <w:name w:val="Heading 2 Char"/>
    <w:basedOn w:val="DefaultParagraphFont"/>
    <w:link w:val="Heading2"/>
    <w:uiPriority w:val="9"/>
    <w:rsid w:val="00AA24C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A24C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A24CC"/>
    <w:rPr>
      <w:color w:val="0000FF" w:themeColor="hyperlink"/>
      <w:u w:val="single"/>
    </w:rPr>
  </w:style>
  <w:style w:type="character" w:customStyle="1" w:styleId="rwrro">
    <w:name w:val="rwrro"/>
    <w:basedOn w:val="DefaultParagraphFont"/>
    <w:rsid w:val="001133B3"/>
  </w:style>
  <w:style w:type="character" w:styleId="FollowedHyperlink">
    <w:name w:val="FollowedHyperlink"/>
    <w:basedOn w:val="DefaultParagraphFont"/>
    <w:uiPriority w:val="99"/>
    <w:semiHidden/>
    <w:unhideWhenUsed/>
    <w:rsid w:val="007C600D"/>
    <w:rPr>
      <w:color w:val="800080" w:themeColor="followedHyperlink"/>
      <w:u w:val="single"/>
    </w:rPr>
  </w:style>
  <w:style w:type="character" w:customStyle="1" w:styleId="Heading3Char">
    <w:name w:val="Heading 3 Char"/>
    <w:basedOn w:val="DefaultParagraphFont"/>
    <w:link w:val="Heading3"/>
    <w:uiPriority w:val="9"/>
    <w:rsid w:val="00611C1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A6D4F"/>
    <w:pPr>
      <w:spacing w:before="100" w:beforeAutospacing="1" w:after="100" w:afterAutospacing="1"/>
    </w:pPr>
    <w:rPr>
      <w:rFonts w:ascii="Times New Roman" w:hAnsi="Times New Roman" w:cs="Times New Roman"/>
      <w:lang w:eastAsia="zh-CN"/>
    </w:rPr>
  </w:style>
  <w:style w:type="character" w:styleId="Strong">
    <w:name w:val="Strong"/>
    <w:basedOn w:val="DefaultParagraphFont"/>
    <w:uiPriority w:val="22"/>
    <w:qFormat/>
    <w:rsid w:val="00CA6D4F"/>
    <w:rPr>
      <w:b/>
      <w:bCs/>
    </w:rPr>
  </w:style>
  <w:style w:type="paragraph" w:styleId="BalloonText">
    <w:name w:val="Balloon Text"/>
    <w:basedOn w:val="Normal"/>
    <w:link w:val="BalloonTextChar"/>
    <w:semiHidden/>
    <w:unhideWhenUsed/>
    <w:rsid w:val="00E55142"/>
    <w:rPr>
      <w:rFonts w:ascii="Tahoma" w:hAnsi="Tahoma" w:cs="Tahoma"/>
      <w:sz w:val="16"/>
      <w:szCs w:val="16"/>
    </w:rPr>
  </w:style>
  <w:style w:type="character" w:customStyle="1" w:styleId="BalloonTextChar">
    <w:name w:val="Balloon Text Char"/>
    <w:basedOn w:val="DefaultParagraphFont"/>
    <w:link w:val="BalloonText"/>
    <w:semiHidden/>
    <w:rsid w:val="00E55142"/>
    <w:rPr>
      <w:rFonts w:ascii="Tahoma" w:hAnsi="Tahoma" w:cs="Tahoma"/>
      <w:sz w:val="16"/>
      <w:szCs w:val="16"/>
    </w:rPr>
  </w:style>
  <w:style w:type="paragraph" w:styleId="Header">
    <w:name w:val="header"/>
    <w:basedOn w:val="Normal"/>
    <w:link w:val="HeaderChar"/>
    <w:unhideWhenUsed/>
    <w:rsid w:val="00E55142"/>
    <w:pPr>
      <w:tabs>
        <w:tab w:val="center" w:pos="4680"/>
        <w:tab w:val="right" w:pos="9360"/>
      </w:tabs>
    </w:pPr>
  </w:style>
  <w:style w:type="character" w:customStyle="1" w:styleId="HeaderChar">
    <w:name w:val="Header Char"/>
    <w:basedOn w:val="DefaultParagraphFont"/>
    <w:link w:val="Header"/>
    <w:rsid w:val="00E55142"/>
    <w:rPr>
      <w:rFonts w:ascii="Arial" w:hAnsi="Arial"/>
    </w:rPr>
  </w:style>
  <w:style w:type="paragraph" w:styleId="Footer">
    <w:name w:val="footer"/>
    <w:basedOn w:val="Normal"/>
    <w:link w:val="FooterChar"/>
    <w:unhideWhenUsed/>
    <w:rsid w:val="00E55142"/>
    <w:pPr>
      <w:tabs>
        <w:tab w:val="center" w:pos="4680"/>
        <w:tab w:val="right" w:pos="9360"/>
      </w:tabs>
    </w:pPr>
  </w:style>
  <w:style w:type="character" w:customStyle="1" w:styleId="FooterChar">
    <w:name w:val="Footer Char"/>
    <w:basedOn w:val="DefaultParagraphFont"/>
    <w:link w:val="Footer"/>
    <w:rsid w:val="00E55142"/>
    <w:rPr>
      <w:rFonts w:ascii="Arial" w:hAnsi="Arial"/>
    </w:rPr>
  </w:style>
  <w:style w:type="table" w:customStyle="1" w:styleId="TableGrid1">
    <w:name w:val="Table Grid1"/>
    <w:basedOn w:val="TableNormal"/>
    <w:next w:val="TableGrid"/>
    <w:uiPriority w:val="59"/>
    <w:rsid w:val="008E59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00AD"/>
    <w:rPr>
      <w:color w:val="605E5C"/>
      <w:shd w:val="clear" w:color="auto" w:fill="E1DFDD"/>
    </w:rPr>
  </w:style>
  <w:style w:type="character" w:styleId="CommentReference">
    <w:name w:val="annotation reference"/>
    <w:basedOn w:val="DefaultParagraphFont"/>
    <w:uiPriority w:val="99"/>
    <w:semiHidden/>
    <w:unhideWhenUsed/>
    <w:rsid w:val="000161F9"/>
    <w:rPr>
      <w:sz w:val="16"/>
      <w:szCs w:val="16"/>
    </w:rPr>
  </w:style>
  <w:style w:type="paragraph" w:styleId="CommentText">
    <w:name w:val="annotation text"/>
    <w:basedOn w:val="Normal"/>
    <w:link w:val="CommentTextChar"/>
    <w:uiPriority w:val="99"/>
    <w:unhideWhenUsed/>
    <w:rsid w:val="000161F9"/>
    <w:rPr>
      <w:rFonts w:ascii="Times New Roman" w:eastAsia="Times New Roman" w:hAnsi="Times New Roman" w:cs="Times New Roman"/>
      <w:sz w:val="20"/>
      <w:szCs w:val="20"/>
      <w:lang w:val="en-CA" w:eastAsia="en-CA"/>
    </w:rPr>
  </w:style>
  <w:style w:type="character" w:customStyle="1" w:styleId="CommentTextChar">
    <w:name w:val="Comment Text Char"/>
    <w:basedOn w:val="DefaultParagraphFont"/>
    <w:link w:val="CommentText"/>
    <w:uiPriority w:val="99"/>
    <w:rsid w:val="000161F9"/>
    <w:rPr>
      <w:rFonts w:ascii="Times New Roman" w:eastAsia="Times New Roman" w:hAnsi="Times New Roman" w:cs="Times New Roman"/>
      <w:sz w:val="20"/>
      <w:szCs w:val="20"/>
      <w:lang w:val="en-CA" w:eastAsia="en-CA"/>
    </w:rPr>
  </w:style>
  <w:style w:type="character" w:styleId="UnresolvedMention">
    <w:name w:val="Unresolved Mention"/>
    <w:basedOn w:val="DefaultParagraphFont"/>
    <w:uiPriority w:val="99"/>
    <w:semiHidden/>
    <w:unhideWhenUsed/>
    <w:rsid w:val="000E149E"/>
    <w:rPr>
      <w:color w:val="605E5C"/>
      <w:shd w:val="clear" w:color="auto" w:fill="E1DFDD"/>
    </w:rPr>
  </w:style>
  <w:style w:type="paragraph" w:styleId="Revision">
    <w:name w:val="Revision"/>
    <w:hidden/>
    <w:semiHidden/>
    <w:rsid w:val="000E149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380">
      <w:bodyDiv w:val="1"/>
      <w:marLeft w:val="0"/>
      <w:marRight w:val="0"/>
      <w:marTop w:val="0"/>
      <w:marBottom w:val="0"/>
      <w:divBdr>
        <w:top w:val="none" w:sz="0" w:space="0" w:color="auto"/>
        <w:left w:val="none" w:sz="0" w:space="0" w:color="auto"/>
        <w:bottom w:val="none" w:sz="0" w:space="0" w:color="auto"/>
        <w:right w:val="none" w:sz="0" w:space="0" w:color="auto"/>
      </w:divBdr>
    </w:div>
    <w:div w:id="77336957">
      <w:bodyDiv w:val="1"/>
      <w:marLeft w:val="0"/>
      <w:marRight w:val="0"/>
      <w:marTop w:val="0"/>
      <w:marBottom w:val="0"/>
      <w:divBdr>
        <w:top w:val="none" w:sz="0" w:space="0" w:color="auto"/>
        <w:left w:val="none" w:sz="0" w:space="0" w:color="auto"/>
        <w:bottom w:val="none" w:sz="0" w:space="0" w:color="auto"/>
        <w:right w:val="none" w:sz="0" w:space="0" w:color="auto"/>
      </w:divBdr>
    </w:div>
    <w:div w:id="146477097">
      <w:bodyDiv w:val="1"/>
      <w:marLeft w:val="0"/>
      <w:marRight w:val="0"/>
      <w:marTop w:val="0"/>
      <w:marBottom w:val="0"/>
      <w:divBdr>
        <w:top w:val="none" w:sz="0" w:space="0" w:color="auto"/>
        <w:left w:val="none" w:sz="0" w:space="0" w:color="auto"/>
        <w:bottom w:val="none" w:sz="0" w:space="0" w:color="auto"/>
        <w:right w:val="none" w:sz="0" w:space="0" w:color="auto"/>
      </w:divBdr>
      <w:divsChild>
        <w:div w:id="568080168">
          <w:marLeft w:val="0"/>
          <w:marRight w:val="0"/>
          <w:marTop w:val="0"/>
          <w:marBottom w:val="0"/>
          <w:divBdr>
            <w:top w:val="none" w:sz="0" w:space="0" w:color="auto"/>
            <w:left w:val="none" w:sz="0" w:space="0" w:color="auto"/>
            <w:bottom w:val="none" w:sz="0" w:space="0" w:color="auto"/>
            <w:right w:val="none" w:sz="0" w:space="0" w:color="auto"/>
          </w:divBdr>
          <w:divsChild>
            <w:div w:id="1681007888">
              <w:marLeft w:val="0"/>
              <w:marRight w:val="0"/>
              <w:marTop w:val="0"/>
              <w:marBottom w:val="0"/>
              <w:divBdr>
                <w:top w:val="none" w:sz="0" w:space="0" w:color="auto"/>
                <w:left w:val="none" w:sz="0" w:space="0" w:color="auto"/>
                <w:bottom w:val="none" w:sz="0" w:space="0" w:color="auto"/>
                <w:right w:val="none" w:sz="0" w:space="0" w:color="auto"/>
              </w:divBdr>
              <w:divsChild>
                <w:div w:id="1400328480">
                  <w:marLeft w:val="0"/>
                  <w:marRight w:val="0"/>
                  <w:marTop w:val="0"/>
                  <w:marBottom w:val="0"/>
                  <w:divBdr>
                    <w:top w:val="none" w:sz="0" w:space="0" w:color="auto"/>
                    <w:left w:val="none" w:sz="0" w:space="0" w:color="auto"/>
                    <w:bottom w:val="none" w:sz="0" w:space="0" w:color="auto"/>
                    <w:right w:val="none" w:sz="0" w:space="0" w:color="auto"/>
                  </w:divBdr>
                  <w:divsChild>
                    <w:div w:id="2578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9683">
              <w:marLeft w:val="0"/>
              <w:marRight w:val="0"/>
              <w:marTop w:val="0"/>
              <w:marBottom w:val="0"/>
              <w:divBdr>
                <w:top w:val="none" w:sz="0" w:space="0" w:color="auto"/>
                <w:left w:val="none" w:sz="0" w:space="0" w:color="auto"/>
                <w:bottom w:val="none" w:sz="0" w:space="0" w:color="auto"/>
                <w:right w:val="none" w:sz="0" w:space="0" w:color="auto"/>
              </w:divBdr>
              <w:divsChild>
                <w:div w:id="1984893496">
                  <w:marLeft w:val="0"/>
                  <w:marRight w:val="0"/>
                  <w:marTop w:val="0"/>
                  <w:marBottom w:val="0"/>
                  <w:divBdr>
                    <w:top w:val="none" w:sz="0" w:space="0" w:color="auto"/>
                    <w:left w:val="none" w:sz="0" w:space="0" w:color="auto"/>
                    <w:bottom w:val="none" w:sz="0" w:space="0" w:color="auto"/>
                    <w:right w:val="none" w:sz="0" w:space="0" w:color="auto"/>
                  </w:divBdr>
                </w:div>
              </w:divsChild>
            </w:div>
            <w:div w:id="1814788294">
              <w:marLeft w:val="0"/>
              <w:marRight w:val="0"/>
              <w:marTop w:val="0"/>
              <w:marBottom w:val="0"/>
              <w:divBdr>
                <w:top w:val="none" w:sz="0" w:space="0" w:color="auto"/>
                <w:left w:val="none" w:sz="0" w:space="0" w:color="auto"/>
                <w:bottom w:val="none" w:sz="0" w:space="0" w:color="auto"/>
                <w:right w:val="none" w:sz="0" w:space="0" w:color="auto"/>
              </w:divBdr>
              <w:divsChild>
                <w:div w:id="94787409">
                  <w:marLeft w:val="0"/>
                  <w:marRight w:val="0"/>
                  <w:marTop w:val="0"/>
                  <w:marBottom w:val="0"/>
                  <w:divBdr>
                    <w:top w:val="none" w:sz="0" w:space="0" w:color="auto"/>
                    <w:left w:val="none" w:sz="0" w:space="0" w:color="auto"/>
                    <w:bottom w:val="none" w:sz="0" w:space="0" w:color="auto"/>
                    <w:right w:val="none" w:sz="0" w:space="0" w:color="auto"/>
                  </w:divBdr>
                </w:div>
              </w:divsChild>
            </w:div>
            <w:div w:id="154494525">
              <w:marLeft w:val="0"/>
              <w:marRight w:val="0"/>
              <w:marTop w:val="0"/>
              <w:marBottom w:val="0"/>
              <w:divBdr>
                <w:top w:val="none" w:sz="0" w:space="0" w:color="auto"/>
                <w:left w:val="none" w:sz="0" w:space="0" w:color="auto"/>
                <w:bottom w:val="none" w:sz="0" w:space="0" w:color="auto"/>
                <w:right w:val="none" w:sz="0" w:space="0" w:color="auto"/>
              </w:divBdr>
              <w:divsChild>
                <w:div w:id="1793671923">
                  <w:marLeft w:val="0"/>
                  <w:marRight w:val="0"/>
                  <w:marTop w:val="0"/>
                  <w:marBottom w:val="0"/>
                  <w:divBdr>
                    <w:top w:val="none" w:sz="0" w:space="0" w:color="auto"/>
                    <w:left w:val="none" w:sz="0" w:space="0" w:color="auto"/>
                    <w:bottom w:val="none" w:sz="0" w:space="0" w:color="auto"/>
                    <w:right w:val="none" w:sz="0" w:space="0" w:color="auto"/>
                  </w:divBdr>
                </w:div>
              </w:divsChild>
            </w:div>
            <w:div w:id="56560050">
              <w:marLeft w:val="0"/>
              <w:marRight w:val="0"/>
              <w:marTop w:val="0"/>
              <w:marBottom w:val="0"/>
              <w:divBdr>
                <w:top w:val="none" w:sz="0" w:space="0" w:color="auto"/>
                <w:left w:val="none" w:sz="0" w:space="0" w:color="auto"/>
                <w:bottom w:val="none" w:sz="0" w:space="0" w:color="auto"/>
                <w:right w:val="none" w:sz="0" w:space="0" w:color="auto"/>
              </w:divBdr>
              <w:divsChild>
                <w:div w:id="1365520018">
                  <w:marLeft w:val="0"/>
                  <w:marRight w:val="0"/>
                  <w:marTop w:val="0"/>
                  <w:marBottom w:val="0"/>
                  <w:divBdr>
                    <w:top w:val="none" w:sz="0" w:space="0" w:color="auto"/>
                    <w:left w:val="none" w:sz="0" w:space="0" w:color="auto"/>
                    <w:bottom w:val="none" w:sz="0" w:space="0" w:color="auto"/>
                    <w:right w:val="none" w:sz="0" w:space="0" w:color="auto"/>
                  </w:divBdr>
                  <w:divsChild>
                    <w:div w:id="1378312191">
                      <w:marLeft w:val="0"/>
                      <w:marRight w:val="0"/>
                      <w:marTop w:val="0"/>
                      <w:marBottom w:val="0"/>
                      <w:divBdr>
                        <w:top w:val="none" w:sz="0" w:space="0" w:color="auto"/>
                        <w:left w:val="none" w:sz="0" w:space="0" w:color="auto"/>
                        <w:bottom w:val="none" w:sz="0" w:space="0" w:color="auto"/>
                        <w:right w:val="none" w:sz="0" w:space="0" w:color="auto"/>
                      </w:divBdr>
                    </w:div>
                  </w:divsChild>
                </w:div>
                <w:div w:id="379399447">
                  <w:marLeft w:val="0"/>
                  <w:marRight w:val="0"/>
                  <w:marTop w:val="0"/>
                  <w:marBottom w:val="0"/>
                  <w:divBdr>
                    <w:top w:val="none" w:sz="0" w:space="0" w:color="auto"/>
                    <w:left w:val="none" w:sz="0" w:space="0" w:color="auto"/>
                    <w:bottom w:val="none" w:sz="0" w:space="0" w:color="auto"/>
                    <w:right w:val="none" w:sz="0" w:space="0" w:color="auto"/>
                  </w:divBdr>
                  <w:divsChild>
                    <w:div w:id="489445126">
                      <w:marLeft w:val="0"/>
                      <w:marRight w:val="0"/>
                      <w:marTop w:val="0"/>
                      <w:marBottom w:val="0"/>
                      <w:divBdr>
                        <w:top w:val="none" w:sz="0" w:space="0" w:color="auto"/>
                        <w:left w:val="none" w:sz="0" w:space="0" w:color="auto"/>
                        <w:bottom w:val="none" w:sz="0" w:space="0" w:color="auto"/>
                        <w:right w:val="none" w:sz="0" w:space="0" w:color="auto"/>
                      </w:divBdr>
                    </w:div>
                  </w:divsChild>
                </w:div>
                <w:div w:id="1488015696">
                  <w:marLeft w:val="0"/>
                  <w:marRight w:val="0"/>
                  <w:marTop w:val="0"/>
                  <w:marBottom w:val="0"/>
                  <w:divBdr>
                    <w:top w:val="none" w:sz="0" w:space="0" w:color="auto"/>
                    <w:left w:val="none" w:sz="0" w:space="0" w:color="auto"/>
                    <w:bottom w:val="none" w:sz="0" w:space="0" w:color="auto"/>
                    <w:right w:val="none" w:sz="0" w:space="0" w:color="auto"/>
                  </w:divBdr>
                  <w:divsChild>
                    <w:div w:id="14021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1722">
              <w:marLeft w:val="0"/>
              <w:marRight w:val="0"/>
              <w:marTop w:val="0"/>
              <w:marBottom w:val="0"/>
              <w:divBdr>
                <w:top w:val="none" w:sz="0" w:space="0" w:color="auto"/>
                <w:left w:val="none" w:sz="0" w:space="0" w:color="auto"/>
                <w:bottom w:val="none" w:sz="0" w:space="0" w:color="auto"/>
                <w:right w:val="none" w:sz="0" w:space="0" w:color="auto"/>
              </w:divBdr>
              <w:divsChild>
                <w:div w:id="136534187">
                  <w:marLeft w:val="0"/>
                  <w:marRight w:val="0"/>
                  <w:marTop w:val="0"/>
                  <w:marBottom w:val="0"/>
                  <w:divBdr>
                    <w:top w:val="none" w:sz="0" w:space="0" w:color="auto"/>
                    <w:left w:val="none" w:sz="0" w:space="0" w:color="auto"/>
                    <w:bottom w:val="none" w:sz="0" w:space="0" w:color="auto"/>
                    <w:right w:val="none" w:sz="0" w:space="0" w:color="auto"/>
                  </w:divBdr>
                  <w:divsChild>
                    <w:div w:id="1721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7124">
              <w:marLeft w:val="0"/>
              <w:marRight w:val="0"/>
              <w:marTop w:val="0"/>
              <w:marBottom w:val="0"/>
              <w:divBdr>
                <w:top w:val="none" w:sz="0" w:space="0" w:color="auto"/>
                <w:left w:val="none" w:sz="0" w:space="0" w:color="auto"/>
                <w:bottom w:val="none" w:sz="0" w:space="0" w:color="auto"/>
                <w:right w:val="none" w:sz="0" w:space="0" w:color="auto"/>
              </w:divBdr>
              <w:divsChild>
                <w:div w:id="3915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7965">
      <w:bodyDiv w:val="1"/>
      <w:marLeft w:val="0"/>
      <w:marRight w:val="0"/>
      <w:marTop w:val="0"/>
      <w:marBottom w:val="0"/>
      <w:divBdr>
        <w:top w:val="none" w:sz="0" w:space="0" w:color="auto"/>
        <w:left w:val="none" w:sz="0" w:space="0" w:color="auto"/>
        <w:bottom w:val="none" w:sz="0" w:space="0" w:color="auto"/>
        <w:right w:val="none" w:sz="0" w:space="0" w:color="auto"/>
      </w:divBdr>
    </w:div>
    <w:div w:id="180316854">
      <w:bodyDiv w:val="1"/>
      <w:marLeft w:val="0"/>
      <w:marRight w:val="0"/>
      <w:marTop w:val="0"/>
      <w:marBottom w:val="0"/>
      <w:divBdr>
        <w:top w:val="none" w:sz="0" w:space="0" w:color="auto"/>
        <w:left w:val="none" w:sz="0" w:space="0" w:color="auto"/>
        <w:bottom w:val="none" w:sz="0" w:space="0" w:color="auto"/>
        <w:right w:val="none" w:sz="0" w:space="0" w:color="auto"/>
      </w:divBdr>
    </w:div>
    <w:div w:id="189269714">
      <w:bodyDiv w:val="1"/>
      <w:marLeft w:val="0"/>
      <w:marRight w:val="0"/>
      <w:marTop w:val="0"/>
      <w:marBottom w:val="0"/>
      <w:divBdr>
        <w:top w:val="none" w:sz="0" w:space="0" w:color="auto"/>
        <w:left w:val="none" w:sz="0" w:space="0" w:color="auto"/>
        <w:bottom w:val="none" w:sz="0" w:space="0" w:color="auto"/>
        <w:right w:val="none" w:sz="0" w:space="0" w:color="auto"/>
      </w:divBdr>
    </w:div>
    <w:div w:id="198470620">
      <w:bodyDiv w:val="1"/>
      <w:marLeft w:val="0"/>
      <w:marRight w:val="0"/>
      <w:marTop w:val="0"/>
      <w:marBottom w:val="0"/>
      <w:divBdr>
        <w:top w:val="none" w:sz="0" w:space="0" w:color="auto"/>
        <w:left w:val="none" w:sz="0" w:space="0" w:color="auto"/>
        <w:bottom w:val="none" w:sz="0" w:space="0" w:color="auto"/>
        <w:right w:val="none" w:sz="0" w:space="0" w:color="auto"/>
      </w:divBdr>
    </w:div>
    <w:div w:id="213541894">
      <w:bodyDiv w:val="1"/>
      <w:marLeft w:val="0"/>
      <w:marRight w:val="0"/>
      <w:marTop w:val="0"/>
      <w:marBottom w:val="0"/>
      <w:divBdr>
        <w:top w:val="none" w:sz="0" w:space="0" w:color="auto"/>
        <w:left w:val="none" w:sz="0" w:space="0" w:color="auto"/>
        <w:bottom w:val="none" w:sz="0" w:space="0" w:color="auto"/>
        <w:right w:val="none" w:sz="0" w:space="0" w:color="auto"/>
      </w:divBdr>
    </w:div>
    <w:div w:id="344987199">
      <w:bodyDiv w:val="1"/>
      <w:marLeft w:val="0"/>
      <w:marRight w:val="0"/>
      <w:marTop w:val="0"/>
      <w:marBottom w:val="0"/>
      <w:divBdr>
        <w:top w:val="none" w:sz="0" w:space="0" w:color="auto"/>
        <w:left w:val="none" w:sz="0" w:space="0" w:color="auto"/>
        <w:bottom w:val="none" w:sz="0" w:space="0" w:color="auto"/>
        <w:right w:val="none" w:sz="0" w:space="0" w:color="auto"/>
      </w:divBdr>
    </w:div>
    <w:div w:id="373163102">
      <w:bodyDiv w:val="1"/>
      <w:marLeft w:val="0"/>
      <w:marRight w:val="0"/>
      <w:marTop w:val="0"/>
      <w:marBottom w:val="0"/>
      <w:divBdr>
        <w:top w:val="none" w:sz="0" w:space="0" w:color="auto"/>
        <w:left w:val="none" w:sz="0" w:space="0" w:color="auto"/>
        <w:bottom w:val="none" w:sz="0" w:space="0" w:color="auto"/>
        <w:right w:val="none" w:sz="0" w:space="0" w:color="auto"/>
      </w:divBdr>
    </w:div>
    <w:div w:id="470169064">
      <w:bodyDiv w:val="1"/>
      <w:marLeft w:val="0"/>
      <w:marRight w:val="0"/>
      <w:marTop w:val="0"/>
      <w:marBottom w:val="0"/>
      <w:divBdr>
        <w:top w:val="none" w:sz="0" w:space="0" w:color="auto"/>
        <w:left w:val="none" w:sz="0" w:space="0" w:color="auto"/>
        <w:bottom w:val="none" w:sz="0" w:space="0" w:color="auto"/>
        <w:right w:val="none" w:sz="0" w:space="0" w:color="auto"/>
      </w:divBdr>
    </w:div>
    <w:div w:id="471361770">
      <w:bodyDiv w:val="1"/>
      <w:marLeft w:val="0"/>
      <w:marRight w:val="0"/>
      <w:marTop w:val="0"/>
      <w:marBottom w:val="0"/>
      <w:divBdr>
        <w:top w:val="none" w:sz="0" w:space="0" w:color="auto"/>
        <w:left w:val="none" w:sz="0" w:space="0" w:color="auto"/>
        <w:bottom w:val="none" w:sz="0" w:space="0" w:color="auto"/>
        <w:right w:val="none" w:sz="0" w:space="0" w:color="auto"/>
      </w:divBdr>
    </w:div>
    <w:div w:id="557088180">
      <w:bodyDiv w:val="1"/>
      <w:marLeft w:val="0"/>
      <w:marRight w:val="0"/>
      <w:marTop w:val="0"/>
      <w:marBottom w:val="0"/>
      <w:divBdr>
        <w:top w:val="none" w:sz="0" w:space="0" w:color="auto"/>
        <w:left w:val="none" w:sz="0" w:space="0" w:color="auto"/>
        <w:bottom w:val="none" w:sz="0" w:space="0" w:color="auto"/>
        <w:right w:val="none" w:sz="0" w:space="0" w:color="auto"/>
      </w:divBdr>
    </w:div>
    <w:div w:id="737702938">
      <w:bodyDiv w:val="1"/>
      <w:marLeft w:val="0"/>
      <w:marRight w:val="0"/>
      <w:marTop w:val="0"/>
      <w:marBottom w:val="0"/>
      <w:divBdr>
        <w:top w:val="none" w:sz="0" w:space="0" w:color="auto"/>
        <w:left w:val="none" w:sz="0" w:space="0" w:color="auto"/>
        <w:bottom w:val="none" w:sz="0" w:space="0" w:color="auto"/>
        <w:right w:val="none" w:sz="0" w:space="0" w:color="auto"/>
      </w:divBdr>
    </w:div>
    <w:div w:id="774793346">
      <w:bodyDiv w:val="1"/>
      <w:marLeft w:val="0"/>
      <w:marRight w:val="0"/>
      <w:marTop w:val="0"/>
      <w:marBottom w:val="0"/>
      <w:divBdr>
        <w:top w:val="none" w:sz="0" w:space="0" w:color="auto"/>
        <w:left w:val="none" w:sz="0" w:space="0" w:color="auto"/>
        <w:bottom w:val="none" w:sz="0" w:space="0" w:color="auto"/>
        <w:right w:val="none" w:sz="0" w:space="0" w:color="auto"/>
      </w:divBdr>
    </w:div>
    <w:div w:id="792746649">
      <w:bodyDiv w:val="1"/>
      <w:marLeft w:val="0"/>
      <w:marRight w:val="0"/>
      <w:marTop w:val="0"/>
      <w:marBottom w:val="0"/>
      <w:divBdr>
        <w:top w:val="none" w:sz="0" w:space="0" w:color="auto"/>
        <w:left w:val="none" w:sz="0" w:space="0" w:color="auto"/>
        <w:bottom w:val="none" w:sz="0" w:space="0" w:color="auto"/>
        <w:right w:val="none" w:sz="0" w:space="0" w:color="auto"/>
      </w:divBdr>
    </w:div>
    <w:div w:id="820578751">
      <w:bodyDiv w:val="1"/>
      <w:marLeft w:val="0"/>
      <w:marRight w:val="0"/>
      <w:marTop w:val="0"/>
      <w:marBottom w:val="0"/>
      <w:divBdr>
        <w:top w:val="none" w:sz="0" w:space="0" w:color="auto"/>
        <w:left w:val="none" w:sz="0" w:space="0" w:color="auto"/>
        <w:bottom w:val="none" w:sz="0" w:space="0" w:color="auto"/>
        <w:right w:val="none" w:sz="0" w:space="0" w:color="auto"/>
      </w:divBdr>
    </w:div>
    <w:div w:id="945383655">
      <w:bodyDiv w:val="1"/>
      <w:marLeft w:val="0"/>
      <w:marRight w:val="0"/>
      <w:marTop w:val="0"/>
      <w:marBottom w:val="0"/>
      <w:divBdr>
        <w:top w:val="none" w:sz="0" w:space="0" w:color="auto"/>
        <w:left w:val="none" w:sz="0" w:space="0" w:color="auto"/>
        <w:bottom w:val="none" w:sz="0" w:space="0" w:color="auto"/>
        <w:right w:val="none" w:sz="0" w:space="0" w:color="auto"/>
      </w:divBdr>
    </w:div>
    <w:div w:id="1024132390">
      <w:bodyDiv w:val="1"/>
      <w:marLeft w:val="0"/>
      <w:marRight w:val="0"/>
      <w:marTop w:val="0"/>
      <w:marBottom w:val="0"/>
      <w:divBdr>
        <w:top w:val="none" w:sz="0" w:space="0" w:color="auto"/>
        <w:left w:val="none" w:sz="0" w:space="0" w:color="auto"/>
        <w:bottom w:val="none" w:sz="0" w:space="0" w:color="auto"/>
        <w:right w:val="none" w:sz="0" w:space="0" w:color="auto"/>
      </w:divBdr>
    </w:div>
    <w:div w:id="1039745991">
      <w:bodyDiv w:val="1"/>
      <w:marLeft w:val="0"/>
      <w:marRight w:val="0"/>
      <w:marTop w:val="0"/>
      <w:marBottom w:val="0"/>
      <w:divBdr>
        <w:top w:val="none" w:sz="0" w:space="0" w:color="auto"/>
        <w:left w:val="none" w:sz="0" w:space="0" w:color="auto"/>
        <w:bottom w:val="none" w:sz="0" w:space="0" w:color="auto"/>
        <w:right w:val="none" w:sz="0" w:space="0" w:color="auto"/>
      </w:divBdr>
    </w:div>
    <w:div w:id="1061711315">
      <w:bodyDiv w:val="1"/>
      <w:marLeft w:val="0"/>
      <w:marRight w:val="0"/>
      <w:marTop w:val="0"/>
      <w:marBottom w:val="0"/>
      <w:divBdr>
        <w:top w:val="none" w:sz="0" w:space="0" w:color="auto"/>
        <w:left w:val="none" w:sz="0" w:space="0" w:color="auto"/>
        <w:bottom w:val="none" w:sz="0" w:space="0" w:color="auto"/>
        <w:right w:val="none" w:sz="0" w:space="0" w:color="auto"/>
      </w:divBdr>
    </w:div>
    <w:div w:id="1084958128">
      <w:bodyDiv w:val="1"/>
      <w:marLeft w:val="0"/>
      <w:marRight w:val="0"/>
      <w:marTop w:val="0"/>
      <w:marBottom w:val="0"/>
      <w:divBdr>
        <w:top w:val="none" w:sz="0" w:space="0" w:color="auto"/>
        <w:left w:val="none" w:sz="0" w:space="0" w:color="auto"/>
        <w:bottom w:val="none" w:sz="0" w:space="0" w:color="auto"/>
        <w:right w:val="none" w:sz="0" w:space="0" w:color="auto"/>
      </w:divBdr>
      <w:divsChild>
        <w:div w:id="632367372">
          <w:marLeft w:val="0"/>
          <w:marRight w:val="0"/>
          <w:marTop w:val="0"/>
          <w:marBottom w:val="240"/>
          <w:divBdr>
            <w:top w:val="none" w:sz="0" w:space="0" w:color="auto"/>
            <w:left w:val="none" w:sz="0" w:space="0" w:color="auto"/>
            <w:bottom w:val="none" w:sz="0" w:space="0" w:color="auto"/>
            <w:right w:val="none" w:sz="0" w:space="0" w:color="auto"/>
          </w:divBdr>
        </w:div>
      </w:divsChild>
    </w:div>
    <w:div w:id="1110393377">
      <w:bodyDiv w:val="1"/>
      <w:marLeft w:val="0"/>
      <w:marRight w:val="0"/>
      <w:marTop w:val="0"/>
      <w:marBottom w:val="0"/>
      <w:divBdr>
        <w:top w:val="none" w:sz="0" w:space="0" w:color="auto"/>
        <w:left w:val="none" w:sz="0" w:space="0" w:color="auto"/>
        <w:bottom w:val="none" w:sz="0" w:space="0" w:color="auto"/>
        <w:right w:val="none" w:sz="0" w:space="0" w:color="auto"/>
      </w:divBdr>
    </w:div>
    <w:div w:id="1190024061">
      <w:bodyDiv w:val="1"/>
      <w:marLeft w:val="0"/>
      <w:marRight w:val="0"/>
      <w:marTop w:val="0"/>
      <w:marBottom w:val="0"/>
      <w:divBdr>
        <w:top w:val="none" w:sz="0" w:space="0" w:color="auto"/>
        <w:left w:val="none" w:sz="0" w:space="0" w:color="auto"/>
        <w:bottom w:val="none" w:sz="0" w:space="0" w:color="auto"/>
        <w:right w:val="none" w:sz="0" w:space="0" w:color="auto"/>
      </w:divBdr>
      <w:divsChild>
        <w:div w:id="606038262">
          <w:marLeft w:val="0"/>
          <w:marRight w:val="0"/>
          <w:marTop w:val="0"/>
          <w:marBottom w:val="0"/>
          <w:divBdr>
            <w:top w:val="none" w:sz="0" w:space="0" w:color="auto"/>
            <w:left w:val="none" w:sz="0" w:space="0" w:color="auto"/>
            <w:bottom w:val="none" w:sz="0" w:space="0" w:color="auto"/>
            <w:right w:val="none" w:sz="0" w:space="0" w:color="auto"/>
          </w:divBdr>
          <w:divsChild>
            <w:div w:id="594679802">
              <w:marLeft w:val="0"/>
              <w:marRight w:val="0"/>
              <w:marTop w:val="0"/>
              <w:marBottom w:val="0"/>
              <w:divBdr>
                <w:top w:val="none" w:sz="0" w:space="0" w:color="auto"/>
                <w:left w:val="none" w:sz="0" w:space="0" w:color="auto"/>
                <w:bottom w:val="none" w:sz="0" w:space="0" w:color="auto"/>
                <w:right w:val="none" w:sz="0" w:space="0" w:color="auto"/>
              </w:divBdr>
              <w:divsChild>
                <w:div w:id="1612085535">
                  <w:marLeft w:val="0"/>
                  <w:marRight w:val="0"/>
                  <w:marTop w:val="0"/>
                  <w:marBottom w:val="0"/>
                  <w:divBdr>
                    <w:top w:val="none" w:sz="0" w:space="0" w:color="auto"/>
                    <w:left w:val="none" w:sz="0" w:space="0" w:color="auto"/>
                    <w:bottom w:val="none" w:sz="0" w:space="0" w:color="auto"/>
                    <w:right w:val="none" w:sz="0" w:space="0" w:color="auto"/>
                  </w:divBdr>
                </w:div>
                <w:div w:id="1392533371">
                  <w:marLeft w:val="0"/>
                  <w:marRight w:val="0"/>
                  <w:marTop w:val="0"/>
                  <w:marBottom w:val="0"/>
                  <w:divBdr>
                    <w:top w:val="none" w:sz="0" w:space="0" w:color="auto"/>
                    <w:left w:val="none" w:sz="0" w:space="0" w:color="auto"/>
                    <w:bottom w:val="none" w:sz="0" w:space="0" w:color="auto"/>
                    <w:right w:val="none" w:sz="0" w:space="0" w:color="auto"/>
                  </w:divBdr>
                </w:div>
                <w:div w:id="277639458">
                  <w:marLeft w:val="0"/>
                  <w:marRight w:val="0"/>
                  <w:marTop w:val="0"/>
                  <w:marBottom w:val="0"/>
                  <w:divBdr>
                    <w:top w:val="none" w:sz="0" w:space="0" w:color="auto"/>
                    <w:left w:val="none" w:sz="0" w:space="0" w:color="auto"/>
                    <w:bottom w:val="none" w:sz="0" w:space="0" w:color="auto"/>
                    <w:right w:val="none" w:sz="0" w:space="0" w:color="auto"/>
                  </w:divBdr>
                </w:div>
                <w:div w:id="1506164715">
                  <w:marLeft w:val="0"/>
                  <w:marRight w:val="0"/>
                  <w:marTop w:val="0"/>
                  <w:marBottom w:val="0"/>
                  <w:divBdr>
                    <w:top w:val="none" w:sz="0" w:space="0" w:color="auto"/>
                    <w:left w:val="none" w:sz="0" w:space="0" w:color="auto"/>
                    <w:bottom w:val="none" w:sz="0" w:space="0" w:color="auto"/>
                    <w:right w:val="none" w:sz="0" w:space="0" w:color="auto"/>
                  </w:divBdr>
                </w:div>
              </w:divsChild>
            </w:div>
            <w:div w:id="293295159">
              <w:marLeft w:val="0"/>
              <w:marRight w:val="0"/>
              <w:marTop w:val="0"/>
              <w:marBottom w:val="0"/>
              <w:divBdr>
                <w:top w:val="none" w:sz="0" w:space="0" w:color="auto"/>
                <w:left w:val="none" w:sz="0" w:space="0" w:color="auto"/>
                <w:bottom w:val="none" w:sz="0" w:space="0" w:color="auto"/>
                <w:right w:val="none" w:sz="0" w:space="0" w:color="auto"/>
              </w:divBdr>
              <w:divsChild>
                <w:div w:id="1881699066">
                  <w:marLeft w:val="0"/>
                  <w:marRight w:val="0"/>
                  <w:marTop w:val="0"/>
                  <w:marBottom w:val="0"/>
                  <w:divBdr>
                    <w:top w:val="none" w:sz="0" w:space="0" w:color="auto"/>
                    <w:left w:val="none" w:sz="0" w:space="0" w:color="auto"/>
                    <w:bottom w:val="none" w:sz="0" w:space="0" w:color="auto"/>
                    <w:right w:val="none" w:sz="0" w:space="0" w:color="auto"/>
                  </w:divBdr>
                </w:div>
              </w:divsChild>
            </w:div>
            <w:div w:id="1648195611">
              <w:marLeft w:val="0"/>
              <w:marRight w:val="0"/>
              <w:marTop w:val="0"/>
              <w:marBottom w:val="0"/>
              <w:divBdr>
                <w:top w:val="none" w:sz="0" w:space="0" w:color="auto"/>
                <w:left w:val="none" w:sz="0" w:space="0" w:color="auto"/>
                <w:bottom w:val="none" w:sz="0" w:space="0" w:color="auto"/>
                <w:right w:val="none" w:sz="0" w:space="0" w:color="auto"/>
              </w:divBdr>
              <w:divsChild>
                <w:div w:id="1612736691">
                  <w:marLeft w:val="0"/>
                  <w:marRight w:val="0"/>
                  <w:marTop w:val="0"/>
                  <w:marBottom w:val="0"/>
                  <w:divBdr>
                    <w:top w:val="none" w:sz="0" w:space="0" w:color="auto"/>
                    <w:left w:val="none" w:sz="0" w:space="0" w:color="auto"/>
                    <w:bottom w:val="none" w:sz="0" w:space="0" w:color="auto"/>
                    <w:right w:val="none" w:sz="0" w:space="0" w:color="auto"/>
                  </w:divBdr>
                </w:div>
                <w:div w:id="1048069514">
                  <w:marLeft w:val="0"/>
                  <w:marRight w:val="0"/>
                  <w:marTop w:val="0"/>
                  <w:marBottom w:val="0"/>
                  <w:divBdr>
                    <w:top w:val="none" w:sz="0" w:space="0" w:color="auto"/>
                    <w:left w:val="none" w:sz="0" w:space="0" w:color="auto"/>
                    <w:bottom w:val="none" w:sz="0" w:space="0" w:color="auto"/>
                    <w:right w:val="none" w:sz="0" w:space="0" w:color="auto"/>
                  </w:divBdr>
                </w:div>
              </w:divsChild>
            </w:div>
            <w:div w:id="1320841195">
              <w:marLeft w:val="0"/>
              <w:marRight w:val="0"/>
              <w:marTop w:val="0"/>
              <w:marBottom w:val="0"/>
              <w:divBdr>
                <w:top w:val="none" w:sz="0" w:space="0" w:color="auto"/>
                <w:left w:val="none" w:sz="0" w:space="0" w:color="auto"/>
                <w:bottom w:val="none" w:sz="0" w:space="0" w:color="auto"/>
                <w:right w:val="none" w:sz="0" w:space="0" w:color="auto"/>
              </w:divBdr>
              <w:divsChild>
                <w:div w:id="1598708622">
                  <w:marLeft w:val="0"/>
                  <w:marRight w:val="0"/>
                  <w:marTop w:val="0"/>
                  <w:marBottom w:val="0"/>
                  <w:divBdr>
                    <w:top w:val="none" w:sz="0" w:space="0" w:color="auto"/>
                    <w:left w:val="none" w:sz="0" w:space="0" w:color="auto"/>
                    <w:bottom w:val="none" w:sz="0" w:space="0" w:color="auto"/>
                    <w:right w:val="none" w:sz="0" w:space="0" w:color="auto"/>
                  </w:divBdr>
                </w:div>
                <w:div w:id="1930382583">
                  <w:marLeft w:val="0"/>
                  <w:marRight w:val="0"/>
                  <w:marTop w:val="0"/>
                  <w:marBottom w:val="0"/>
                  <w:divBdr>
                    <w:top w:val="none" w:sz="0" w:space="0" w:color="auto"/>
                    <w:left w:val="none" w:sz="0" w:space="0" w:color="auto"/>
                    <w:bottom w:val="none" w:sz="0" w:space="0" w:color="auto"/>
                    <w:right w:val="none" w:sz="0" w:space="0" w:color="auto"/>
                  </w:divBdr>
                </w:div>
              </w:divsChild>
            </w:div>
            <w:div w:id="1394425619">
              <w:marLeft w:val="0"/>
              <w:marRight w:val="0"/>
              <w:marTop w:val="0"/>
              <w:marBottom w:val="0"/>
              <w:divBdr>
                <w:top w:val="none" w:sz="0" w:space="0" w:color="auto"/>
                <w:left w:val="none" w:sz="0" w:space="0" w:color="auto"/>
                <w:bottom w:val="none" w:sz="0" w:space="0" w:color="auto"/>
                <w:right w:val="none" w:sz="0" w:space="0" w:color="auto"/>
              </w:divBdr>
              <w:divsChild>
                <w:div w:id="642396369">
                  <w:marLeft w:val="0"/>
                  <w:marRight w:val="0"/>
                  <w:marTop w:val="0"/>
                  <w:marBottom w:val="0"/>
                  <w:divBdr>
                    <w:top w:val="none" w:sz="0" w:space="0" w:color="auto"/>
                    <w:left w:val="none" w:sz="0" w:space="0" w:color="auto"/>
                    <w:bottom w:val="none" w:sz="0" w:space="0" w:color="auto"/>
                    <w:right w:val="none" w:sz="0" w:space="0" w:color="auto"/>
                  </w:divBdr>
                </w:div>
              </w:divsChild>
            </w:div>
            <w:div w:id="1934317572">
              <w:marLeft w:val="0"/>
              <w:marRight w:val="0"/>
              <w:marTop w:val="0"/>
              <w:marBottom w:val="0"/>
              <w:divBdr>
                <w:top w:val="none" w:sz="0" w:space="0" w:color="auto"/>
                <w:left w:val="none" w:sz="0" w:space="0" w:color="auto"/>
                <w:bottom w:val="none" w:sz="0" w:space="0" w:color="auto"/>
                <w:right w:val="none" w:sz="0" w:space="0" w:color="auto"/>
              </w:divBdr>
              <w:divsChild>
                <w:div w:id="1287856569">
                  <w:marLeft w:val="0"/>
                  <w:marRight w:val="0"/>
                  <w:marTop w:val="0"/>
                  <w:marBottom w:val="0"/>
                  <w:divBdr>
                    <w:top w:val="none" w:sz="0" w:space="0" w:color="auto"/>
                    <w:left w:val="none" w:sz="0" w:space="0" w:color="auto"/>
                    <w:bottom w:val="none" w:sz="0" w:space="0" w:color="auto"/>
                    <w:right w:val="none" w:sz="0" w:space="0" w:color="auto"/>
                  </w:divBdr>
                </w:div>
                <w:div w:id="12780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11579">
      <w:bodyDiv w:val="1"/>
      <w:marLeft w:val="0"/>
      <w:marRight w:val="0"/>
      <w:marTop w:val="0"/>
      <w:marBottom w:val="0"/>
      <w:divBdr>
        <w:top w:val="none" w:sz="0" w:space="0" w:color="auto"/>
        <w:left w:val="none" w:sz="0" w:space="0" w:color="auto"/>
        <w:bottom w:val="none" w:sz="0" w:space="0" w:color="auto"/>
        <w:right w:val="none" w:sz="0" w:space="0" w:color="auto"/>
      </w:divBdr>
    </w:div>
    <w:div w:id="1359505027">
      <w:bodyDiv w:val="1"/>
      <w:marLeft w:val="0"/>
      <w:marRight w:val="0"/>
      <w:marTop w:val="0"/>
      <w:marBottom w:val="0"/>
      <w:divBdr>
        <w:top w:val="none" w:sz="0" w:space="0" w:color="auto"/>
        <w:left w:val="none" w:sz="0" w:space="0" w:color="auto"/>
        <w:bottom w:val="none" w:sz="0" w:space="0" w:color="auto"/>
        <w:right w:val="none" w:sz="0" w:space="0" w:color="auto"/>
      </w:divBdr>
    </w:div>
    <w:div w:id="1376780689">
      <w:bodyDiv w:val="1"/>
      <w:marLeft w:val="0"/>
      <w:marRight w:val="0"/>
      <w:marTop w:val="0"/>
      <w:marBottom w:val="0"/>
      <w:divBdr>
        <w:top w:val="none" w:sz="0" w:space="0" w:color="auto"/>
        <w:left w:val="none" w:sz="0" w:space="0" w:color="auto"/>
        <w:bottom w:val="none" w:sz="0" w:space="0" w:color="auto"/>
        <w:right w:val="none" w:sz="0" w:space="0" w:color="auto"/>
      </w:divBdr>
    </w:div>
    <w:div w:id="1424378413">
      <w:bodyDiv w:val="1"/>
      <w:marLeft w:val="0"/>
      <w:marRight w:val="0"/>
      <w:marTop w:val="0"/>
      <w:marBottom w:val="0"/>
      <w:divBdr>
        <w:top w:val="none" w:sz="0" w:space="0" w:color="auto"/>
        <w:left w:val="none" w:sz="0" w:space="0" w:color="auto"/>
        <w:bottom w:val="none" w:sz="0" w:space="0" w:color="auto"/>
        <w:right w:val="none" w:sz="0" w:space="0" w:color="auto"/>
      </w:divBdr>
    </w:div>
    <w:div w:id="1429278779">
      <w:bodyDiv w:val="1"/>
      <w:marLeft w:val="0"/>
      <w:marRight w:val="0"/>
      <w:marTop w:val="0"/>
      <w:marBottom w:val="0"/>
      <w:divBdr>
        <w:top w:val="none" w:sz="0" w:space="0" w:color="auto"/>
        <w:left w:val="none" w:sz="0" w:space="0" w:color="auto"/>
        <w:bottom w:val="none" w:sz="0" w:space="0" w:color="auto"/>
        <w:right w:val="none" w:sz="0" w:space="0" w:color="auto"/>
      </w:divBdr>
    </w:div>
    <w:div w:id="1540312615">
      <w:bodyDiv w:val="1"/>
      <w:marLeft w:val="0"/>
      <w:marRight w:val="0"/>
      <w:marTop w:val="0"/>
      <w:marBottom w:val="0"/>
      <w:divBdr>
        <w:top w:val="none" w:sz="0" w:space="0" w:color="auto"/>
        <w:left w:val="none" w:sz="0" w:space="0" w:color="auto"/>
        <w:bottom w:val="none" w:sz="0" w:space="0" w:color="auto"/>
        <w:right w:val="none" w:sz="0" w:space="0" w:color="auto"/>
      </w:divBdr>
      <w:divsChild>
        <w:div w:id="11076350">
          <w:marLeft w:val="0"/>
          <w:marRight w:val="0"/>
          <w:marTop w:val="0"/>
          <w:marBottom w:val="240"/>
          <w:divBdr>
            <w:top w:val="none" w:sz="0" w:space="0" w:color="auto"/>
            <w:left w:val="none" w:sz="0" w:space="0" w:color="auto"/>
            <w:bottom w:val="none" w:sz="0" w:space="0" w:color="auto"/>
            <w:right w:val="none" w:sz="0" w:space="0" w:color="auto"/>
          </w:divBdr>
        </w:div>
      </w:divsChild>
    </w:div>
    <w:div w:id="1598057583">
      <w:bodyDiv w:val="1"/>
      <w:marLeft w:val="0"/>
      <w:marRight w:val="0"/>
      <w:marTop w:val="0"/>
      <w:marBottom w:val="0"/>
      <w:divBdr>
        <w:top w:val="none" w:sz="0" w:space="0" w:color="auto"/>
        <w:left w:val="none" w:sz="0" w:space="0" w:color="auto"/>
        <w:bottom w:val="none" w:sz="0" w:space="0" w:color="auto"/>
        <w:right w:val="none" w:sz="0" w:space="0" w:color="auto"/>
      </w:divBdr>
    </w:div>
    <w:div w:id="1629242243">
      <w:bodyDiv w:val="1"/>
      <w:marLeft w:val="0"/>
      <w:marRight w:val="0"/>
      <w:marTop w:val="0"/>
      <w:marBottom w:val="0"/>
      <w:divBdr>
        <w:top w:val="none" w:sz="0" w:space="0" w:color="auto"/>
        <w:left w:val="none" w:sz="0" w:space="0" w:color="auto"/>
        <w:bottom w:val="none" w:sz="0" w:space="0" w:color="auto"/>
        <w:right w:val="none" w:sz="0" w:space="0" w:color="auto"/>
      </w:divBdr>
    </w:div>
    <w:div w:id="1634872720">
      <w:bodyDiv w:val="1"/>
      <w:marLeft w:val="0"/>
      <w:marRight w:val="0"/>
      <w:marTop w:val="0"/>
      <w:marBottom w:val="0"/>
      <w:divBdr>
        <w:top w:val="none" w:sz="0" w:space="0" w:color="auto"/>
        <w:left w:val="none" w:sz="0" w:space="0" w:color="auto"/>
        <w:bottom w:val="none" w:sz="0" w:space="0" w:color="auto"/>
        <w:right w:val="none" w:sz="0" w:space="0" w:color="auto"/>
      </w:divBdr>
      <w:divsChild>
        <w:div w:id="334039380">
          <w:marLeft w:val="547"/>
          <w:marRight w:val="0"/>
          <w:marTop w:val="0"/>
          <w:marBottom w:val="0"/>
          <w:divBdr>
            <w:top w:val="none" w:sz="0" w:space="0" w:color="auto"/>
            <w:left w:val="none" w:sz="0" w:space="0" w:color="auto"/>
            <w:bottom w:val="none" w:sz="0" w:space="0" w:color="auto"/>
            <w:right w:val="none" w:sz="0" w:space="0" w:color="auto"/>
          </w:divBdr>
        </w:div>
        <w:div w:id="1760447995">
          <w:marLeft w:val="547"/>
          <w:marRight w:val="0"/>
          <w:marTop w:val="0"/>
          <w:marBottom w:val="0"/>
          <w:divBdr>
            <w:top w:val="none" w:sz="0" w:space="0" w:color="auto"/>
            <w:left w:val="none" w:sz="0" w:space="0" w:color="auto"/>
            <w:bottom w:val="none" w:sz="0" w:space="0" w:color="auto"/>
            <w:right w:val="none" w:sz="0" w:space="0" w:color="auto"/>
          </w:divBdr>
        </w:div>
        <w:div w:id="688916617">
          <w:marLeft w:val="547"/>
          <w:marRight w:val="0"/>
          <w:marTop w:val="0"/>
          <w:marBottom w:val="0"/>
          <w:divBdr>
            <w:top w:val="none" w:sz="0" w:space="0" w:color="auto"/>
            <w:left w:val="none" w:sz="0" w:space="0" w:color="auto"/>
            <w:bottom w:val="none" w:sz="0" w:space="0" w:color="auto"/>
            <w:right w:val="none" w:sz="0" w:space="0" w:color="auto"/>
          </w:divBdr>
        </w:div>
        <w:div w:id="1820655745">
          <w:marLeft w:val="547"/>
          <w:marRight w:val="0"/>
          <w:marTop w:val="0"/>
          <w:marBottom w:val="0"/>
          <w:divBdr>
            <w:top w:val="none" w:sz="0" w:space="0" w:color="auto"/>
            <w:left w:val="none" w:sz="0" w:space="0" w:color="auto"/>
            <w:bottom w:val="none" w:sz="0" w:space="0" w:color="auto"/>
            <w:right w:val="none" w:sz="0" w:space="0" w:color="auto"/>
          </w:divBdr>
        </w:div>
      </w:divsChild>
    </w:div>
    <w:div w:id="1764640988">
      <w:bodyDiv w:val="1"/>
      <w:marLeft w:val="0"/>
      <w:marRight w:val="0"/>
      <w:marTop w:val="0"/>
      <w:marBottom w:val="0"/>
      <w:divBdr>
        <w:top w:val="none" w:sz="0" w:space="0" w:color="auto"/>
        <w:left w:val="none" w:sz="0" w:space="0" w:color="auto"/>
        <w:bottom w:val="none" w:sz="0" w:space="0" w:color="auto"/>
        <w:right w:val="none" w:sz="0" w:space="0" w:color="auto"/>
      </w:divBdr>
    </w:div>
    <w:div w:id="1772041910">
      <w:bodyDiv w:val="1"/>
      <w:marLeft w:val="0"/>
      <w:marRight w:val="0"/>
      <w:marTop w:val="0"/>
      <w:marBottom w:val="0"/>
      <w:divBdr>
        <w:top w:val="none" w:sz="0" w:space="0" w:color="auto"/>
        <w:left w:val="none" w:sz="0" w:space="0" w:color="auto"/>
        <w:bottom w:val="none" w:sz="0" w:space="0" w:color="auto"/>
        <w:right w:val="none" w:sz="0" w:space="0" w:color="auto"/>
      </w:divBdr>
    </w:div>
    <w:div w:id="1782340755">
      <w:bodyDiv w:val="1"/>
      <w:marLeft w:val="0"/>
      <w:marRight w:val="0"/>
      <w:marTop w:val="0"/>
      <w:marBottom w:val="0"/>
      <w:divBdr>
        <w:top w:val="none" w:sz="0" w:space="0" w:color="auto"/>
        <w:left w:val="none" w:sz="0" w:space="0" w:color="auto"/>
        <w:bottom w:val="none" w:sz="0" w:space="0" w:color="auto"/>
        <w:right w:val="none" w:sz="0" w:space="0" w:color="auto"/>
      </w:divBdr>
    </w:div>
    <w:div w:id="1787960982">
      <w:bodyDiv w:val="1"/>
      <w:marLeft w:val="0"/>
      <w:marRight w:val="0"/>
      <w:marTop w:val="0"/>
      <w:marBottom w:val="0"/>
      <w:divBdr>
        <w:top w:val="none" w:sz="0" w:space="0" w:color="auto"/>
        <w:left w:val="none" w:sz="0" w:space="0" w:color="auto"/>
        <w:bottom w:val="none" w:sz="0" w:space="0" w:color="auto"/>
        <w:right w:val="none" w:sz="0" w:space="0" w:color="auto"/>
      </w:divBdr>
    </w:div>
    <w:div w:id="1828596107">
      <w:bodyDiv w:val="1"/>
      <w:marLeft w:val="0"/>
      <w:marRight w:val="0"/>
      <w:marTop w:val="0"/>
      <w:marBottom w:val="0"/>
      <w:divBdr>
        <w:top w:val="none" w:sz="0" w:space="0" w:color="auto"/>
        <w:left w:val="none" w:sz="0" w:space="0" w:color="auto"/>
        <w:bottom w:val="none" w:sz="0" w:space="0" w:color="auto"/>
        <w:right w:val="none" w:sz="0" w:space="0" w:color="auto"/>
      </w:divBdr>
    </w:div>
    <w:div w:id="1855000595">
      <w:bodyDiv w:val="1"/>
      <w:marLeft w:val="0"/>
      <w:marRight w:val="0"/>
      <w:marTop w:val="0"/>
      <w:marBottom w:val="0"/>
      <w:divBdr>
        <w:top w:val="none" w:sz="0" w:space="0" w:color="auto"/>
        <w:left w:val="none" w:sz="0" w:space="0" w:color="auto"/>
        <w:bottom w:val="none" w:sz="0" w:space="0" w:color="auto"/>
        <w:right w:val="none" w:sz="0" w:space="0" w:color="auto"/>
      </w:divBdr>
    </w:div>
    <w:div w:id="1888754689">
      <w:bodyDiv w:val="1"/>
      <w:marLeft w:val="0"/>
      <w:marRight w:val="0"/>
      <w:marTop w:val="0"/>
      <w:marBottom w:val="0"/>
      <w:divBdr>
        <w:top w:val="none" w:sz="0" w:space="0" w:color="auto"/>
        <w:left w:val="none" w:sz="0" w:space="0" w:color="auto"/>
        <w:bottom w:val="none" w:sz="0" w:space="0" w:color="auto"/>
        <w:right w:val="none" w:sz="0" w:space="0" w:color="auto"/>
      </w:divBdr>
    </w:div>
    <w:div w:id="1893535074">
      <w:bodyDiv w:val="1"/>
      <w:marLeft w:val="0"/>
      <w:marRight w:val="0"/>
      <w:marTop w:val="0"/>
      <w:marBottom w:val="0"/>
      <w:divBdr>
        <w:top w:val="none" w:sz="0" w:space="0" w:color="auto"/>
        <w:left w:val="none" w:sz="0" w:space="0" w:color="auto"/>
        <w:bottom w:val="none" w:sz="0" w:space="0" w:color="auto"/>
        <w:right w:val="none" w:sz="0" w:space="0" w:color="auto"/>
      </w:divBdr>
    </w:div>
    <w:div w:id="1903785977">
      <w:bodyDiv w:val="1"/>
      <w:marLeft w:val="0"/>
      <w:marRight w:val="0"/>
      <w:marTop w:val="0"/>
      <w:marBottom w:val="0"/>
      <w:divBdr>
        <w:top w:val="none" w:sz="0" w:space="0" w:color="auto"/>
        <w:left w:val="none" w:sz="0" w:space="0" w:color="auto"/>
        <w:bottom w:val="none" w:sz="0" w:space="0" w:color="auto"/>
        <w:right w:val="none" w:sz="0" w:space="0" w:color="auto"/>
      </w:divBdr>
      <w:divsChild>
        <w:div w:id="1253856802">
          <w:marLeft w:val="547"/>
          <w:marRight w:val="0"/>
          <w:marTop w:val="0"/>
          <w:marBottom w:val="0"/>
          <w:divBdr>
            <w:top w:val="none" w:sz="0" w:space="0" w:color="auto"/>
            <w:left w:val="none" w:sz="0" w:space="0" w:color="auto"/>
            <w:bottom w:val="none" w:sz="0" w:space="0" w:color="auto"/>
            <w:right w:val="none" w:sz="0" w:space="0" w:color="auto"/>
          </w:divBdr>
        </w:div>
      </w:divsChild>
    </w:div>
    <w:div w:id="1921326014">
      <w:bodyDiv w:val="1"/>
      <w:marLeft w:val="0"/>
      <w:marRight w:val="0"/>
      <w:marTop w:val="0"/>
      <w:marBottom w:val="0"/>
      <w:divBdr>
        <w:top w:val="none" w:sz="0" w:space="0" w:color="auto"/>
        <w:left w:val="none" w:sz="0" w:space="0" w:color="auto"/>
        <w:bottom w:val="none" w:sz="0" w:space="0" w:color="auto"/>
        <w:right w:val="none" w:sz="0" w:space="0" w:color="auto"/>
      </w:divBdr>
    </w:div>
    <w:div w:id="2028481819">
      <w:bodyDiv w:val="1"/>
      <w:marLeft w:val="0"/>
      <w:marRight w:val="0"/>
      <w:marTop w:val="0"/>
      <w:marBottom w:val="0"/>
      <w:divBdr>
        <w:top w:val="none" w:sz="0" w:space="0" w:color="auto"/>
        <w:left w:val="none" w:sz="0" w:space="0" w:color="auto"/>
        <w:bottom w:val="none" w:sz="0" w:space="0" w:color="auto"/>
        <w:right w:val="none" w:sz="0" w:space="0" w:color="auto"/>
      </w:divBdr>
    </w:div>
    <w:div w:id="2041735798">
      <w:bodyDiv w:val="1"/>
      <w:marLeft w:val="0"/>
      <w:marRight w:val="0"/>
      <w:marTop w:val="0"/>
      <w:marBottom w:val="0"/>
      <w:divBdr>
        <w:top w:val="none" w:sz="0" w:space="0" w:color="auto"/>
        <w:left w:val="none" w:sz="0" w:space="0" w:color="auto"/>
        <w:bottom w:val="none" w:sz="0" w:space="0" w:color="auto"/>
        <w:right w:val="none" w:sz="0" w:space="0" w:color="auto"/>
      </w:divBdr>
    </w:div>
    <w:div w:id="2102412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hyperlink" Target="mailto:Aman.Sidhu@uhn.ca" TargetMode="External"/><Relationship Id="rId21" Type="http://schemas.openxmlformats.org/officeDocument/2006/relationships/hyperlink" Target="mailto:ambrose.lau2@uhn.ca" TargetMode="External"/><Relationship Id="rId42" Type="http://schemas.openxmlformats.org/officeDocument/2006/relationships/hyperlink" Target="mailto:m.stanbrook@utoronto.ca" TargetMode="External"/><Relationship Id="rId47" Type="http://schemas.openxmlformats.org/officeDocument/2006/relationships/hyperlink" Target="mailto:Harvey.Wong@sunnybrook.ca" TargetMode="External"/><Relationship Id="rId63" Type="http://schemas.openxmlformats.org/officeDocument/2006/relationships/hyperlink" Target="mailto:Clodagh.Ryan@uhn.ca" TargetMode="External"/><Relationship Id="rId68" Type="http://schemas.openxmlformats.org/officeDocument/2006/relationships/hyperlink" Target="mailto:puja.sahni@medportal.ca" TargetMode="External"/><Relationship Id="rId84" Type="http://schemas.openxmlformats.org/officeDocument/2006/relationships/hyperlink" Target="mailto:Anju.Anand@unityhealth.to" TargetMode="External"/><Relationship Id="rId89" Type="http://schemas.openxmlformats.org/officeDocument/2006/relationships/hyperlink" Target="http://www.myparo.ca/your-contract/" TargetMode="External"/><Relationship Id="rId112" Type="http://schemas.openxmlformats.org/officeDocument/2006/relationships/hyperlink" Target="http://www.governingcouncil.utoronto.ca" TargetMode="External"/><Relationship Id="rId16" Type="http://schemas.openxmlformats.org/officeDocument/2006/relationships/hyperlink" Target="mailto:lee.fidler@sunnybrook.ca" TargetMode="External"/><Relationship Id="rId107" Type="http://schemas.openxmlformats.org/officeDocument/2006/relationships/hyperlink" Target="http://medicine.utoronto.ca/sites/default/files/Revised%20HSCEP%20Guideline%20for%20Clinical%20Sites.pdf" TargetMode="External"/><Relationship Id="rId11" Type="http://schemas.openxmlformats.org/officeDocument/2006/relationships/image" Target="media/image2.emf"/><Relationship Id="rId32" Type="http://schemas.openxmlformats.org/officeDocument/2006/relationships/hyperlink" Target="mailto:manpreet.basuita@mail.utoronto.ca" TargetMode="External"/><Relationship Id="rId37" Type="http://schemas.openxmlformats.org/officeDocument/2006/relationships/hyperlink" Target="mailto:semench3@myumanitoba.ca" TargetMode="External"/><Relationship Id="rId53" Type="http://schemas.openxmlformats.org/officeDocument/2006/relationships/hyperlink" Target="mailto:Anu.Tandon@sunnybrook.ca" TargetMode="External"/><Relationship Id="rId58" Type="http://schemas.openxmlformats.org/officeDocument/2006/relationships/hyperlink" Target="mailto:Harvey.Wong@sunnybrook.ca" TargetMode="External"/><Relationship Id="rId74" Type="http://schemas.openxmlformats.org/officeDocument/2006/relationships/hyperlink" Target="mailto:Kasia.Czarnecka@uhn.ca" TargetMode="External"/><Relationship Id="rId79" Type="http://schemas.openxmlformats.org/officeDocument/2006/relationships/hyperlink" Target="mailto:Andrea.Bezjak@rmp.uhn.on.ca" TargetMode="External"/><Relationship Id="rId102" Type="http://schemas.openxmlformats.org/officeDocument/2006/relationships/hyperlink" Target="http://pg.postmd.utoronto.ca/wp-content/uploads/2016/08/PGMEGuidelinesAddressIntimHarassUnprofessBehaviour_PGMEACHUEC_Mar2016.pdf" TargetMode="External"/><Relationship Id="rId123" Type="http://schemas.openxmlformats.org/officeDocument/2006/relationships/image" Target="media/image6.emf"/><Relationship Id="rId5" Type="http://schemas.openxmlformats.org/officeDocument/2006/relationships/styles" Target="styles.xml"/><Relationship Id="rId90" Type="http://schemas.openxmlformats.org/officeDocument/2006/relationships/hyperlink" Target="http://www.myparo.ca/your-contract/" TargetMode="External"/><Relationship Id="rId95" Type="http://schemas.openxmlformats.org/officeDocument/2006/relationships/hyperlink" Target="http://pg.postmd.utoronto.ca/wp-content/uploads/2016/06/BloodBodyFluidExposurePolicyNov2012.pdf" TargetMode="External"/><Relationship Id="rId22" Type="http://schemas.openxmlformats.org/officeDocument/2006/relationships/hyperlink" Target="mailto:jakov.moric@wchospital.ca" TargetMode="External"/><Relationship Id="rId27" Type="http://schemas.openxmlformats.org/officeDocument/2006/relationships/hyperlink" Target="mailto:samuelgurupatham@gmail.com" TargetMode="External"/><Relationship Id="rId43" Type="http://schemas.openxmlformats.org/officeDocument/2006/relationships/hyperlink" Target="mailto:Shane.Shapera@uhn.ca" TargetMode="External"/><Relationship Id="rId48" Type="http://schemas.openxmlformats.org/officeDocument/2006/relationships/hyperlink" Target="mailto:Ambrose.Lau2@uhn.ca" TargetMode="External"/><Relationship Id="rId64" Type="http://schemas.openxmlformats.org/officeDocument/2006/relationships/hyperlink" Target="mailto:Ghislaine.Doufle@uhn.ca" TargetMode="External"/><Relationship Id="rId69" Type="http://schemas.openxmlformats.org/officeDocument/2006/relationships/hyperlink" Target="mailto:Kevin.Lumb@williamoslerhs.ca" TargetMode="External"/><Relationship Id="rId113" Type="http://schemas.openxmlformats.org/officeDocument/2006/relationships/image" Target="media/image4.png"/><Relationship Id="rId118" Type="http://schemas.openxmlformats.org/officeDocument/2006/relationships/hyperlink" Target="http://php.oma.org/" TargetMode="External"/><Relationship Id="rId80" Type="http://schemas.openxmlformats.org/officeDocument/2006/relationships/hyperlink" Target="mailto:Anne.Mcleod@sunnybrook.ca" TargetMode="External"/><Relationship Id="rId85" Type="http://schemas.openxmlformats.org/officeDocument/2006/relationships/hyperlink" Target="mailto:Marie.Faughnan@unityhealth.to" TargetMode="External"/><Relationship Id="rId12" Type="http://schemas.openxmlformats.org/officeDocument/2006/relationships/hyperlink" Target="mailto:jakov.moric@wchospital.to" TargetMode="External"/><Relationship Id="rId17" Type="http://schemas.openxmlformats.org/officeDocument/2006/relationships/hyperlink" Target="mailto:harvey.wong@sunnybrook.ca" TargetMode="External"/><Relationship Id="rId33" Type="http://schemas.openxmlformats.org/officeDocument/2006/relationships/hyperlink" Target="mailto:gabriel.burke@mail.utoronto.ca" TargetMode="External"/><Relationship Id="rId38" Type="http://schemas.openxmlformats.org/officeDocument/2006/relationships/hyperlink" Target="mailto:jakov.moric@wchospital.ca" TargetMode="External"/><Relationship Id="rId59" Type="http://schemas.openxmlformats.org/officeDocument/2006/relationships/hyperlink" Target="mailto:ambrose.lau2@uhn.ca" TargetMode="External"/><Relationship Id="rId103" Type="http://schemas.openxmlformats.org/officeDocument/2006/relationships/hyperlink" Target="http://pg.postmd.utoronto.ca/wp-content/uploads/2016/08/PGMEGuidelinesAddressIntimHarassUnprofessBehaviour_PGMEACHUEC_Mar2016.pdf" TargetMode="External"/><Relationship Id="rId108" Type="http://schemas.openxmlformats.org/officeDocument/2006/relationships/hyperlink" Target="https://pg.postmd.utoronto.ca/wp-content/uploads/2018/01/PG-Trainee-Health-Safety-Guidelines-final-December-2017.pdf" TargetMode="External"/><Relationship Id="rId124" Type="http://schemas.openxmlformats.org/officeDocument/2006/relationships/footer" Target="footer1.xml"/><Relationship Id="rId54" Type="http://schemas.openxmlformats.org/officeDocument/2006/relationships/hyperlink" Target="mailto:jakov.moric@wchospital.ca" TargetMode="External"/><Relationship Id="rId70" Type="http://schemas.openxmlformats.org/officeDocument/2006/relationships/hyperlink" Target="mailto:ambrose.lau2@uhn.ca" TargetMode="External"/><Relationship Id="rId75" Type="http://schemas.openxmlformats.org/officeDocument/2006/relationships/hyperlink" Target="mailto:Harvey.Wong@sunnybrook.ca" TargetMode="External"/><Relationship Id="rId91" Type="http://schemas.openxmlformats.org/officeDocument/2006/relationships/hyperlink" Target="http://www.governingcouncil.utoronto.ca/Assets/Governing+Council+Digital+Assets/Policies/PDF/ppmar292004.pdf" TargetMode="External"/><Relationship Id="rId96" Type="http://schemas.openxmlformats.org/officeDocument/2006/relationships/hyperlink" Target="http://pg.postmd.utoronto.ca/wp-content/uploads/2016/06/BloodBodyFluidExposurePolicyNov2012.pdf"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matthew.binnie@uhn.ca" TargetMode="External"/><Relationship Id="rId28" Type="http://schemas.openxmlformats.org/officeDocument/2006/relationships/hyperlink" Target="mailto:stephanie.nevison@mail.utoronto.ca" TargetMode="External"/><Relationship Id="rId49" Type="http://schemas.openxmlformats.org/officeDocument/2006/relationships/hyperlink" Target="mailto:Kieran.Mcintyre@unityhealth.to" TargetMode="External"/><Relationship Id="rId114" Type="http://schemas.openxmlformats.org/officeDocument/2006/relationships/hyperlink" Target="https://pgme.utoronto.ca/wp-content/uploads/2021/02/PGME_MistreatmentGuideline_Feb1121_FINAL.pdf" TargetMode="External"/><Relationship Id="rId119" Type="http://schemas.openxmlformats.org/officeDocument/2006/relationships/hyperlink" Target="https://meded.temertymedicine.utoronto.ca/learner-wellness-portfolio" TargetMode="External"/><Relationship Id="rId44" Type="http://schemas.openxmlformats.org/officeDocument/2006/relationships/hyperlink" Target="mailto:matthew.binnie@uhn.ca" TargetMode="External"/><Relationship Id="rId60" Type="http://schemas.openxmlformats.org/officeDocument/2006/relationships/hyperlink" Target="mailto:Michael.Ko@unityhealth.to" TargetMode="External"/><Relationship Id="rId65" Type="http://schemas.openxmlformats.org/officeDocument/2006/relationships/hyperlink" Target="mailto:Alberto.Goffi@unityhealth.to" TargetMode="External"/><Relationship Id="rId81" Type="http://schemas.openxmlformats.org/officeDocument/2006/relationships/hyperlink" Target="mailto:Christine.Song@unityhealth.to" TargetMode="External"/><Relationship Id="rId86" Type="http://schemas.openxmlformats.org/officeDocument/2006/relationships/hyperlink" Target="mailto:Robert.Varadi@westpark.org" TargetMode="External"/><Relationship Id="rId13" Type="http://schemas.openxmlformats.org/officeDocument/2006/relationships/hyperlink" Target="mailto:ambrose.lau2@uhn.ca" TargetMode="External"/><Relationship Id="rId18" Type="http://schemas.openxmlformats.org/officeDocument/2006/relationships/hyperlink" Target="mailto:shane.shapera@uhn.ca" TargetMode="External"/><Relationship Id="rId39" Type="http://schemas.openxmlformats.org/officeDocument/2006/relationships/hyperlink" Target="mailto:Chung-Wai.Chow@uhn.ca" TargetMode="External"/><Relationship Id="rId109" Type="http://schemas.openxmlformats.org/officeDocument/2006/relationships/hyperlink" Target="http://pg.postmd.utoronto.ca/wp-content/uploads/2016/08/PGMEGuidelinesAddressIntimHarassUnprofessBehaviour_PGMEACHUEC_Mar2016.pdf" TargetMode="External"/><Relationship Id="rId34" Type="http://schemas.openxmlformats.org/officeDocument/2006/relationships/hyperlink" Target="mailto:tim.he@mail.utoronto.ca" TargetMode="External"/><Relationship Id="rId50" Type="http://schemas.openxmlformats.org/officeDocument/2006/relationships/hyperlink" Target="mailto:Christine.McDonald@sunnybrook.ca" TargetMode="External"/><Relationship Id="rId55" Type="http://schemas.openxmlformats.org/officeDocument/2006/relationships/hyperlink" Target="mailto:Roger.Goldstein@westpark.org" TargetMode="External"/><Relationship Id="rId76" Type="http://schemas.openxmlformats.org/officeDocument/2006/relationships/hyperlink" Target="mailto:v.spilchuk@utoronto.ca" TargetMode="External"/><Relationship Id="rId97" Type="http://schemas.openxmlformats.org/officeDocument/2006/relationships/hyperlink" Target="http://pg.postmd.utoronto.ca/wp-" TargetMode="External"/><Relationship Id="rId104" Type="http://schemas.openxmlformats.org/officeDocument/2006/relationships/hyperlink" Target="http://pg.postmd.utoronto.ca/wp-content/uploads/2016/08/PGMEGuidelinesAddressIntimHarassUnprofessBehaviour_PGMEACHUEC_Mar2016.pdf" TargetMode="External"/><Relationship Id="rId120" Type="http://schemas.openxmlformats.org/officeDocument/2006/relationships/hyperlink" Target="http://pg.postmd.utoronto.ca/about-pgme/policies-guidelines/evaluation-guidelines/" TargetMode="External"/><Relationship Id="rId125"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mailto:Natasha.Sabur@unityhealth.to" TargetMode="External"/><Relationship Id="rId92" Type="http://schemas.openxmlformats.org/officeDocument/2006/relationships/hyperlink" Target="http://www.governingcouncil.utoronto.ca/Assets/Governing+Council+Digital+Assets/Policies/PDF/ppmar292004.pdf" TargetMode="External"/><Relationship Id="rId2" Type="http://schemas.openxmlformats.org/officeDocument/2006/relationships/customXml" Target="../customXml/item2.xml"/><Relationship Id="rId29" Type="http://schemas.openxmlformats.org/officeDocument/2006/relationships/hyperlink" Target="mailto:tyler.pitre@medportal.ca" TargetMode="External"/><Relationship Id="rId24" Type="http://schemas.openxmlformats.org/officeDocument/2006/relationships/hyperlink" Target="mailto:natasha.sabur@unityhealth.to" TargetMode="External"/><Relationship Id="rId40" Type="http://schemas.openxmlformats.org/officeDocument/2006/relationships/hyperlink" Target="mailto:rhiannon.davies@utoronto.ca" TargetMode="External"/><Relationship Id="rId45" Type="http://schemas.openxmlformats.org/officeDocument/2006/relationships/hyperlink" Target="mailto:Harvey.Wong@sunnybrook.ca" TargetMode="External"/><Relationship Id="rId66" Type="http://schemas.openxmlformats.org/officeDocument/2006/relationships/hyperlink" Target="mailto:Christie.Lee@sinaihealthsystem.ca" TargetMode="External"/><Relationship Id="rId87" Type="http://schemas.openxmlformats.org/officeDocument/2006/relationships/hyperlink" Target="https://www.ontario.ca/document/guide-occupational-health-and-safety-act" TargetMode="External"/><Relationship Id="rId110" Type="http://schemas.openxmlformats.org/officeDocument/2006/relationships/hyperlink" Target="http://pg.postmd.utoronto.ca/wp-content/uploads/2016/08/PGMEGuidelinesAddressIntimHarassUnprofessBehaviour_PGMEACHUEC_Mar2016.pdf" TargetMode="External"/><Relationship Id="rId115" Type="http://schemas.openxmlformats.org/officeDocument/2006/relationships/hyperlink" Target="https://meded.temertymedicine.utoronto.ca/learner-mistreatment" TargetMode="External"/><Relationship Id="rId61" Type="http://schemas.openxmlformats.org/officeDocument/2006/relationships/hyperlink" Target="mailto:Matthew.Binnie@uhn.ca" TargetMode="External"/><Relationship Id="rId82" Type="http://schemas.openxmlformats.org/officeDocument/2006/relationships/hyperlink" Target="mailto:Prodipto.Pal@uhn.ca" TargetMode="External"/><Relationship Id="rId19" Type="http://schemas.openxmlformats.org/officeDocument/2006/relationships/hyperlink" Target="mailto:aman.sidhu@uhn.ca" TargetMode="External"/><Relationship Id="rId14" Type="http://schemas.openxmlformats.org/officeDocument/2006/relationships/hyperlink" Target="mailto:ambrose.lau2@uhn.ca" TargetMode="External"/><Relationship Id="rId30" Type="http://schemas.openxmlformats.org/officeDocument/2006/relationships/hyperlink" Target="mailto:rigya.arya@mail.utoronto.ca" TargetMode="External"/><Relationship Id="rId35" Type="http://schemas.openxmlformats.org/officeDocument/2006/relationships/hyperlink" Target="mailto:jane.kobylianskii@mail.utoronto.ca" TargetMode="External"/><Relationship Id="rId56" Type="http://schemas.openxmlformats.org/officeDocument/2006/relationships/hyperlink" Target="mailto:ambrose.lau2@uhn.ca" TargetMode="External"/><Relationship Id="rId77" Type="http://schemas.openxmlformats.org/officeDocument/2006/relationships/hyperlink" Target="mailto:Roger.Goldstein@westpark.org" TargetMode="External"/><Relationship Id="rId100" Type="http://schemas.openxmlformats.org/officeDocument/2006/relationships/hyperlink" Target="http://pg.postmd.utoronto.ca/wp-content/uploads/2016/06/COFMImmunizationPolicy.pdf" TargetMode="External"/><Relationship Id="rId105" Type="http://schemas.openxmlformats.org/officeDocument/2006/relationships/hyperlink" Target="http://medicine.utoronto.ca/sites/default/files/Revised%20HSCEP%20Guideline%20for%20Clinical%20Sites.pdf" TargetMode="External"/><Relationship Id="rId12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Lianne.Singer@uhn.ca" TargetMode="External"/><Relationship Id="rId72" Type="http://schemas.openxmlformats.org/officeDocument/2006/relationships/hyperlink" Target="mailto:Julie.Seemangal@unityhealth.to" TargetMode="External"/><Relationship Id="rId93" Type="http://schemas.openxmlformats.org/officeDocument/2006/relationships/hyperlink" Target="http://www.governingcouncil.utoronto.ca/Assets/Governing+Council+Digital+Assets/Policies/PDF/ppmar292004.pdf" TargetMode="External"/><Relationship Id="rId98" Type="http://schemas.openxmlformats.org/officeDocument/2006/relationships/hyperlink" Target="http://pg.postmd.utoronto.ca/wp-content/uploads/2016/06/COFMImmunizationPolicy.pdf" TargetMode="External"/><Relationship Id="rId121" Type="http://schemas.openxmlformats.org/officeDocument/2006/relationships/image" Target="media/image5.jpg"/><Relationship Id="rId3" Type="http://schemas.openxmlformats.org/officeDocument/2006/relationships/customXml" Target="../customXml/item3.xml"/><Relationship Id="rId25" Type="http://schemas.openxmlformats.org/officeDocument/2006/relationships/hyperlink" Target="mailto:lee.fidler@sunnybrook.ca" TargetMode="External"/><Relationship Id="rId46" Type="http://schemas.openxmlformats.org/officeDocument/2006/relationships/hyperlink" Target="mailto:Harvey.Wong@sunnybrook.ca" TargetMode="External"/><Relationship Id="rId67" Type="http://schemas.openxmlformats.org/officeDocument/2006/relationships/hyperlink" Target="mailto:Marcus.Kargel@tehn.ca" TargetMode="External"/><Relationship Id="rId116" Type="http://schemas.openxmlformats.org/officeDocument/2006/relationships/hyperlink" Target="http://www.healthforceontario.ca/en/M4/Practice_Ontario" TargetMode="External"/><Relationship Id="rId20" Type="http://schemas.openxmlformats.org/officeDocument/2006/relationships/hyperlink" Target="mailto:julie.semenchuk@mail.utoronto.ca" TargetMode="External"/><Relationship Id="rId41" Type="http://schemas.openxmlformats.org/officeDocument/2006/relationships/hyperlink" Target="mailto:dmitry.rozenberg@uhn.ca" TargetMode="External"/><Relationship Id="rId62" Type="http://schemas.openxmlformats.org/officeDocument/2006/relationships/hyperlink" Target="mailto:Richard.Leung@unityhealth.to" TargetMode="External"/><Relationship Id="rId83" Type="http://schemas.openxmlformats.org/officeDocument/2006/relationships/hyperlink" Target="mailto:melinda.solomon@sickkids.ca" TargetMode="External"/><Relationship Id="rId88" Type="http://schemas.openxmlformats.org/officeDocument/2006/relationships/hyperlink" Target="https://www.ontario.ca/document/guide-occupational-health-and-safety-act" TargetMode="External"/><Relationship Id="rId111" Type="http://schemas.openxmlformats.org/officeDocument/2006/relationships/hyperlink" Target="http://pg.postmd.utoronto.ca/wp-content/uploads/2016/08/PGMEGuidelinesAddressIntimHarassUnprofessBehaviour_PGMEACHUEC_Mar2016.pdf" TargetMode="External"/><Relationship Id="rId15" Type="http://schemas.openxmlformats.org/officeDocument/2006/relationships/hyperlink" Target="mailto:anju.anand@unityhealth.to" TargetMode="External"/><Relationship Id="rId36" Type="http://schemas.openxmlformats.org/officeDocument/2006/relationships/hyperlink" Target="mailto:arun.partridge@ucalgary.ca" TargetMode="External"/><Relationship Id="rId57" Type="http://schemas.openxmlformats.org/officeDocument/2006/relationships/hyperlink" Target="mailto:Anju.Anand@unityhealth.to" TargetMode="External"/><Relationship Id="rId106" Type="http://schemas.openxmlformats.org/officeDocument/2006/relationships/hyperlink" Target="http://medicine.utoronto.ca/sites/default/files/Revised%20HSCEP%20Guideline%20for%20Clinical%20Sites.pdf" TargetMode="External"/><Relationship Id="rId10" Type="http://schemas.openxmlformats.org/officeDocument/2006/relationships/image" Target="media/image1.png"/><Relationship Id="rId31" Type="http://schemas.openxmlformats.org/officeDocument/2006/relationships/hyperlink" Target="mailto:keirjohnmartyn@gmail.com" TargetMode="External"/><Relationship Id="rId52" Type="http://schemas.openxmlformats.org/officeDocument/2006/relationships/hyperlink" Target="mailto:Christopher.li@unityhealth.to" TargetMode="External"/><Relationship Id="rId73" Type="http://schemas.openxmlformats.org/officeDocument/2006/relationships/hyperlink" Target="mailto:jakov.moric@wchospital.ca" TargetMode="External"/><Relationship Id="rId78" Type="http://schemas.openxmlformats.org/officeDocument/2006/relationships/hyperlink" Target="mailto:taebong.chung@uhn.ca" TargetMode="External"/><Relationship Id="rId94" Type="http://schemas.openxmlformats.org/officeDocument/2006/relationships/hyperlink" Target="http://pg.postmd.utoronto.ca/wpcontent/uploads/2016/06/BloodBodyFluidExposurePoli" TargetMode="External"/><Relationship Id="rId99" Type="http://schemas.openxmlformats.org/officeDocument/2006/relationships/hyperlink" Target="http://pg.postmd.utoronto.ca/wp-content/uploads/2016/06/COFMImmunizationPolicy.pdf" TargetMode="External"/><Relationship Id="rId101" Type="http://schemas.openxmlformats.org/officeDocument/2006/relationships/hyperlink" Target="http://pg.postmd.utoronto.ca/wp-" TargetMode="External"/><Relationship Id="rId122" Type="http://schemas.openxmlformats.org/officeDocument/2006/relationships/hyperlink" Target="mailto:respirology@utoronto.ca"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7582DBBA38D4395EB098EE91DFBE4" ma:contentTypeVersion="20" ma:contentTypeDescription="Create a new document." ma:contentTypeScope="" ma:versionID="ddf996150187079efe901fceb15fc7e4">
  <xsd:schema xmlns:xsd="http://www.w3.org/2001/XMLSchema" xmlns:xs="http://www.w3.org/2001/XMLSchema" xmlns:p="http://schemas.microsoft.com/office/2006/metadata/properties" xmlns:ns2="d69f32d1-70ff-4cab-9031-ae0677ca7c5f" xmlns:ns3="50a2d142-6a4a-4371-b243-8a13b67b1c03" targetNamespace="http://schemas.microsoft.com/office/2006/metadata/properties" ma:root="true" ma:fieldsID="5013f9134d6a3ae8843ac0aa058d60b8" ns2:_="" ns3:_="">
    <xsd:import namespace="d69f32d1-70ff-4cab-9031-ae0677ca7c5f"/>
    <xsd:import namespace="50a2d142-6a4a-4371-b243-8a13b67b1c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2:TaxCatchAll" minOccurs="0"/>
                <xsd:element ref="ns3:MediaServiceOCR" minOccurs="0"/>
                <xsd:element ref="ns3:MediaServiceDateTaken" minOccurs="0"/>
                <xsd:element ref="ns3:MediaServiceLocation" minOccurs="0"/>
                <xsd:element ref="ns3:lcf76f155ced4ddcb4097134ff3c332f" minOccurs="0"/>
                <xsd:element ref="ns3:MediaLengthInSeconds" minOccurs="0"/>
                <xsd:element ref="ns3:MediaServiceObjectDetectorVersions" minOccurs="0"/>
                <xsd:element ref="ns3: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f32d1-70ff-4cab-9031-ae0677ca7c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e3a7ffd-39e6-4c6b-a9c2-cef39fcf4981}" ma:internalName="TaxCatchAll" ma:showField="CatchAllData" ma:web="d69f32d1-70ff-4cab-9031-ae0677ca7c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a2d142-6a4a-4371-b243-8a13b67b1c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DateandTime" ma:index="25" nillable="true" ma:displayName="Date and Time" ma:format="DateTime" ma:internalName="DateandTim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a2d142-6a4a-4371-b243-8a13b67b1c03">
      <Terms xmlns="http://schemas.microsoft.com/office/infopath/2007/PartnerControls"/>
    </lcf76f155ced4ddcb4097134ff3c332f>
    <TaxCatchAll xmlns="d69f32d1-70ff-4cab-9031-ae0677ca7c5f" xsi:nil="true"/>
    <SharedWithUsers xmlns="d69f32d1-70ff-4cab-9031-ae0677ca7c5f">
      <UserInfo>
        <DisplayName>Keir Martyn</DisplayName>
        <AccountId>196</AccountId>
        <AccountType/>
      </UserInfo>
    </SharedWithUsers>
    <DateandTime xmlns="50a2d142-6a4a-4371-b243-8a13b67b1c03" xsi:nil="true"/>
  </documentManagement>
</p:properties>
</file>

<file path=customXml/itemProps1.xml><?xml version="1.0" encoding="utf-8"?>
<ds:datastoreItem xmlns:ds="http://schemas.openxmlformats.org/officeDocument/2006/customXml" ds:itemID="{D8585C3F-EB72-47AE-B899-ECD1A34F2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f32d1-70ff-4cab-9031-ae0677ca7c5f"/>
    <ds:schemaRef ds:uri="50a2d142-6a4a-4371-b243-8a13b67b1c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C0007-0EAC-47D6-810E-9909E56AE076}">
  <ds:schemaRefs>
    <ds:schemaRef ds:uri="http://schemas.microsoft.com/sharepoint/v3/contenttype/forms"/>
  </ds:schemaRefs>
</ds:datastoreItem>
</file>

<file path=customXml/itemProps3.xml><?xml version="1.0" encoding="utf-8"?>
<ds:datastoreItem xmlns:ds="http://schemas.openxmlformats.org/officeDocument/2006/customXml" ds:itemID="{D3C676E1-2257-4AF4-A6E4-F7B472B231C0}">
  <ds:schemaRefs>
    <ds:schemaRef ds:uri="http://schemas.microsoft.com/office/2006/metadata/properties"/>
    <ds:schemaRef ds:uri="http://schemas.microsoft.com/office/infopath/2007/PartnerControls"/>
    <ds:schemaRef ds:uri="50a2d142-6a4a-4371-b243-8a13b67b1c03"/>
    <ds:schemaRef ds:uri="d69f32d1-70ff-4cab-9031-ae0677ca7c5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10791</Words>
  <Characters>61512</Characters>
  <Application>Microsoft Office Word</Application>
  <DocSecurity>0</DocSecurity>
  <Lines>512</Lines>
  <Paragraphs>144</Paragraphs>
  <ScaleCrop>false</ScaleCrop>
  <Company>St. Michael's</Company>
  <LinksUpToDate>false</LinksUpToDate>
  <CharactersWithSpaces>72159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Toronto Respirology Training Program</dc:title>
  <dc:creator>Jakov Moric</dc:creator>
  <cp:lastModifiedBy>Rhiannon Davies</cp:lastModifiedBy>
  <cp:revision>2</cp:revision>
  <cp:lastPrinted>2017-07-10T15:52:00Z</cp:lastPrinted>
  <dcterms:created xsi:type="dcterms:W3CDTF">2023-10-17T16:05:00Z</dcterms:created>
  <dcterms:modified xsi:type="dcterms:W3CDTF">2023-10-17T16:05:00Z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0x0101007967582DBBA38D4395EB098EE91DFBE4</vt:lpwstr>
  </property>
  <property fmtid="{D5CDD505-2E9C-101B-9397-08002B2CF9AE}" pid="3" name="MediaServiceImageTags">
    <vt:lpwstr/>
  </property>
</Properties>
</file>